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EC752" w14:textId="77777777" w:rsidR="000D5E94" w:rsidRDefault="000D5E94" w:rsidP="00BF639E">
      <w:pPr>
        <w:spacing w:after="0" w:line="240" w:lineRule="auto"/>
        <w:contextualSpacing/>
        <w:jc w:val="center"/>
        <w:rPr>
          <w:rFonts w:ascii="Times New Roman" w:hAnsi="Times New Roman" w:cs="Times New Roman"/>
          <w:sz w:val="28"/>
          <w:szCs w:val="28"/>
        </w:rPr>
      </w:pPr>
    </w:p>
    <w:p w14:paraId="6EA85E67" w14:textId="4C72C033" w:rsidR="00BF639E" w:rsidRDefault="00BF639E" w:rsidP="00BF639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UNIVERSIDADE ESTADUAL DA REGIÃO TOCANTINA DO MARANHÃ</w:t>
      </w:r>
      <w:r w:rsidR="002116CE">
        <w:rPr>
          <w:rFonts w:ascii="Times New Roman" w:hAnsi="Times New Roman" w:cs="Times New Roman"/>
          <w:sz w:val="28"/>
          <w:szCs w:val="28"/>
        </w:rPr>
        <w:t xml:space="preserve">O – </w:t>
      </w:r>
      <w:r>
        <w:rPr>
          <w:rFonts w:ascii="Times New Roman" w:hAnsi="Times New Roman" w:cs="Times New Roman"/>
          <w:sz w:val="28"/>
          <w:szCs w:val="28"/>
        </w:rPr>
        <w:t>UEMASUL</w:t>
      </w:r>
    </w:p>
    <w:p w14:paraId="4C3A95D8" w14:textId="77777777" w:rsidR="00BF639E" w:rsidRDefault="00BF639E" w:rsidP="00BF639E">
      <w:pPr>
        <w:spacing w:after="0" w:line="240" w:lineRule="auto"/>
        <w:contextualSpacing/>
        <w:rPr>
          <w:rFonts w:ascii="Times New Roman" w:hAnsi="Times New Roman" w:cs="Times New Roman"/>
          <w:sz w:val="28"/>
          <w:szCs w:val="28"/>
        </w:rPr>
      </w:pPr>
    </w:p>
    <w:p w14:paraId="7E936631" w14:textId="3DF15343" w:rsidR="00920977" w:rsidRDefault="00920977" w:rsidP="00BF639E">
      <w:pPr>
        <w:spacing w:after="0" w:line="240" w:lineRule="auto"/>
        <w:contextualSpacing/>
        <w:jc w:val="center"/>
        <w:rPr>
          <w:rFonts w:ascii="Times New Roman" w:hAnsi="Times New Roman" w:cs="Times New Roman"/>
          <w:sz w:val="28"/>
          <w:szCs w:val="28"/>
        </w:rPr>
      </w:pPr>
      <w:r w:rsidRPr="00BF639E">
        <w:rPr>
          <w:rFonts w:ascii="Times New Roman" w:hAnsi="Times New Roman" w:cs="Times New Roman"/>
          <w:sz w:val="28"/>
          <w:szCs w:val="28"/>
        </w:rPr>
        <w:t xml:space="preserve">PRÓ-REITORIA DE GESTÃO </w:t>
      </w:r>
      <w:r w:rsidR="002116CE">
        <w:rPr>
          <w:rFonts w:ascii="Times New Roman" w:hAnsi="Times New Roman" w:cs="Times New Roman"/>
          <w:sz w:val="28"/>
          <w:szCs w:val="28"/>
        </w:rPr>
        <w:t xml:space="preserve">E SUSTENTABILIDADADE ACADÊMICA – </w:t>
      </w:r>
      <w:r w:rsidRPr="00BF639E">
        <w:rPr>
          <w:rFonts w:ascii="Times New Roman" w:hAnsi="Times New Roman" w:cs="Times New Roman"/>
          <w:sz w:val="28"/>
          <w:szCs w:val="28"/>
        </w:rPr>
        <w:t>PROGESA</w:t>
      </w:r>
    </w:p>
    <w:p w14:paraId="77C46720" w14:textId="77777777" w:rsidR="00BF639E" w:rsidRPr="00BF639E" w:rsidRDefault="00BF639E" w:rsidP="00BF639E">
      <w:pPr>
        <w:spacing w:after="0" w:line="240" w:lineRule="auto"/>
        <w:contextualSpacing/>
        <w:jc w:val="center"/>
        <w:rPr>
          <w:rFonts w:ascii="Times New Roman" w:hAnsi="Times New Roman" w:cs="Times New Roman"/>
          <w:sz w:val="28"/>
          <w:szCs w:val="28"/>
        </w:rPr>
      </w:pPr>
    </w:p>
    <w:p w14:paraId="44B5243F" w14:textId="77777777" w:rsidR="00920977" w:rsidRDefault="00920977" w:rsidP="00BF639E">
      <w:pPr>
        <w:spacing w:after="0" w:line="240" w:lineRule="auto"/>
        <w:contextualSpacing/>
        <w:jc w:val="center"/>
        <w:rPr>
          <w:rFonts w:ascii="Times New Roman" w:hAnsi="Times New Roman" w:cs="Times New Roman"/>
          <w:sz w:val="28"/>
          <w:szCs w:val="28"/>
        </w:rPr>
      </w:pPr>
      <w:r w:rsidRPr="00BF639E">
        <w:rPr>
          <w:rFonts w:ascii="Times New Roman" w:hAnsi="Times New Roman" w:cs="Times New Roman"/>
          <w:sz w:val="28"/>
          <w:szCs w:val="28"/>
        </w:rPr>
        <w:t>CENTRO DE CIÊNCIAS AGRÁRIAS, NATURAIS E LETRAS</w:t>
      </w:r>
      <w:r w:rsidR="00FF04A2" w:rsidRPr="00BF639E">
        <w:rPr>
          <w:rFonts w:ascii="Times New Roman" w:hAnsi="Times New Roman" w:cs="Times New Roman"/>
          <w:sz w:val="28"/>
          <w:szCs w:val="28"/>
        </w:rPr>
        <w:t xml:space="preserve"> – </w:t>
      </w:r>
      <w:proofErr w:type="gramStart"/>
      <w:r w:rsidRPr="00BF639E">
        <w:rPr>
          <w:rFonts w:ascii="Times New Roman" w:hAnsi="Times New Roman" w:cs="Times New Roman"/>
          <w:sz w:val="28"/>
          <w:szCs w:val="28"/>
        </w:rPr>
        <w:t>CCANL</w:t>
      </w:r>
      <w:proofErr w:type="gramEnd"/>
    </w:p>
    <w:p w14:paraId="743C54D5" w14:textId="77777777" w:rsidR="00BF639E" w:rsidRDefault="00BF639E" w:rsidP="00BF639E">
      <w:pPr>
        <w:spacing w:after="0" w:line="240" w:lineRule="auto"/>
        <w:contextualSpacing/>
        <w:jc w:val="center"/>
        <w:rPr>
          <w:rFonts w:ascii="Times New Roman" w:hAnsi="Times New Roman" w:cs="Times New Roman"/>
          <w:sz w:val="28"/>
          <w:szCs w:val="28"/>
        </w:rPr>
      </w:pPr>
    </w:p>
    <w:p w14:paraId="498F6850" w14:textId="77777777" w:rsidR="00BF639E" w:rsidRPr="00BF639E" w:rsidRDefault="00BF639E" w:rsidP="00BF639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CURSO DE LETRAS LÍNGUA PORTUGUESA E LITERATURAS</w:t>
      </w:r>
    </w:p>
    <w:p w14:paraId="1DA1A57F" w14:textId="77777777" w:rsidR="00920977" w:rsidRPr="00E237DC" w:rsidRDefault="00920977" w:rsidP="00BF639E">
      <w:pPr>
        <w:spacing w:after="0" w:line="240" w:lineRule="auto"/>
        <w:contextualSpacing/>
        <w:jc w:val="center"/>
        <w:rPr>
          <w:rFonts w:ascii="Times New Roman" w:hAnsi="Times New Roman" w:cs="Times New Roman"/>
          <w:b/>
          <w:i/>
          <w:sz w:val="32"/>
          <w:szCs w:val="32"/>
        </w:rPr>
      </w:pPr>
    </w:p>
    <w:p w14:paraId="5D56CA35" w14:textId="77777777" w:rsidR="00920977" w:rsidRPr="00E237DC" w:rsidRDefault="00920977" w:rsidP="00BF639E">
      <w:pPr>
        <w:spacing w:after="0" w:line="240" w:lineRule="auto"/>
        <w:contextualSpacing/>
        <w:jc w:val="center"/>
        <w:rPr>
          <w:rFonts w:ascii="Times New Roman" w:hAnsi="Times New Roman" w:cs="Times New Roman"/>
          <w:b/>
          <w:i/>
          <w:sz w:val="32"/>
          <w:szCs w:val="32"/>
        </w:rPr>
      </w:pPr>
    </w:p>
    <w:p w14:paraId="6598419F" w14:textId="77777777" w:rsidR="00FF04A2" w:rsidRDefault="00FF04A2" w:rsidP="00BF639E">
      <w:pPr>
        <w:spacing w:after="0" w:line="240" w:lineRule="auto"/>
        <w:contextualSpacing/>
        <w:jc w:val="center"/>
        <w:rPr>
          <w:rFonts w:ascii="Times New Roman" w:hAnsi="Times New Roman" w:cs="Times New Roman"/>
          <w:b/>
          <w:i/>
          <w:sz w:val="32"/>
          <w:szCs w:val="32"/>
        </w:rPr>
      </w:pPr>
    </w:p>
    <w:p w14:paraId="1D1A5FF5" w14:textId="77777777" w:rsidR="00BF639E" w:rsidRDefault="00BF639E" w:rsidP="00BF639E">
      <w:pPr>
        <w:spacing w:after="0" w:line="240" w:lineRule="auto"/>
        <w:contextualSpacing/>
        <w:jc w:val="center"/>
        <w:rPr>
          <w:rFonts w:ascii="Times New Roman" w:hAnsi="Times New Roman" w:cs="Times New Roman"/>
          <w:b/>
          <w:i/>
          <w:sz w:val="32"/>
          <w:szCs w:val="32"/>
        </w:rPr>
      </w:pPr>
    </w:p>
    <w:p w14:paraId="17E002C3" w14:textId="77777777" w:rsidR="00BF639E" w:rsidRDefault="00BF639E" w:rsidP="00BF639E">
      <w:pPr>
        <w:spacing w:after="0" w:line="240" w:lineRule="auto"/>
        <w:contextualSpacing/>
        <w:jc w:val="center"/>
        <w:rPr>
          <w:rFonts w:ascii="Times New Roman" w:hAnsi="Times New Roman" w:cs="Times New Roman"/>
          <w:b/>
          <w:i/>
          <w:sz w:val="32"/>
          <w:szCs w:val="32"/>
        </w:rPr>
      </w:pPr>
    </w:p>
    <w:p w14:paraId="07D6B4A1" w14:textId="77777777" w:rsidR="00BF639E" w:rsidRPr="00E237DC" w:rsidRDefault="00BF639E" w:rsidP="00BF639E">
      <w:pPr>
        <w:spacing w:after="0" w:line="240" w:lineRule="auto"/>
        <w:contextualSpacing/>
        <w:jc w:val="center"/>
        <w:rPr>
          <w:rFonts w:ascii="Times New Roman" w:hAnsi="Times New Roman" w:cs="Times New Roman"/>
          <w:b/>
          <w:i/>
          <w:sz w:val="32"/>
          <w:szCs w:val="32"/>
        </w:rPr>
      </w:pPr>
    </w:p>
    <w:p w14:paraId="52DC4A65" w14:textId="77777777" w:rsidR="00920977" w:rsidRPr="00E237DC" w:rsidRDefault="00920977" w:rsidP="00BF639E">
      <w:pPr>
        <w:spacing w:after="0" w:line="240" w:lineRule="auto"/>
        <w:contextualSpacing/>
        <w:jc w:val="center"/>
        <w:rPr>
          <w:rFonts w:ascii="Times New Roman" w:hAnsi="Times New Roman" w:cs="Times New Roman"/>
          <w:b/>
          <w:i/>
          <w:sz w:val="32"/>
          <w:szCs w:val="32"/>
        </w:rPr>
      </w:pPr>
    </w:p>
    <w:p w14:paraId="681EF096" w14:textId="77777777" w:rsidR="00920977" w:rsidRPr="00E237DC" w:rsidRDefault="00920977" w:rsidP="00BF639E">
      <w:pPr>
        <w:spacing w:after="0" w:line="240" w:lineRule="auto"/>
        <w:contextualSpacing/>
        <w:jc w:val="center"/>
        <w:rPr>
          <w:rFonts w:ascii="Times New Roman" w:hAnsi="Times New Roman" w:cs="Times New Roman"/>
          <w:b/>
          <w:i/>
          <w:sz w:val="32"/>
          <w:szCs w:val="32"/>
        </w:rPr>
      </w:pPr>
    </w:p>
    <w:p w14:paraId="060099EA" w14:textId="77777777" w:rsidR="00FF04A2" w:rsidRPr="00BF639E" w:rsidRDefault="00920977" w:rsidP="00BF639E">
      <w:pPr>
        <w:spacing w:after="0" w:line="240" w:lineRule="auto"/>
        <w:contextualSpacing/>
        <w:jc w:val="center"/>
        <w:rPr>
          <w:rFonts w:ascii="Times New Roman" w:hAnsi="Times New Roman" w:cs="Times New Roman"/>
          <w:b/>
          <w:sz w:val="28"/>
          <w:szCs w:val="28"/>
        </w:rPr>
      </w:pPr>
      <w:r w:rsidRPr="00BF639E">
        <w:rPr>
          <w:rFonts w:ascii="Times New Roman" w:hAnsi="Times New Roman" w:cs="Times New Roman"/>
          <w:b/>
          <w:sz w:val="28"/>
          <w:szCs w:val="28"/>
        </w:rPr>
        <w:t xml:space="preserve">PROJETO PEDAGÓGICO DO CURSO </w:t>
      </w:r>
      <w:r w:rsidR="00FF04A2" w:rsidRPr="00BF639E">
        <w:rPr>
          <w:rFonts w:ascii="Times New Roman" w:hAnsi="Times New Roman" w:cs="Times New Roman"/>
          <w:b/>
          <w:sz w:val="28"/>
          <w:szCs w:val="28"/>
        </w:rPr>
        <w:t>DE</w:t>
      </w:r>
    </w:p>
    <w:p w14:paraId="601D5D4E" w14:textId="77777777" w:rsidR="00920977" w:rsidRPr="00BF639E" w:rsidRDefault="00920977" w:rsidP="00BF639E">
      <w:pPr>
        <w:spacing w:after="0" w:line="240" w:lineRule="auto"/>
        <w:contextualSpacing/>
        <w:jc w:val="center"/>
        <w:rPr>
          <w:rFonts w:ascii="Times New Roman" w:hAnsi="Times New Roman" w:cs="Times New Roman"/>
          <w:b/>
          <w:sz w:val="28"/>
          <w:szCs w:val="28"/>
        </w:rPr>
      </w:pPr>
      <w:r w:rsidRPr="00BF639E">
        <w:rPr>
          <w:rFonts w:ascii="Times New Roman" w:hAnsi="Times New Roman" w:cs="Times New Roman"/>
          <w:b/>
          <w:sz w:val="28"/>
          <w:szCs w:val="28"/>
        </w:rPr>
        <w:t>LETRAS</w:t>
      </w:r>
      <w:r w:rsidR="00FF04A2" w:rsidRPr="00BF639E">
        <w:rPr>
          <w:rFonts w:ascii="Times New Roman" w:hAnsi="Times New Roman" w:cs="Times New Roman"/>
          <w:b/>
          <w:sz w:val="28"/>
          <w:szCs w:val="28"/>
        </w:rPr>
        <w:t xml:space="preserve"> LÍNGUA PORTUGESA E LITERATURAS</w:t>
      </w:r>
    </w:p>
    <w:p w14:paraId="6191551F" w14:textId="77777777" w:rsidR="00920977" w:rsidRPr="00E237DC" w:rsidRDefault="00920977" w:rsidP="00BF639E">
      <w:pPr>
        <w:spacing w:after="0" w:line="240" w:lineRule="auto"/>
        <w:contextualSpacing/>
        <w:jc w:val="center"/>
        <w:rPr>
          <w:rFonts w:ascii="Times New Roman" w:hAnsi="Times New Roman" w:cs="Times New Roman"/>
          <w:b/>
          <w:sz w:val="32"/>
          <w:szCs w:val="32"/>
        </w:rPr>
      </w:pPr>
    </w:p>
    <w:p w14:paraId="1F7B73A9" w14:textId="77777777" w:rsidR="00FF04A2" w:rsidRPr="00E237DC" w:rsidRDefault="00FF04A2" w:rsidP="00BF639E">
      <w:pPr>
        <w:spacing w:after="0" w:line="240" w:lineRule="auto"/>
        <w:contextualSpacing/>
        <w:jc w:val="center"/>
        <w:rPr>
          <w:rFonts w:ascii="Times New Roman" w:hAnsi="Times New Roman" w:cs="Times New Roman"/>
          <w:sz w:val="32"/>
          <w:szCs w:val="32"/>
        </w:rPr>
      </w:pPr>
    </w:p>
    <w:p w14:paraId="5E10D55D" w14:textId="77777777" w:rsidR="00920977" w:rsidRDefault="00920977" w:rsidP="00BF639E">
      <w:pPr>
        <w:spacing w:after="0" w:line="240" w:lineRule="auto"/>
        <w:contextualSpacing/>
        <w:jc w:val="center"/>
        <w:rPr>
          <w:rFonts w:ascii="Times New Roman" w:hAnsi="Times New Roman" w:cs="Times New Roman"/>
          <w:sz w:val="24"/>
          <w:szCs w:val="24"/>
        </w:rPr>
      </w:pPr>
    </w:p>
    <w:p w14:paraId="46D628C0" w14:textId="77777777" w:rsidR="00BF639E" w:rsidRDefault="00BF639E" w:rsidP="00BF639E">
      <w:pPr>
        <w:spacing w:after="0" w:line="240" w:lineRule="auto"/>
        <w:contextualSpacing/>
        <w:jc w:val="center"/>
        <w:rPr>
          <w:rFonts w:ascii="Times New Roman" w:hAnsi="Times New Roman" w:cs="Times New Roman"/>
          <w:sz w:val="24"/>
          <w:szCs w:val="24"/>
        </w:rPr>
      </w:pPr>
    </w:p>
    <w:p w14:paraId="20E63108" w14:textId="77777777" w:rsidR="00BF639E" w:rsidRDefault="00BF639E" w:rsidP="00BF639E">
      <w:pPr>
        <w:spacing w:after="0" w:line="240" w:lineRule="auto"/>
        <w:contextualSpacing/>
        <w:jc w:val="center"/>
        <w:rPr>
          <w:rFonts w:ascii="Times New Roman" w:hAnsi="Times New Roman" w:cs="Times New Roman"/>
          <w:sz w:val="24"/>
          <w:szCs w:val="24"/>
        </w:rPr>
      </w:pPr>
    </w:p>
    <w:p w14:paraId="39F3CD3C" w14:textId="77777777" w:rsidR="00BF639E" w:rsidRDefault="00BF639E" w:rsidP="00BF639E">
      <w:pPr>
        <w:spacing w:after="0" w:line="240" w:lineRule="auto"/>
        <w:contextualSpacing/>
        <w:jc w:val="center"/>
        <w:rPr>
          <w:rFonts w:ascii="Times New Roman" w:hAnsi="Times New Roman" w:cs="Times New Roman"/>
          <w:sz w:val="24"/>
          <w:szCs w:val="24"/>
        </w:rPr>
      </w:pPr>
    </w:p>
    <w:p w14:paraId="59153BA8" w14:textId="77777777" w:rsidR="00BF639E" w:rsidRDefault="00BF639E" w:rsidP="00BF639E">
      <w:pPr>
        <w:spacing w:after="0" w:line="240" w:lineRule="auto"/>
        <w:contextualSpacing/>
        <w:jc w:val="center"/>
        <w:rPr>
          <w:rFonts w:ascii="Times New Roman" w:hAnsi="Times New Roman" w:cs="Times New Roman"/>
          <w:sz w:val="24"/>
          <w:szCs w:val="24"/>
        </w:rPr>
      </w:pPr>
    </w:p>
    <w:p w14:paraId="1E9E731A" w14:textId="77777777" w:rsidR="00BF639E" w:rsidRDefault="00BF639E" w:rsidP="00BF639E">
      <w:pPr>
        <w:spacing w:after="0" w:line="240" w:lineRule="auto"/>
        <w:contextualSpacing/>
        <w:jc w:val="center"/>
        <w:rPr>
          <w:rFonts w:ascii="Times New Roman" w:hAnsi="Times New Roman" w:cs="Times New Roman"/>
          <w:sz w:val="24"/>
          <w:szCs w:val="24"/>
        </w:rPr>
      </w:pPr>
    </w:p>
    <w:p w14:paraId="3FB26278" w14:textId="77777777" w:rsidR="00BF639E" w:rsidRDefault="00BF639E" w:rsidP="00BF639E">
      <w:pPr>
        <w:spacing w:after="0" w:line="240" w:lineRule="auto"/>
        <w:contextualSpacing/>
        <w:jc w:val="center"/>
        <w:rPr>
          <w:rFonts w:ascii="Times New Roman" w:hAnsi="Times New Roman" w:cs="Times New Roman"/>
          <w:sz w:val="24"/>
          <w:szCs w:val="24"/>
        </w:rPr>
      </w:pPr>
    </w:p>
    <w:p w14:paraId="39786E03" w14:textId="77777777" w:rsidR="00BF639E" w:rsidRDefault="00BF639E" w:rsidP="00BF639E">
      <w:pPr>
        <w:spacing w:after="0" w:line="240" w:lineRule="auto"/>
        <w:contextualSpacing/>
        <w:jc w:val="center"/>
        <w:rPr>
          <w:rFonts w:ascii="Times New Roman" w:hAnsi="Times New Roman" w:cs="Times New Roman"/>
          <w:sz w:val="24"/>
          <w:szCs w:val="24"/>
        </w:rPr>
      </w:pPr>
    </w:p>
    <w:p w14:paraId="5C212974" w14:textId="77777777" w:rsidR="00BF639E" w:rsidRDefault="00BF639E" w:rsidP="00BF639E">
      <w:pPr>
        <w:spacing w:after="0" w:line="240" w:lineRule="auto"/>
        <w:contextualSpacing/>
        <w:jc w:val="center"/>
        <w:rPr>
          <w:rFonts w:ascii="Times New Roman" w:hAnsi="Times New Roman" w:cs="Times New Roman"/>
          <w:sz w:val="24"/>
          <w:szCs w:val="24"/>
        </w:rPr>
      </w:pPr>
    </w:p>
    <w:p w14:paraId="7F40221A" w14:textId="77777777" w:rsidR="00BF639E" w:rsidRPr="00E237DC" w:rsidRDefault="00BF639E" w:rsidP="00BF639E">
      <w:pPr>
        <w:spacing w:after="0" w:line="240" w:lineRule="auto"/>
        <w:contextualSpacing/>
        <w:jc w:val="center"/>
        <w:rPr>
          <w:rFonts w:ascii="Times New Roman" w:hAnsi="Times New Roman" w:cs="Times New Roman"/>
          <w:sz w:val="24"/>
          <w:szCs w:val="24"/>
        </w:rPr>
      </w:pPr>
    </w:p>
    <w:p w14:paraId="5A692CEA" w14:textId="77777777" w:rsidR="00920977" w:rsidRPr="00E237DC" w:rsidRDefault="00920977" w:rsidP="00BF639E">
      <w:pPr>
        <w:spacing w:after="0" w:line="240" w:lineRule="auto"/>
        <w:contextualSpacing/>
        <w:jc w:val="both"/>
        <w:rPr>
          <w:rFonts w:ascii="Times New Roman" w:hAnsi="Times New Roman" w:cs="Times New Roman"/>
          <w:sz w:val="24"/>
          <w:szCs w:val="24"/>
        </w:rPr>
      </w:pPr>
    </w:p>
    <w:p w14:paraId="0FECF563" w14:textId="77777777" w:rsidR="00920977" w:rsidRPr="00E237DC" w:rsidRDefault="00920977" w:rsidP="00BF639E">
      <w:pPr>
        <w:spacing w:after="0" w:line="240" w:lineRule="auto"/>
        <w:contextualSpacing/>
        <w:jc w:val="both"/>
        <w:rPr>
          <w:rFonts w:ascii="Times New Roman" w:hAnsi="Times New Roman" w:cs="Times New Roman"/>
          <w:sz w:val="24"/>
          <w:szCs w:val="24"/>
        </w:rPr>
      </w:pPr>
    </w:p>
    <w:p w14:paraId="108E8B6B" w14:textId="77777777" w:rsidR="00FF04A2" w:rsidRPr="00E237DC" w:rsidRDefault="00FF04A2" w:rsidP="00BF639E">
      <w:pPr>
        <w:spacing w:after="0" w:line="240" w:lineRule="auto"/>
        <w:contextualSpacing/>
        <w:jc w:val="both"/>
        <w:rPr>
          <w:rFonts w:ascii="Times New Roman" w:hAnsi="Times New Roman" w:cs="Times New Roman"/>
          <w:sz w:val="24"/>
          <w:szCs w:val="24"/>
        </w:rPr>
      </w:pPr>
    </w:p>
    <w:p w14:paraId="4787410B" w14:textId="77777777" w:rsidR="00FF04A2" w:rsidRPr="00E237DC" w:rsidRDefault="00FF04A2" w:rsidP="00BF639E">
      <w:pPr>
        <w:spacing w:after="0" w:line="240" w:lineRule="auto"/>
        <w:contextualSpacing/>
        <w:jc w:val="both"/>
        <w:rPr>
          <w:rFonts w:ascii="Times New Roman" w:hAnsi="Times New Roman" w:cs="Times New Roman"/>
          <w:sz w:val="24"/>
          <w:szCs w:val="24"/>
        </w:rPr>
      </w:pPr>
    </w:p>
    <w:p w14:paraId="2AD70D2D" w14:textId="77777777" w:rsidR="00FF04A2" w:rsidRPr="00E237DC" w:rsidRDefault="00FF04A2" w:rsidP="00BF639E">
      <w:pPr>
        <w:spacing w:after="0" w:line="240" w:lineRule="auto"/>
        <w:contextualSpacing/>
        <w:jc w:val="both"/>
        <w:rPr>
          <w:rFonts w:ascii="Times New Roman" w:hAnsi="Times New Roman" w:cs="Times New Roman"/>
          <w:sz w:val="24"/>
          <w:szCs w:val="24"/>
        </w:rPr>
      </w:pPr>
    </w:p>
    <w:p w14:paraId="17214A72" w14:textId="77777777" w:rsidR="00FF04A2" w:rsidRPr="00E237DC" w:rsidRDefault="00FF04A2" w:rsidP="00BF639E">
      <w:pPr>
        <w:spacing w:after="0" w:line="240" w:lineRule="auto"/>
        <w:contextualSpacing/>
        <w:jc w:val="both"/>
        <w:rPr>
          <w:rFonts w:ascii="Times New Roman" w:hAnsi="Times New Roman" w:cs="Times New Roman"/>
          <w:sz w:val="24"/>
          <w:szCs w:val="24"/>
        </w:rPr>
      </w:pPr>
    </w:p>
    <w:p w14:paraId="7331BBBF" w14:textId="77777777" w:rsidR="00FF04A2" w:rsidRPr="00E237DC" w:rsidRDefault="00FF04A2" w:rsidP="00BF639E">
      <w:pPr>
        <w:spacing w:after="0" w:line="240" w:lineRule="auto"/>
        <w:contextualSpacing/>
        <w:jc w:val="both"/>
        <w:rPr>
          <w:rFonts w:ascii="Times New Roman" w:hAnsi="Times New Roman" w:cs="Times New Roman"/>
          <w:sz w:val="24"/>
          <w:szCs w:val="24"/>
        </w:rPr>
      </w:pPr>
    </w:p>
    <w:p w14:paraId="55FC8167" w14:textId="77777777" w:rsidR="00FF04A2" w:rsidRPr="00E237DC" w:rsidRDefault="00FF04A2" w:rsidP="00BF639E">
      <w:pPr>
        <w:spacing w:after="0" w:line="240" w:lineRule="auto"/>
        <w:contextualSpacing/>
        <w:jc w:val="center"/>
        <w:rPr>
          <w:rFonts w:ascii="Times New Roman" w:hAnsi="Times New Roman" w:cs="Times New Roman"/>
          <w:sz w:val="24"/>
          <w:szCs w:val="24"/>
        </w:rPr>
      </w:pPr>
      <w:r w:rsidRPr="00E237DC">
        <w:rPr>
          <w:rFonts w:ascii="Times New Roman" w:hAnsi="Times New Roman" w:cs="Times New Roman"/>
          <w:sz w:val="24"/>
          <w:szCs w:val="24"/>
        </w:rPr>
        <w:t>Estreito/MA</w:t>
      </w:r>
    </w:p>
    <w:p w14:paraId="52FD1F5D" w14:textId="77777777" w:rsidR="00FF04A2" w:rsidRPr="00E237DC" w:rsidRDefault="00BF639E" w:rsidP="00BF639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p w14:paraId="53A90F8C" w14:textId="77777777" w:rsidR="00920977" w:rsidRPr="00E237DC" w:rsidRDefault="00920977" w:rsidP="00920977">
      <w:pPr>
        <w:spacing w:line="240" w:lineRule="auto"/>
        <w:contextualSpacing/>
        <w:rPr>
          <w:rFonts w:ascii="Times New Roman" w:hAnsi="Times New Roman" w:cs="Times New Roman"/>
          <w:sz w:val="24"/>
          <w:szCs w:val="24"/>
        </w:rPr>
      </w:pPr>
      <w:r w:rsidRPr="00E237DC">
        <w:rPr>
          <w:rFonts w:ascii="Times New Roman" w:hAnsi="Times New Roman" w:cs="Times New Roman"/>
          <w:sz w:val="24"/>
          <w:szCs w:val="24"/>
        </w:rPr>
        <w:t xml:space="preserve">                                               </w:t>
      </w:r>
    </w:p>
    <w:p w14:paraId="17C642C2" w14:textId="77777777" w:rsidR="007A56C8" w:rsidRDefault="007A56C8" w:rsidP="00BF639E">
      <w:pPr>
        <w:spacing w:after="0" w:line="240" w:lineRule="auto"/>
        <w:contextualSpacing/>
        <w:jc w:val="center"/>
        <w:rPr>
          <w:rFonts w:ascii="Times New Roman" w:hAnsi="Times New Roman" w:cs="Times New Roman"/>
          <w:sz w:val="28"/>
          <w:szCs w:val="28"/>
        </w:rPr>
      </w:pPr>
    </w:p>
    <w:p w14:paraId="72D7B2A1" w14:textId="1E0B64A6" w:rsidR="00BF639E" w:rsidRDefault="00BF639E" w:rsidP="00BF639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UNIVERSIDADE ESTADUAL DA REGIÃO TOCANTINA DO MARANHÃO</w:t>
      </w:r>
      <w:r w:rsidR="002116CE">
        <w:rPr>
          <w:rFonts w:ascii="Times New Roman" w:hAnsi="Times New Roman" w:cs="Times New Roman"/>
          <w:sz w:val="28"/>
          <w:szCs w:val="28"/>
        </w:rPr>
        <w:t xml:space="preserve"> – </w:t>
      </w:r>
      <w:r>
        <w:rPr>
          <w:rFonts w:ascii="Times New Roman" w:hAnsi="Times New Roman" w:cs="Times New Roman"/>
          <w:sz w:val="28"/>
          <w:szCs w:val="28"/>
        </w:rPr>
        <w:t>UEMASUL</w:t>
      </w:r>
    </w:p>
    <w:p w14:paraId="57ECCCB6" w14:textId="77777777" w:rsidR="00BF639E" w:rsidRDefault="00BF639E" w:rsidP="00BF639E">
      <w:pPr>
        <w:spacing w:after="0" w:line="240" w:lineRule="auto"/>
        <w:contextualSpacing/>
        <w:rPr>
          <w:rFonts w:ascii="Times New Roman" w:hAnsi="Times New Roman" w:cs="Times New Roman"/>
          <w:sz w:val="28"/>
          <w:szCs w:val="28"/>
        </w:rPr>
      </w:pPr>
    </w:p>
    <w:p w14:paraId="327656A2" w14:textId="07AA8A9F" w:rsidR="00BF639E" w:rsidRDefault="00BF639E" w:rsidP="00BF639E">
      <w:pPr>
        <w:spacing w:after="0" w:line="240" w:lineRule="auto"/>
        <w:contextualSpacing/>
        <w:jc w:val="center"/>
        <w:rPr>
          <w:rFonts w:ascii="Times New Roman" w:hAnsi="Times New Roman" w:cs="Times New Roman"/>
          <w:sz w:val="28"/>
          <w:szCs w:val="28"/>
        </w:rPr>
      </w:pPr>
      <w:r w:rsidRPr="00BF639E">
        <w:rPr>
          <w:rFonts w:ascii="Times New Roman" w:hAnsi="Times New Roman" w:cs="Times New Roman"/>
          <w:sz w:val="28"/>
          <w:szCs w:val="28"/>
        </w:rPr>
        <w:t xml:space="preserve">PRÓ-REITORIA DE GESTÃO </w:t>
      </w:r>
      <w:r>
        <w:rPr>
          <w:rFonts w:ascii="Times New Roman" w:hAnsi="Times New Roman" w:cs="Times New Roman"/>
          <w:sz w:val="28"/>
          <w:szCs w:val="28"/>
        </w:rPr>
        <w:t xml:space="preserve">E SUSTENTABILIDADADE </w:t>
      </w:r>
      <w:proofErr w:type="gramStart"/>
      <w:r>
        <w:rPr>
          <w:rFonts w:ascii="Times New Roman" w:hAnsi="Times New Roman" w:cs="Times New Roman"/>
          <w:sz w:val="28"/>
          <w:szCs w:val="28"/>
        </w:rPr>
        <w:t xml:space="preserve">ACADÊMICA </w:t>
      </w:r>
      <w:r w:rsidR="002116CE">
        <w:rPr>
          <w:rFonts w:ascii="Times New Roman" w:hAnsi="Times New Roman" w:cs="Times New Roman"/>
          <w:sz w:val="28"/>
          <w:szCs w:val="28"/>
        </w:rPr>
        <w:t>–</w:t>
      </w:r>
      <w:r w:rsidRPr="00BF639E">
        <w:rPr>
          <w:rFonts w:ascii="Times New Roman" w:hAnsi="Times New Roman" w:cs="Times New Roman"/>
          <w:sz w:val="28"/>
          <w:szCs w:val="28"/>
        </w:rPr>
        <w:t>PROGESA</w:t>
      </w:r>
      <w:proofErr w:type="gramEnd"/>
    </w:p>
    <w:p w14:paraId="00E649A4" w14:textId="77777777" w:rsidR="00BF639E" w:rsidRPr="00BF639E" w:rsidRDefault="00BF639E" w:rsidP="00BF639E">
      <w:pPr>
        <w:spacing w:after="0" w:line="240" w:lineRule="auto"/>
        <w:contextualSpacing/>
        <w:jc w:val="center"/>
        <w:rPr>
          <w:rFonts w:ascii="Times New Roman" w:hAnsi="Times New Roman" w:cs="Times New Roman"/>
          <w:sz w:val="28"/>
          <w:szCs w:val="28"/>
        </w:rPr>
      </w:pPr>
    </w:p>
    <w:p w14:paraId="1DA3C251" w14:textId="77777777" w:rsidR="00BF639E" w:rsidRDefault="00BF639E" w:rsidP="00BF639E">
      <w:pPr>
        <w:spacing w:after="0" w:line="240" w:lineRule="auto"/>
        <w:contextualSpacing/>
        <w:jc w:val="center"/>
        <w:rPr>
          <w:rFonts w:ascii="Times New Roman" w:hAnsi="Times New Roman" w:cs="Times New Roman"/>
          <w:sz w:val="28"/>
          <w:szCs w:val="28"/>
        </w:rPr>
      </w:pPr>
      <w:r w:rsidRPr="00BF639E">
        <w:rPr>
          <w:rFonts w:ascii="Times New Roman" w:hAnsi="Times New Roman" w:cs="Times New Roman"/>
          <w:sz w:val="28"/>
          <w:szCs w:val="28"/>
        </w:rPr>
        <w:t xml:space="preserve">CENTRO DE CIÊNCIAS AGRÁRIAS, NATURAIS E LETRAS – </w:t>
      </w:r>
      <w:proofErr w:type="gramStart"/>
      <w:r w:rsidRPr="00BF639E">
        <w:rPr>
          <w:rFonts w:ascii="Times New Roman" w:hAnsi="Times New Roman" w:cs="Times New Roman"/>
          <w:sz w:val="28"/>
          <w:szCs w:val="28"/>
        </w:rPr>
        <w:t>CCANL</w:t>
      </w:r>
      <w:proofErr w:type="gramEnd"/>
    </w:p>
    <w:p w14:paraId="2E625793" w14:textId="77777777" w:rsidR="00920977" w:rsidRPr="00E237DC" w:rsidRDefault="00920977" w:rsidP="00920977">
      <w:pPr>
        <w:spacing w:after="160" w:line="259" w:lineRule="auto"/>
        <w:jc w:val="center"/>
        <w:rPr>
          <w:rFonts w:ascii="Times New Roman" w:hAnsi="Times New Roman" w:cs="Times New Roman"/>
          <w:b/>
          <w:i/>
          <w:sz w:val="28"/>
          <w:szCs w:val="28"/>
        </w:rPr>
      </w:pPr>
    </w:p>
    <w:p w14:paraId="0DC65F96" w14:textId="77777777" w:rsidR="00920977" w:rsidRPr="00E237DC" w:rsidRDefault="00920977" w:rsidP="00920977">
      <w:pPr>
        <w:spacing w:after="160" w:line="259" w:lineRule="auto"/>
        <w:jc w:val="center"/>
        <w:rPr>
          <w:rFonts w:ascii="Times New Roman" w:hAnsi="Times New Roman" w:cs="Times New Roman"/>
          <w:b/>
          <w:i/>
          <w:sz w:val="28"/>
          <w:szCs w:val="28"/>
        </w:rPr>
      </w:pPr>
    </w:p>
    <w:p w14:paraId="0E4DA9AA" w14:textId="77777777" w:rsidR="00920977" w:rsidRDefault="00920977" w:rsidP="00920977">
      <w:pPr>
        <w:spacing w:after="160" w:line="259" w:lineRule="auto"/>
        <w:jc w:val="center"/>
        <w:rPr>
          <w:rFonts w:ascii="Times New Roman" w:hAnsi="Times New Roman" w:cs="Times New Roman"/>
          <w:b/>
          <w:i/>
          <w:sz w:val="28"/>
          <w:szCs w:val="28"/>
        </w:rPr>
      </w:pPr>
    </w:p>
    <w:p w14:paraId="5472A860" w14:textId="77777777" w:rsidR="00BF639E" w:rsidRDefault="00BF639E" w:rsidP="00920977">
      <w:pPr>
        <w:spacing w:after="160" w:line="259" w:lineRule="auto"/>
        <w:jc w:val="center"/>
        <w:rPr>
          <w:rFonts w:ascii="Times New Roman" w:hAnsi="Times New Roman" w:cs="Times New Roman"/>
          <w:b/>
          <w:i/>
          <w:sz w:val="28"/>
          <w:szCs w:val="28"/>
        </w:rPr>
      </w:pPr>
    </w:p>
    <w:p w14:paraId="4DB24341" w14:textId="77777777" w:rsidR="00BF639E" w:rsidRDefault="00BF639E" w:rsidP="00920977">
      <w:pPr>
        <w:spacing w:after="160" w:line="259" w:lineRule="auto"/>
        <w:jc w:val="center"/>
        <w:rPr>
          <w:rFonts w:ascii="Times New Roman" w:hAnsi="Times New Roman" w:cs="Times New Roman"/>
          <w:b/>
          <w:i/>
          <w:sz w:val="28"/>
          <w:szCs w:val="28"/>
        </w:rPr>
      </w:pPr>
    </w:p>
    <w:p w14:paraId="4ACAE4A3" w14:textId="77777777" w:rsidR="00BF639E" w:rsidRPr="00E237DC" w:rsidRDefault="00BF639E" w:rsidP="00920977">
      <w:pPr>
        <w:spacing w:after="160" w:line="259" w:lineRule="auto"/>
        <w:jc w:val="center"/>
        <w:rPr>
          <w:rFonts w:ascii="Times New Roman" w:hAnsi="Times New Roman" w:cs="Times New Roman"/>
          <w:b/>
          <w:i/>
          <w:sz w:val="28"/>
          <w:szCs w:val="28"/>
        </w:rPr>
      </w:pPr>
    </w:p>
    <w:p w14:paraId="64B21AC1" w14:textId="77777777" w:rsidR="00920977" w:rsidRPr="00E237DC" w:rsidRDefault="00920977" w:rsidP="00920977">
      <w:pPr>
        <w:spacing w:after="160" w:line="259" w:lineRule="auto"/>
        <w:jc w:val="center"/>
        <w:rPr>
          <w:rFonts w:ascii="Times New Roman" w:hAnsi="Times New Roman" w:cs="Times New Roman"/>
          <w:b/>
          <w:i/>
          <w:sz w:val="28"/>
          <w:szCs w:val="28"/>
        </w:rPr>
      </w:pPr>
    </w:p>
    <w:p w14:paraId="1FB93A47" w14:textId="77777777" w:rsidR="00BF639E" w:rsidRPr="00BF639E" w:rsidRDefault="00BF639E" w:rsidP="00BF639E">
      <w:pPr>
        <w:spacing w:after="0" w:line="240" w:lineRule="auto"/>
        <w:contextualSpacing/>
        <w:jc w:val="center"/>
        <w:rPr>
          <w:rFonts w:ascii="Times New Roman" w:hAnsi="Times New Roman" w:cs="Times New Roman"/>
          <w:b/>
          <w:sz w:val="28"/>
          <w:szCs w:val="28"/>
        </w:rPr>
      </w:pPr>
      <w:r w:rsidRPr="00BF639E">
        <w:rPr>
          <w:rFonts w:ascii="Times New Roman" w:hAnsi="Times New Roman" w:cs="Times New Roman"/>
          <w:b/>
          <w:sz w:val="28"/>
          <w:szCs w:val="28"/>
        </w:rPr>
        <w:t>PROJETO PEDAGÓGICO DO CURSO DE</w:t>
      </w:r>
    </w:p>
    <w:p w14:paraId="1FFD794E" w14:textId="77777777" w:rsidR="00920977" w:rsidRPr="00E237DC" w:rsidRDefault="00BF639E" w:rsidP="00BF639E">
      <w:pPr>
        <w:spacing w:line="240" w:lineRule="auto"/>
        <w:jc w:val="center"/>
        <w:rPr>
          <w:rFonts w:ascii="Times New Roman" w:hAnsi="Times New Roman" w:cs="Times New Roman"/>
          <w:b/>
          <w:i/>
          <w:sz w:val="28"/>
          <w:szCs w:val="28"/>
        </w:rPr>
      </w:pPr>
      <w:r w:rsidRPr="00BF639E">
        <w:rPr>
          <w:rFonts w:ascii="Times New Roman" w:hAnsi="Times New Roman" w:cs="Times New Roman"/>
          <w:b/>
          <w:sz w:val="28"/>
          <w:szCs w:val="28"/>
        </w:rPr>
        <w:t>LETRAS LÍNGUA PORTUGESA E LITERATURAS</w:t>
      </w:r>
    </w:p>
    <w:p w14:paraId="5A237210" w14:textId="77777777" w:rsidR="00920977" w:rsidRPr="00E237DC" w:rsidRDefault="00920977" w:rsidP="00920977">
      <w:pPr>
        <w:spacing w:line="240" w:lineRule="auto"/>
        <w:contextualSpacing/>
        <w:jc w:val="center"/>
        <w:rPr>
          <w:rFonts w:ascii="Times New Roman" w:hAnsi="Times New Roman" w:cs="Times New Roman"/>
          <w:b/>
          <w:sz w:val="28"/>
          <w:szCs w:val="28"/>
        </w:rPr>
      </w:pPr>
    </w:p>
    <w:p w14:paraId="1CDBA9A7" w14:textId="77777777" w:rsidR="00920977" w:rsidRPr="00E237DC" w:rsidRDefault="00920977" w:rsidP="00920977">
      <w:pPr>
        <w:spacing w:line="240" w:lineRule="auto"/>
        <w:contextualSpacing/>
        <w:rPr>
          <w:rFonts w:ascii="Times New Roman" w:hAnsi="Times New Roman" w:cs="Times New Roman"/>
          <w:b/>
          <w:sz w:val="24"/>
          <w:szCs w:val="24"/>
        </w:rPr>
      </w:pPr>
    </w:p>
    <w:p w14:paraId="32083D57" w14:textId="1975E443" w:rsidR="00920977" w:rsidRPr="002116CE" w:rsidRDefault="00BF639E" w:rsidP="00920977">
      <w:pPr>
        <w:spacing w:line="240" w:lineRule="auto"/>
        <w:ind w:left="4536"/>
        <w:contextualSpacing/>
        <w:jc w:val="both"/>
        <w:rPr>
          <w:rFonts w:ascii="Times New Roman" w:hAnsi="Times New Roman" w:cs="Times New Roman"/>
          <w:sz w:val="20"/>
          <w:szCs w:val="20"/>
        </w:rPr>
      </w:pPr>
      <w:r w:rsidRPr="002116CE">
        <w:rPr>
          <w:rFonts w:ascii="Times New Roman" w:hAnsi="Times New Roman" w:cs="Times New Roman"/>
          <w:sz w:val="20"/>
          <w:szCs w:val="20"/>
        </w:rPr>
        <w:t xml:space="preserve">Projeto Pedagógico do Curso de Letras Língua Portuguesa e Literaturas, da Universidade Estadual da Região </w:t>
      </w:r>
      <w:proofErr w:type="spellStart"/>
      <w:r w:rsidRPr="002116CE">
        <w:rPr>
          <w:rFonts w:ascii="Times New Roman" w:hAnsi="Times New Roman" w:cs="Times New Roman"/>
          <w:sz w:val="20"/>
          <w:szCs w:val="20"/>
        </w:rPr>
        <w:t>Tocantina</w:t>
      </w:r>
      <w:proofErr w:type="spellEnd"/>
      <w:r w:rsidRPr="002116CE">
        <w:rPr>
          <w:rFonts w:ascii="Times New Roman" w:hAnsi="Times New Roman" w:cs="Times New Roman"/>
          <w:sz w:val="20"/>
          <w:szCs w:val="20"/>
        </w:rPr>
        <w:t xml:space="preserve"> do Maranhão - UEMASUL, vinculado ao Centro de Agrárias, Sociais e Letras, elaborado com o objetivo de obter reconhecimento     pelo Conselho Estadual de Educação- CEE/M</w:t>
      </w:r>
      <w:r w:rsidR="002116CE">
        <w:rPr>
          <w:rFonts w:ascii="Times New Roman" w:hAnsi="Times New Roman" w:cs="Times New Roman"/>
          <w:sz w:val="20"/>
          <w:szCs w:val="20"/>
        </w:rPr>
        <w:t>A.</w:t>
      </w:r>
    </w:p>
    <w:p w14:paraId="01260C00" w14:textId="77777777" w:rsidR="00920977" w:rsidRPr="00E237DC" w:rsidRDefault="00920977" w:rsidP="00920977">
      <w:pPr>
        <w:spacing w:line="240" w:lineRule="auto"/>
        <w:ind w:left="4536"/>
        <w:contextualSpacing/>
        <w:jc w:val="both"/>
        <w:rPr>
          <w:rFonts w:ascii="Times New Roman" w:hAnsi="Times New Roman" w:cs="Times New Roman"/>
        </w:rPr>
      </w:pPr>
    </w:p>
    <w:p w14:paraId="2BA703DD" w14:textId="77777777" w:rsidR="00920977" w:rsidRPr="00E237DC" w:rsidRDefault="00920977" w:rsidP="00920977">
      <w:pPr>
        <w:spacing w:line="240" w:lineRule="auto"/>
        <w:ind w:left="4536"/>
        <w:contextualSpacing/>
        <w:jc w:val="both"/>
        <w:rPr>
          <w:rFonts w:ascii="Times New Roman" w:hAnsi="Times New Roman" w:cs="Times New Roman"/>
        </w:rPr>
      </w:pPr>
    </w:p>
    <w:p w14:paraId="414C010A" w14:textId="77777777" w:rsidR="00920977" w:rsidRPr="00E237DC" w:rsidRDefault="00920977" w:rsidP="00920977">
      <w:pPr>
        <w:spacing w:line="240" w:lineRule="auto"/>
        <w:ind w:left="4536"/>
        <w:contextualSpacing/>
        <w:jc w:val="both"/>
        <w:rPr>
          <w:rFonts w:ascii="Times New Roman" w:hAnsi="Times New Roman" w:cs="Times New Roman"/>
        </w:rPr>
      </w:pPr>
    </w:p>
    <w:p w14:paraId="1BD0B41D" w14:textId="77777777" w:rsidR="00920977" w:rsidRPr="00E237DC" w:rsidRDefault="00920977" w:rsidP="00920977">
      <w:pPr>
        <w:spacing w:line="240" w:lineRule="auto"/>
        <w:ind w:left="4536"/>
        <w:contextualSpacing/>
        <w:jc w:val="both"/>
        <w:rPr>
          <w:rFonts w:ascii="Times New Roman" w:hAnsi="Times New Roman" w:cs="Times New Roman"/>
        </w:rPr>
      </w:pPr>
    </w:p>
    <w:p w14:paraId="309A85AB" w14:textId="77777777" w:rsidR="00920977" w:rsidRPr="00E237DC" w:rsidRDefault="00920977" w:rsidP="00920977">
      <w:pPr>
        <w:spacing w:line="240" w:lineRule="auto"/>
        <w:ind w:left="4536"/>
        <w:contextualSpacing/>
        <w:jc w:val="both"/>
        <w:rPr>
          <w:rFonts w:ascii="Times New Roman" w:hAnsi="Times New Roman" w:cs="Times New Roman"/>
        </w:rPr>
      </w:pPr>
    </w:p>
    <w:p w14:paraId="3306AF63" w14:textId="77777777" w:rsidR="00920977" w:rsidRPr="00E237DC" w:rsidRDefault="00920977" w:rsidP="00920977">
      <w:pPr>
        <w:spacing w:line="240" w:lineRule="auto"/>
        <w:ind w:left="4536"/>
        <w:contextualSpacing/>
        <w:jc w:val="both"/>
        <w:rPr>
          <w:rFonts w:ascii="Times New Roman" w:hAnsi="Times New Roman" w:cs="Times New Roman"/>
        </w:rPr>
      </w:pPr>
    </w:p>
    <w:p w14:paraId="228340A2" w14:textId="77777777" w:rsidR="00920977" w:rsidRPr="00E237DC" w:rsidRDefault="00920977" w:rsidP="00920977">
      <w:pPr>
        <w:spacing w:line="240" w:lineRule="auto"/>
        <w:ind w:left="4536"/>
        <w:contextualSpacing/>
        <w:jc w:val="both"/>
        <w:rPr>
          <w:rFonts w:ascii="Times New Roman" w:hAnsi="Times New Roman" w:cs="Times New Roman"/>
        </w:rPr>
      </w:pPr>
    </w:p>
    <w:p w14:paraId="20534E43" w14:textId="77777777" w:rsidR="00920977" w:rsidRDefault="00920977" w:rsidP="00920977">
      <w:pPr>
        <w:spacing w:line="240" w:lineRule="auto"/>
        <w:contextualSpacing/>
        <w:jc w:val="center"/>
        <w:rPr>
          <w:rFonts w:ascii="Times New Roman" w:hAnsi="Times New Roman" w:cs="Times New Roman"/>
          <w:sz w:val="24"/>
          <w:szCs w:val="24"/>
        </w:rPr>
      </w:pPr>
    </w:p>
    <w:p w14:paraId="36EE17CA" w14:textId="77777777" w:rsidR="00BF639E" w:rsidRDefault="00BF639E" w:rsidP="00920977">
      <w:pPr>
        <w:spacing w:line="240" w:lineRule="auto"/>
        <w:contextualSpacing/>
        <w:jc w:val="center"/>
        <w:rPr>
          <w:rFonts w:ascii="Times New Roman" w:hAnsi="Times New Roman" w:cs="Times New Roman"/>
          <w:sz w:val="24"/>
          <w:szCs w:val="24"/>
        </w:rPr>
      </w:pPr>
    </w:p>
    <w:p w14:paraId="671363BE" w14:textId="77777777" w:rsidR="00BF639E" w:rsidRDefault="00BF639E" w:rsidP="00920977">
      <w:pPr>
        <w:spacing w:line="240" w:lineRule="auto"/>
        <w:contextualSpacing/>
        <w:jc w:val="center"/>
        <w:rPr>
          <w:rFonts w:ascii="Times New Roman" w:hAnsi="Times New Roman" w:cs="Times New Roman"/>
          <w:sz w:val="24"/>
          <w:szCs w:val="24"/>
        </w:rPr>
      </w:pPr>
    </w:p>
    <w:p w14:paraId="6DE6552D" w14:textId="77777777" w:rsidR="00BF639E" w:rsidRDefault="00BF639E" w:rsidP="00920977">
      <w:pPr>
        <w:spacing w:line="240" w:lineRule="auto"/>
        <w:contextualSpacing/>
        <w:jc w:val="center"/>
        <w:rPr>
          <w:rFonts w:ascii="Times New Roman" w:hAnsi="Times New Roman" w:cs="Times New Roman"/>
          <w:sz w:val="24"/>
          <w:szCs w:val="24"/>
        </w:rPr>
      </w:pPr>
    </w:p>
    <w:p w14:paraId="385E816E" w14:textId="77777777" w:rsidR="00BF639E" w:rsidRDefault="00BF639E" w:rsidP="00920977">
      <w:pPr>
        <w:spacing w:line="240" w:lineRule="auto"/>
        <w:contextualSpacing/>
        <w:jc w:val="center"/>
        <w:rPr>
          <w:rFonts w:ascii="Times New Roman" w:hAnsi="Times New Roman" w:cs="Times New Roman"/>
          <w:sz w:val="24"/>
          <w:szCs w:val="24"/>
        </w:rPr>
      </w:pPr>
    </w:p>
    <w:p w14:paraId="1C9829F6" w14:textId="77777777" w:rsidR="00BF639E" w:rsidRDefault="00BF639E" w:rsidP="00920977">
      <w:pPr>
        <w:spacing w:line="240" w:lineRule="auto"/>
        <w:contextualSpacing/>
        <w:jc w:val="center"/>
        <w:rPr>
          <w:rFonts w:ascii="Times New Roman" w:hAnsi="Times New Roman" w:cs="Times New Roman"/>
          <w:sz w:val="24"/>
          <w:szCs w:val="24"/>
        </w:rPr>
      </w:pPr>
    </w:p>
    <w:p w14:paraId="148E8368" w14:textId="77777777" w:rsidR="00BF639E" w:rsidRPr="00E237DC" w:rsidRDefault="00BF639E" w:rsidP="00BF639E">
      <w:pPr>
        <w:spacing w:after="0" w:line="240" w:lineRule="auto"/>
        <w:contextualSpacing/>
        <w:jc w:val="center"/>
        <w:rPr>
          <w:rFonts w:ascii="Times New Roman" w:hAnsi="Times New Roman" w:cs="Times New Roman"/>
          <w:sz w:val="24"/>
          <w:szCs w:val="24"/>
        </w:rPr>
      </w:pPr>
      <w:r w:rsidRPr="00E237DC">
        <w:rPr>
          <w:rFonts w:ascii="Times New Roman" w:hAnsi="Times New Roman" w:cs="Times New Roman"/>
          <w:sz w:val="24"/>
          <w:szCs w:val="24"/>
        </w:rPr>
        <w:t>Estreito/MA</w:t>
      </w:r>
    </w:p>
    <w:p w14:paraId="3A53F9BC" w14:textId="77777777" w:rsidR="00BF639E" w:rsidRPr="00E237DC" w:rsidRDefault="00BF639E" w:rsidP="00BF639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p w14:paraId="42A069AE" w14:textId="77777777" w:rsidR="00BF639E" w:rsidRDefault="00BF639E" w:rsidP="00920977">
      <w:pPr>
        <w:spacing w:line="240" w:lineRule="auto"/>
        <w:contextualSpacing/>
        <w:jc w:val="center"/>
        <w:rPr>
          <w:rFonts w:ascii="Times New Roman" w:hAnsi="Times New Roman" w:cs="Times New Roman"/>
          <w:sz w:val="24"/>
          <w:szCs w:val="24"/>
        </w:rPr>
      </w:pPr>
    </w:p>
    <w:p w14:paraId="1F02FD86" w14:textId="77777777" w:rsidR="00BB649E" w:rsidRPr="00660703" w:rsidRDefault="00BB649E" w:rsidP="00BB649E">
      <w:pPr>
        <w:spacing w:line="240" w:lineRule="auto"/>
        <w:rPr>
          <w:rFonts w:ascii="Times New Roman" w:eastAsia="SimSun" w:hAnsi="Times New Roman" w:cs="Times New Roman"/>
          <w:b/>
          <w:sz w:val="24"/>
          <w:szCs w:val="24"/>
          <w:lang w:eastAsia="pt-BR"/>
        </w:rPr>
      </w:pPr>
      <w:r w:rsidRPr="00660703">
        <w:rPr>
          <w:rFonts w:ascii="Times New Roman" w:eastAsia="SimSun" w:hAnsi="Times New Roman" w:cs="Times New Roman"/>
          <w:b/>
          <w:sz w:val="24"/>
          <w:szCs w:val="24"/>
          <w:lang w:eastAsia="pt-BR"/>
        </w:rPr>
        <w:t>IDENTIFICAÇÃO DO CURSO</w:t>
      </w:r>
    </w:p>
    <w:p w14:paraId="50C4B1D4" w14:textId="77777777" w:rsidR="00BB649E" w:rsidRPr="00660703" w:rsidRDefault="00BB649E" w:rsidP="00BB649E">
      <w:pPr>
        <w:spacing w:line="240" w:lineRule="auto"/>
        <w:jc w:val="center"/>
        <w:rPr>
          <w:rFonts w:ascii="Times New Roman" w:eastAsia="SimSun" w:hAnsi="Times New Roman" w:cs="Times New Roman"/>
          <w:b/>
          <w:sz w:val="24"/>
          <w:szCs w:val="24"/>
          <w:lang w:eastAsia="pt-BR"/>
        </w:rPr>
      </w:pPr>
    </w:p>
    <w:p w14:paraId="24E6FC0B"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DENOMINAÇÃO DO CURSO</w:t>
      </w:r>
      <w:r w:rsidRPr="00660703">
        <w:rPr>
          <w:rFonts w:ascii="Times New Roman" w:eastAsia="SimSun" w:hAnsi="Times New Roman" w:cs="Times New Roman"/>
          <w:sz w:val="24"/>
          <w:szCs w:val="24"/>
          <w:lang w:eastAsia="pt-BR"/>
        </w:rPr>
        <w:t>: Pro</w:t>
      </w:r>
      <w:r>
        <w:rPr>
          <w:rFonts w:ascii="Times New Roman" w:eastAsia="SimSun" w:hAnsi="Times New Roman" w:cs="Times New Roman"/>
          <w:sz w:val="24"/>
          <w:szCs w:val="24"/>
          <w:lang w:eastAsia="pt-BR"/>
        </w:rPr>
        <w:t>jeto Pedagógico do Curso de Letras Língua Portuguesa e Literaturas</w:t>
      </w:r>
    </w:p>
    <w:p w14:paraId="4C5FE64C"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ÁREA</w:t>
      </w:r>
      <w:r>
        <w:rPr>
          <w:rFonts w:ascii="Times New Roman" w:eastAsia="SimSun" w:hAnsi="Times New Roman" w:cs="Times New Roman"/>
          <w:sz w:val="24"/>
          <w:szCs w:val="24"/>
          <w:lang w:eastAsia="pt-BR"/>
        </w:rPr>
        <w:t>: Linguística</w:t>
      </w:r>
    </w:p>
    <w:p w14:paraId="1612C336"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PERÍODO DE INTEGRALIZAÇÃO</w:t>
      </w:r>
      <w:r>
        <w:rPr>
          <w:rFonts w:ascii="Times New Roman" w:eastAsia="SimSun" w:hAnsi="Times New Roman" w:cs="Times New Roman"/>
          <w:sz w:val="24"/>
          <w:szCs w:val="24"/>
          <w:lang w:eastAsia="pt-BR"/>
        </w:rPr>
        <w:t xml:space="preserve">: </w:t>
      </w:r>
      <w:proofErr w:type="gramStart"/>
      <w:r>
        <w:rPr>
          <w:rFonts w:ascii="Times New Roman" w:eastAsia="SimSun" w:hAnsi="Times New Roman" w:cs="Times New Roman"/>
          <w:sz w:val="24"/>
          <w:szCs w:val="24"/>
          <w:lang w:eastAsia="pt-BR"/>
        </w:rPr>
        <w:t>8</w:t>
      </w:r>
      <w:proofErr w:type="gramEnd"/>
      <w:r>
        <w:rPr>
          <w:rFonts w:ascii="Times New Roman" w:eastAsia="SimSun" w:hAnsi="Times New Roman" w:cs="Times New Roman"/>
          <w:sz w:val="24"/>
          <w:szCs w:val="24"/>
          <w:lang w:eastAsia="pt-BR"/>
        </w:rPr>
        <w:t xml:space="preserve"> (oito)</w:t>
      </w:r>
      <w:r w:rsidRPr="00660703">
        <w:rPr>
          <w:rFonts w:ascii="Times New Roman" w:eastAsia="SimSun" w:hAnsi="Times New Roman" w:cs="Times New Roman"/>
          <w:sz w:val="24"/>
          <w:szCs w:val="24"/>
          <w:lang w:eastAsia="pt-BR"/>
        </w:rPr>
        <w:t xml:space="preserve"> semestres</w:t>
      </w:r>
    </w:p>
    <w:p w14:paraId="68D79AAC"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REGIME LETIVO</w:t>
      </w:r>
      <w:r w:rsidRPr="00660703">
        <w:rPr>
          <w:rFonts w:ascii="Times New Roman" w:eastAsia="SimSun" w:hAnsi="Times New Roman" w:cs="Times New Roman"/>
          <w:sz w:val="24"/>
          <w:szCs w:val="24"/>
          <w:lang w:eastAsia="pt-BR"/>
        </w:rPr>
        <w:t>: Semestral</w:t>
      </w:r>
    </w:p>
    <w:p w14:paraId="3255B132" w14:textId="77777777" w:rsidR="00BB649E"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TURNO (S) DE OFERTA</w:t>
      </w:r>
      <w:r w:rsidRPr="00660703">
        <w:rPr>
          <w:rFonts w:ascii="Times New Roman" w:eastAsia="SimSun" w:hAnsi="Times New Roman" w:cs="Times New Roman"/>
          <w:sz w:val="24"/>
          <w:szCs w:val="24"/>
          <w:lang w:eastAsia="pt-BR"/>
        </w:rPr>
        <w:t>: noturno</w:t>
      </w:r>
    </w:p>
    <w:p w14:paraId="1C7B968B"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VAGAS AUTORIZADAS</w:t>
      </w:r>
      <w:r w:rsidRPr="00660703">
        <w:rPr>
          <w:rFonts w:ascii="Times New Roman" w:eastAsia="SimSun" w:hAnsi="Times New Roman" w:cs="Times New Roman"/>
          <w:sz w:val="24"/>
          <w:szCs w:val="24"/>
          <w:lang w:eastAsia="pt-BR"/>
        </w:rPr>
        <w:t>:</w:t>
      </w:r>
      <w:r>
        <w:rPr>
          <w:rFonts w:ascii="Times New Roman" w:eastAsia="SimSun" w:hAnsi="Times New Roman" w:cs="Times New Roman"/>
          <w:sz w:val="24"/>
          <w:szCs w:val="24"/>
          <w:lang w:eastAsia="pt-BR"/>
        </w:rPr>
        <w:t xml:space="preserve"> 40 (quarenta) vagas</w:t>
      </w:r>
    </w:p>
    <w:p w14:paraId="4C4B21FF"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CARGA HORÁRIA DO CURSO</w:t>
      </w:r>
      <w:r w:rsidRPr="00660703">
        <w:rPr>
          <w:rFonts w:ascii="Times New Roman" w:eastAsia="SimSun" w:hAnsi="Times New Roman" w:cs="Times New Roman"/>
          <w:sz w:val="24"/>
          <w:szCs w:val="24"/>
          <w:lang w:eastAsia="pt-BR"/>
        </w:rPr>
        <w:t>:</w:t>
      </w:r>
      <w:r w:rsidR="00740817">
        <w:rPr>
          <w:rFonts w:ascii="Times New Roman" w:eastAsia="SimSun" w:hAnsi="Times New Roman" w:cs="Times New Roman"/>
          <w:sz w:val="24"/>
          <w:szCs w:val="24"/>
          <w:lang w:eastAsia="pt-BR"/>
        </w:rPr>
        <w:t xml:space="preserve"> 3.305 h</w:t>
      </w:r>
    </w:p>
    <w:p w14:paraId="796402C2"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 xml:space="preserve">DISCIPLINAS </w:t>
      </w:r>
      <w:r w:rsidR="00740817">
        <w:rPr>
          <w:rFonts w:ascii="Times New Roman" w:eastAsia="SimSun" w:hAnsi="Times New Roman" w:cs="Times New Roman"/>
          <w:b/>
          <w:sz w:val="24"/>
          <w:szCs w:val="24"/>
          <w:lang w:eastAsia="pt-BR"/>
        </w:rPr>
        <w:t>DO NÚCLEO ESPECÍFICO</w:t>
      </w:r>
      <w:r w:rsidRPr="00660703">
        <w:rPr>
          <w:rFonts w:ascii="Times New Roman" w:eastAsia="SimSun" w:hAnsi="Times New Roman" w:cs="Times New Roman"/>
          <w:sz w:val="24"/>
          <w:szCs w:val="24"/>
          <w:lang w:eastAsia="pt-BR"/>
        </w:rPr>
        <w:t>:</w:t>
      </w:r>
      <w:r w:rsidR="00C72F80">
        <w:rPr>
          <w:rFonts w:ascii="Times New Roman" w:eastAsia="SimSun" w:hAnsi="Times New Roman" w:cs="Times New Roman"/>
          <w:sz w:val="24"/>
          <w:szCs w:val="24"/>
          <w:lang w:eastAsia="pt-BR"/>
        </w:rPr>
        <w:t xml:space="preserve"> 34 disciplinas / 20</w:t>
      </w:r>
      <w:r w:rsidR="00740817">
        <w:rPr>
          <w:rFonts w:ascii="Times New Roman" w:eastAsia="SimSun" w:hAnsi="Times New Roman" w:cs="Times New Roman"/>
          <w:sz w:val="24"/>
          <w:szCs w:val="24"/>
          <w:lang w:eastAsia="pt-BR"/>
        </w:rPr>
        <w:t xml:space="preserve">40 </w:t>
      </w:r>
      <w:r w:rsidRPr="00660703">
        <w:rPr>
          <w:rFonts w:ascii="Times New Roman" w:eastAsia="SimSun" w:hAnsi="Times New Roman" w:cs="Times New Roman"/>
          <w:sz w:val="24"/>
          <w:szCs w:val="24"/>
          <w:lang w:eastAsia="pt-BR"/>
        </w:rPr>
        <w:t>h</w:t>
      </w:r>
    </w:p>
    <w:p w14:paraId="0CCAC57D"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 xml:space="preserve">DISCIPLINAS </w:t>
      </w:r>
      <w:r w:rsidR="00740817">
        <w:rPr>
          <w:rFonts w:ascii="Times New Roman" w:eastAsia="SimSun" w:hAnsi="Times New Roman" w:cs="Times New Roman"/>
          <w:b/>
          <w:sz w:val="24"/>
          <w:szCs w:val="24"/>
          <w:lang w:eastAsia="pt-BR"/>
        </w:rPr>
        <w:t>DO NÚCLEO BÁSICO</w:t>
      </w:r>
      <w:r w:rsidRPr="00660703">
        <w:rPr>
          <w:rFonts w:ascii="Times New Roman" w:eastAsia="SimSun" w:hAnsi="Times New Roman" w:cs="Times New Roman"/>
          <w:sz w:val="24"/>
          <w:szCs w:val="24"/>
          <w:lang w:eastAsia="pt-BR"/>
        </w:rPr>
        <w:t>:</w:t>
      </w:r>
      <w:r w:rsidRPr="00660703">
        <w:rPr>
          <w:rFonts w:ascii="Times New Roman" w:eastAsia="SimSun" w:hAnsi="Times New Roman" w:cs="Times New Roman"/>
          <w:sz w:val="20"/>
          <w:szCs w:val="20"/>
          <w:lang w:eastAsia="pt-BR"/>
        </w:rPr>
        <w:t xml:space="preserve"> </w:t>
      </w:r>
      <w:r w:rsidR="00C72F80">
        <w:rPr>
          <w:rFonts w:ascii="Times New Roman" w:eastAsia="SimSun" w:hAnsi="Times New Roman" w:cs="Times New Roman"/>
          <w:sz w:val="20"/>
          <w:szCs w:val="20"/>
          <w:lang w:eastAsia="pt-BR"/>
        </w:rPr>
        <w:t xml:space="preserve">11 disciplinas / 660 </w:t>
      </w:r>
      <w:r w:rsidRPr="00660703">
        <w:rPr>
          <w:rFonts w:ascii="Times New Roman" w:eastAsia="SimSun" w:hAnsi="Times New Roman" w:cs="Times New Roman"/>
          <w:sz w:val="24"/>
          <w:szCs w:val="24"/>
          <w:lang w:eastAsia="pt-BR"/>
        </w:rPr>
        <w:t>h</w:t>
      </w:r>
    </w:p>
    <w:p w14:paraId="5A070D5F"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ESTÁGIO CURRICULAR SUPERVISIONADO</w:t>
      </w:r>
      <w:r w:rsidRPr="00660703">
        <w:rPr>
          <w:rFonts w:ascii="Times New Roman" w:eastAsia="SimSun" w:hAnsi="Times New Roman" w:cs="Times New Roman"/>
          <w:sz w:val="24"/>
          <w:szCs w:val="24"/>
          <w:lang w:eastAsia="pt-BR"/>
        </w:rPr>
        <w:t xml:space="preserve">: </w:t>
      </w:r>
      <w:proofErr w:type="gramStart"/>
      <w:r w:rsidR="00740817">
        <w:rPr>
          <w:rFonts w:ascii="Times New Roman" w:eastAsia="SimSun" w:hAnsi="Times New Roman" w:cs="Times New Roman"/>
          <w:sz w:val="24"/>
          <w:szCs w:val="24"/>
          <w:lang w:eastAsia="pt-BR"/>
        </w:rPr>
        <w:t>2</w:t>
      </w:r>
      <w:proofErr w:type="gramEnd"/>
      <w:r w:rsidR="00740817">
        <w:rPr>
          <w:rFonts w:ascii="Times New Roman" w:eastAsia="SimSun" w:hAnsi="Times New Roman" w:cs="Times New Roman"/>
          <w:sz w:val="24"/>
          <w:szCs w:val="24"/>
          <w:lang w:eastAsia="pt-BR"/>
        </w:rPr>
        <w:t xml:space="preserve"> estágios - EF</w:t>
      </w:r>
      <w:r w:rsidRPr="00660703">
        <w:rPr>
          <w:rFonts w:ascii="Times New Roman" w:eastAsia="SimSun" w:hAnsi="Times New Roman" w:cs="Times New Roman"/>
          <w:sz w:val="24"/>
          <w:szCs w:val="24"/>
          <w:lang w:eastAsia="pt-BR"/>
        </w:rPr>
        <w:t xml:space="preserve"> e</w:t>
      </w:r>
      <w:r w:rsidR="00740817">
        <w:rPr>
          <w:rFonts w:ascii="Times New Roman" w:eastAsia="SimSun" w:hAnsi="Times New Roman" w:cs="Times New Roman"/>
          <w:sz w:val="24"/>
          <w:szCs w:val="24"/>
          <w:lang w:eastAsia="pt-BR"/>
        </w:rPr>
        <w:t xml:space="preserve"> EM / 405</w:t>
      </w:r>
      <w:r w:rsidRPr="00660703">
        <w:rPr>
          <w:rFonts w:ascii="Times New Roman" w:eastAsia="SimSun" w:hAnsi="Times New Roman" w:cs="Times New Roman"/>
          <w:sz w:val="24"/>
          <w:szCs w:val="24"/>
          <w:lang w:eastAsia="pt-BR"/>
        </w:rPr>
        <w:t xml:space="preserve"> h</w:t>
      </w:r>
    </w:p>
    <w:p w14:paraId="5B98E1DB"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ATIVIDADES ACADÊMICO-CIENTÍFICO-CULTURAIS (AACC):</w:t>
      </w:r>
      <w:r w:rsidRPr="00660703">
        <w:rPr>
          <w:rFonts w:ascii="Times New Roman" w:eastAsia="SimSun" w:hAnsi="Times New Roman" w:cs="Times New Roman"/>
          <w:sz w:val="24"/>
          <w:szCs w:val="24"/>
          <w:lang w:eastAsia="pt-BR"/>
        </w:rPr>
        <w:t xml:space="preserve"> </w:t>
      </w:r>
      <w:r w:rsidR="00740817">
        <w:rPr>
          <w:rFonts w:ascii="Times New Roman" w:eastAsia="SimSun" w:hAnsi="Times New Roman" w:cs="Times New Roman"/>
          <w:sz w:val="24"/>
          <w:szCs w:val="24"/>
          <w:lang w:eastAsia="pt-BR"/>
        </w:rPr>
        <w:t>200 h</w:t>
      </w:r>
    </w:p>
    <w:p w14:paraId="131D816D"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TÍTULO ACADÊMICO</w:t>
      </w:r>
      <w:r w:rsidRPr="00660703">
        <w:rPr>
          <w:rFonts w:ascii="Times New Roman" w:eastAsia="SimSun" w:hAnsi="Times New Roman" w:cs="Times New Roman"/>
          <w:sz w:val="24"/>
          <w:szCs w:val="24"/>
          <w:lang w:eastAsia="pt-BR"/>
        </w:rPr>
        <w:t>: Licenciado em</w:t>
      </w:r>
      <w:r w:rsidR="00740817">
        <w:rPr>
          <w:rFonts w:ascii="Times New Roman" w:eastAsia="SimSun" w:hAnsi="Times New Roman" w:cs="Times New Roman"/>
          <w:sz w:val="24"/>
          <w:szCs w:val="24"/>
          <w:lang w:eastAsia="pt-BR"/>
        </w:rPr>
        <w:t xml:space="preserve"> Letras – Língua Portuguesa e Literaturas</w:t>
      </w:r>
    </w:p>
    <w:p w14:paraId="6DFAF787" w14:textId="77777777" w:rsidR="00BB649E" w:rsidRPr="00660703" w:rsidRDefault="00BB649E" w:rsidP="00BB649E">
      <w:pPr>
        <w:spacing w:line="240" w:lineRule="auto"/>
        <w:rPr>
          <w:rFonts w:ascii="Times New Roman" w:eastAsia="SimSun" w:hAnsi="Times New Roman" w:cs="Times New Roman"/>
          <w:sz w:val="24"/>
          <w:szCs w:val="24"/>
          <w:lang w:eastAsia="pt-BR"/>
        </w:rPr>
      </w:pPr>
    </w:p>
    <w:p w14:paraId="4FF6FA71" w14:textId="77777777" w:rsidR="00BB649E" w:rsidRPr="00660703" w:rsidRDefault="00BB649E" w:rsidP="00BB649E">
      <w:pPr>
        <w:spacing w:line="240" w:lineRule="auto"/>
        <w:rPr>
          <w:rFonts w:ascii="Times New Roman" w:eastAsia="SimSun" w:hAnsi="Times New Roman" w:cs="Times New Roman"/>
          <w:sz w:val="24"/>
          <w:szCs w:val="24"/>
          <w:lang w:eastAsia="pt-BR"/>
        </w:rPr>
      </w:pPr>
    </w:p>
    <w:p w14:paraId="50F29964" w14:textId="77777777" w:rsidR="00BB649E" w:rsidRDefault="00BB649E" w:rsidP="00BB649E">
      <w:pPr>
        <w:spacing w:line="240" w:lineRule="auto"/>
        <w:jc w:val="center"/>
        <w:rPr>
          <w:rFonts w:ascii="Times New Roman" w:eastAsia="SimSun" w:hAnsi="Times New Roman" w:cs="Times New Roman"/>
          <w:b/>
          <w:sz w:val="24"/>
          <w:szCs w:val="24"/>
          <w:lang w:eastAsia="pt-BR"/>
        </w:rPr>
      </w:pPr>
    </w:p>
    <w:p w14:paraId="05F37117" w14:textId="77777777" w:rsidR="00C72F80" w:rsidRPr="00660703" w:rsidRDefault="00C72F80" w:rsidP="00BB649E">
      <w:pPr>
        <w:spacing w:line="240" w:lineRule="auto"/>
        <w:jc w:val="center"/>
        <w:rPr>
          <w:rFonts w:ascii="Times New Roman" w:eastAsia="SimSun" w:hAnsi="Times New Roman" w:cs="Times New Roman"/>
          <w:b/>
          <w:sz w:val="24"/>
          <w:szCs w:val="24"/>
          <w:lang w:eastAsia="pt-BR"/>
        </w:rPr>
      </w:pPr>
    </w:p>
    <w:p w14:paraId="67463813" w14:textId="77777777" w:rsidR="00BB649E" w:rsidRPr="00660703" w:rsidRDefault="00BB649E" w:rsidP="00BB649E">
      <w:pPr>
        <w:spacing w:line="240" w:lineRule="auto"/>
        <w:rPr>
          <w:rFonts w:ascii="Times New Roman" w:eastAsia="SimSun" w:hAnsi="Times New Roman" w:cs="Times New Roman"/>
          <w:b/>
          <w:sz w:val="24"/>
          <w:szCs w:val="24"/>
          <w:lang w:eastAsia="pt-BR"/>
        </w:rPr>
      </w:pPr>
      <w:r w:rsidRPr="00660703">
        <w:rPr>
          <w:rFonts w:ascii="Times New Roman" w:eastAsia="SimSun" w:hAnsi="Times New Roman" w:cs="Times New Roman"/>
          <w:b/>
          <w:sz w:val="24"/>
          <w:szCs w:val="24"/>
          <w:lang w:eastAsia="pt-BR"/>
        </w:rPr>
        <w:t>DADOS INSTITUCIONAIS</w:t>
      </w:r>
    </w:p>
    <w:p w14:paraId="0BE21E00" w14:textId="77777777" w:rsidR="00BB649E" w:rsidRPr="00660703" w:rsidRDefault="00BB649E" w:rsidP="00BB649E">
      <w:pPr>
        <w:spacing w:line="240" w:lineRule="auto"/>
        <w:rPr>
          <w:rFonts w:ascii="Times New Roman" w:eastAsia="SimSun" w:hAnsi="Times New Roman" w:cs="Times New Roman"/>
          <w:b/>
          <w:sz w:val="24"/>
          <w:szCs w:val="24"/>
          <w:lang w:eastAsia="pt-BR"/>
        </w:rPr>
      </w:pPr>
      <w:r w:rsidRPr="00660703">
        <w:rPr>
          <w:rFonts w:ascii="Times New Roman" w:eastAsia="SimSun" w:hAnsi="Times New Roman" w:cs="Times New Roman"/>
          <w:b/>
          <w:sz w:val="24"/>
          <w:szCs w:val="24"/>
          <w:lang w:eastAsia="pt-BR"/>
        </w:rPr>
        <w:t xml:space="preserve">NOME DA INSTITUIÇÃO: </w:t>
      </w:r>
      <w:r w:rsidRPr="00660703">
        <w:rPr>
          <w:rFonts w:ascii="Times New Roman" w:eastAsia="SimSun" w:hAnsi="Times New Roman" w:cs="Times New Roman"/>
          <w:sz w:val="24"/>
          <w:szCs w:val="24"/>
          <w:lang w:eastAsia="pt-BR"/>
        </w:rPr>
        <w:t xml:space="preserve">Universidade Estadual da Região </w:t>
      </w:r>
      <w:proofErr w:type="spellStart"/>
      <w:r w:rsidRPr="00660703">
        <w:rPr>
          <w:rFonts w:ascii="Times New Roman" w:eastAsia="SimSun" w:hAnsi="Times New Roman" w:cs="Times New Roman"/>
          <w:sz w:val="24"/>
          <w:szCs w:val="24"/>
          <w:lang w:eastAsia="pt-BR"/>
        </w:rPr>
        <w:t>Tocantina</w:t>
      </w:r>
      <w:proofErr w:type="spellEnd"/>
      <w:r w:rsidRPr="00660703">
        <w:rPr>
          <w:rFonts w:ascii="Times New Roman" w:eastAsia="SimSun" w:hAnsi="Times New Roman" w:cs="Times New Roman"/>
          <w:sz w:val="24"/>
          <w:szCs w:val="24"/>
          <w:lang w:eastAsia="pt-BR"/>
        </w:rPr>
        <w:t xml:space="preserve"> do Maranhão</w:t>
      </w:r>
      <w:r w:rsidR="00C72F80">
        <w:rPr>
          <w:rFonts w:ascii="Times New Roman" w:eastAsia="SimSun" w:hAnsi="Times New Roman" w:cs="Times New Roman"/>
          <w:sz w:val="24"/>
          <w:szCs w:val="24"/>
          <w:lang w:eastAsia="pt-BR"/>
        </w:rPr>
        <w:t xml:space="preserve"> – </w:t>
      </w:r>
      <w:r w:rsidRPr="00660703">
        <w:rPr>
          <w:rFonts w:ascii="Times New Roman" w:eastAsia="SimSun" w:hAnsi="Times New Roman" w:cs="Times New Roman"/>
          <w:sz w:val="24"/>
          <w:szCs w:val="24"/>
          <w:lang w:eastAsia="pt-BR"/>
        </w:rPr>
        <w:t>UEMASUL</w:t>
      </w:r>
    </w:p>
    <w:p w14:paraId="7CA5AB75"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 xml:space="preserve">CNPJ: </w:t>
      </w:r>
      <w:r w:rsidRPr="00660703">
        <w:rPr>
          <w:rFonts w:ascii="Times New Roman" w:eastAsia="SimSun" w:hAnsi="Times New Roman" w:cs="Times New Roman"/>
          <w:sz w:val="24"/>
          <w:szCs w:val="24"/>
          <w:lang w:eastAsia="pt-BR"/>
        </w:rPr>
        <w:t>26.667.304\0001-81</w:t>
      </w:r>
    </w:p>
    <w:p w14:paraId="7AAF8FF3" w14:textId="77777777" w:rsidR="00BB649E" w:rsidRPr="00660703" w:rsidRDefault="00BB649E" w:rsidP="00BB649E">
      <w:pPr>
        <w:spacing w:line="240" w:lineRule="auto"/>
        <w:rPr>
          <w:rFonts w:ascii="Times New Roman" w:eastAsia="SimSun" w:hAnsi="Times New Roman" w:cs="Times New Roman"/>
          <w:b/>
          <w:sz w:val="24"/>
          <w:szCs w:val="24"/>
          <w:lang w:eastAsia="pt-BR"/>
        </w:rPr>
      </w:pPr>
      <w:r w:rsidRPr="00660703">
        <w:rPr>
          <w:rFonts w:ascii="Times New Roman" w:eastAsia="SimSun" w:hAnsi="Times New Roman" w:cs="Times New Roman"/>
          <w:b/>
          <w:sz w:val="24"/>
          <w:szCs w:val="24"/>
          <w:lang w:eastAsia="pt-BR"/>
        </w:rPr>
        <w:t xml:space="preserve">CENTRO: </w:t>
      </w:r>
      <w:r w:rsidR="00C72F80" w:rsidRPr="00C72F80">
        <w:rPr>
          <w:rFonts w:ascii="Times New Roman" w:eastAsia="SimSun" w:hAnsi="Times New Roman" w:cs="Times New Roman"/>
          <w:sz w:val="24"/>
          <w:szCs w:val="24"/>
          <w:lang w:eastAsia="pt-BR"/>
        </w:rPr>
        <w:t xml:space="preserve">Centro de Ciências Agrárias, Naturais e Letras </w:t>
      </w:r>
      <w:r w:rsidR="00C72F80">
        <w:rPr>
          <w:rFonts w:ascii="Times New Roman" w:eastAsia="SimSun" w:hAnsi="Times New Roman" w:cs="Times New Roman"/>
          <w:sz w:val="24"/>
          <w:szCs w:val="24"/>
          <w:lang w:eastAsia="pt-BR"/>
        </w:rPr>
        <w:t>–</w:t>
      </w:r>
      <w:r w:rsidR="00C72F80" w:rsidRPr="00C72F80">
        <w:rPr>
          <w:rFonts w:ascii="Times New Roman" w:eastAsia="SimSun" w:hAnsi="Times New Roman" w:cs="Times New Roman"/>
          <w:sz w:val="24"/>
          <w:szCs w:val="24"/>
          <w:lang w:eastAsia="pt-BR"/>
        </w:rPr>
        <w:t xml:space="preserve"> </w:t>
      </w:r>
      <w:proofErr w:type="gramStart"/>
      <w:r w:rsidR="00C72F80" w:rsidRPr="00C72F80">
        <w:rPr>
          <w:rFonts w:ascii="Times New Roman" w:eastAsia="SimSun" w:hAnsi="Times New Roman" w:cs="Times New Roman"/>
          <w:sz w:val="24"/>
          <w:szCs w:val="24"/>
          <w:lang w:eastAsia="pt-BR"/>
        </w:rPr>
        <w:t>CCANL</w:t>
      </w:r>
      <w:proofErr w:type="gramEnd"/>
    </w:p>
    <w:p w14:paraId="3C326593" w14:textId="77777777" w:rsidR="00BB649E" w:rsidRPr="00660703"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ENDEREÇO</w:t>
      </w:r>
      <w:r w:rsidRPr="00660703">
        <w:rPr>
          <w:rFonts w:ascii="Times New Roman" w:eastAsia="SimSun" w:hAnsi="Times New Roman" w:cs="Times New Roman"/>
          <w:sz w:val="24"/>
          <w:szCs w:val="24"/>
          <w:lang w:eastAsia="pt-BR"/>
        </w:rPr>
        <w:t xml:space="preserve">: </w:t>
      </w:r>
      <w:r w:rsidR="00C72F80">
        <w:rPr>
          <w:rFonts w:ascii="Times New Roman" w:eastAsia="SimSun" w:hAnsi="Times New Roman" w:cs="Times New Roman"/>
          <w:sz w:val="24"/>
          <w:szCs w:val="24"/>
          <w:lang w:eastAsia="pt-BR"/>
        </w:rPr>
        <w:t xml:space="preserve">Estreito – </w:t>
      </w:r>
      <w:r w:rsidRPr="00660703">
        <w:rPr>
          <w:rFonts w:ascii="Times New Roman" w:eastAsia="SimSun" w:hAnsi="Times New Roman" w:cs="Times New Roman"/>
          <w:sz w:val="24"/>
          <w:szCs w:val="24"/>
          <w:lang w:eastAsia="pt-BR"/>
        </w:rPr>
        <w:t>Maranhão.</w:t>
      </w:r>
    </w:p>
    <w:p w14:paraId="746F7B76" w14:textId="77777777" w:rsidR="00BB649E" w:rsidRPr="007A56C8" w:rsidRDefault="00BB649E" w:rsidP="00BB649E">
      <w:pPr>
        <w:spacing w:line="240" w:lineRule="auto"/>
        <w:rPr>
          <w:rFonts w:ascii="Times New Roman" w:eastAsia="SimSun" w:hAnsi="Times New Roman" w:cs="Times New Roman"/>
          <w:sz w:val="24"/>
          <w:szCs w:val="24"/>
          <w:lang w:eastAsia="pt-BR"/>
        </w:rPr>
      </w:pPr>
      <w:r w:rsidRPr="00660703">
        <w:rPr>
          <w:rFonts w:ascii="Times New Roman" w:eastAsia="SimSun" w:hAnsi="Times New Roman" w:cs="Times New Roman"/>
          <w:b/>
          <w:sz w:val="24"/>
          <w:szCs w:val="24"/>
          <w:lang w:eastAsia="pt-BR"/>
        </w:rPr>
        <w:t xml:space="preserve">EMAIL: </w:t>
      </w:r>
      <w:r w:rsidR="007A56C8" w:rsidRPr="007A56C8">
        <w:rPr>
          <w:rFonts w:ascii="Times New Roman" w:eastAsia="SimSun" w:hAnsi="Times New Roman" w:cs="Times New Roman"/>
          <w:sz w:val="24"/>
          <w:szCs w:val="24"/>
          <w:lang w:eastAsia="pt-BR"/>
        </w:rPr>
        <w:t>ccanlestreito@gmail.com</w:t>
      </w:r>
    </w:p>
    <w:p w14:paraId="73E04D82" w14:textId="77777777" w:rsidR="00BF639E" w:rsidRDefault="00BF639E" w:rsidP="00BB649E">
      <w:pPr>
        <w:spacing w:line="240" w:lineRule="auto"/>
        <w:contextualSpacing/>
        <w:rPr>
          <w:rFonts w:ascii="Times New Roman" w:hAnsi="Times New Roman" w:cs="Times New Roman"/>
          <w:sz w:val="24"/>
          <w:szCs w:val="24"/>
        </w:rPr>
      </w:pPr>
    </w:p>
    <w:p w14:paraId="7F0A66F0" w14:textId="77777777" w:rsidR="00BF639E" w:rsidRDefault="00BF639E" w:rsidP="00920977">
      <w:pPr>
        <w:spacing w:line="240" w:lineRule="auto"/>
        <w:contextualSpacing/>
        <w:jc w:val="center"/>
        <w:rPr>
          <w:rFonts w:ascii="Times New Roman" w:hAnsi="Times New Roman" w:cs="Times New Roman"/>
          <w:sz w:val="24"/>
          <w:szCs w:val="24"/>
        </w:rPr>
      </w:pPr>
    </w:p>
    <w:p w14:paraId="4D1C08FC" w14:textId="77777777" w:rsidR="00BF639E" w:rsidRPr="00E237DC" w:rsidRDefault="00BF639E" w:rsidP="00920977">
      <w:pPr>
        <w:spacing w:line="240" w:lineRule="auto"/>
        <w:contextualSpacing/>
        <w:jc w:val="center"/>
        <w:rPr>
          <w:rFonts w:ascii="Times New Roman" w:hAnsi="Times New Roman" w:cs="Times New Roman"/>
          <w:sz w:val="24"/>
          <w:szCs w:val="24"/>
        </w:rPr>
      </w:pPr>
    </w:p>
    <w:p w14:paraId="479198DE" w14:textId="77777777" w:rsidR="00920977" w:rsidRPr="00E237DC" w:rsidRDefault="00920977" w:rsidP="00920977">
      <w:pPr>
        <w:spacing w:line="240" w:lineRule="auto"/>
        <w:contextualSpacing/>
        <w:jc w:val="center"/>
        <w:rPr>
          <w:rFonts w:ascii="Times New Roman" w:hAnsi="Times New Roman" w:cs="Times New Roman"/>
          <w:sz w:val="24"/>
          <w:szCs w:val="24"/>
        </w:rPr>
      </w:pPr>
    </w:p>
    <w:p w14:paraId="37A25703" w14:textId="77777777" w:rsidR="00C72F80" w:rsidRDefault="00C72F80" w:rsidP="00C72F80">
      <w:pPr>
        <w:spacing w:line="240" w:lineRule="auto"/>
        <w:jc w:val="center"/>
        <w:rPr>
          <w:rFonts w:ascii="Times New Roman" w:eastAsia="SimSun" w:hAnsi="Times New Roman" w:cs="Times New Roman"/>
          <w:b/>
          <w:sz w:val="24"/>
          <w:szCs w:val="24"/>
          <w:lang w:eastAsia="pt-BR"/>
        </w:rPr>
      </w:pPr>
      <w:r w:rsidRPr="00C72F80">
        <w:rPr>
          <w:rFonts w:ascii="Times New Roman" w:eastAsia="SimSun" w:hAnsi="Times New Roman" w:cs="Times New Roman"/>
          <w:b/>
          <w:sz w:val="24"/>
          <w:szCs w:val="24"/>
          <w:lang w:eastAsia="pt-BR"/>
        </w:rPr>
        <w:t>ESTRUTURA DE GESTÃO UEMASUL</w:t>
      </w:r>
    </w:p>
    <w:p w14:paraId="69F0EA2D" w14:textId="77777777" w:rsidR="00C72F80" w:rsidRPr="00C72F80" w:rsidRDefault="00C72F80" w:rsidP="00C72F80">
      <w:pPr>
        <w:spacing w:line="240" w:lineRule="auto"/>
        <w:jc w:val="center"/>
        <w:rPr>
          <w:rFonts w:ascii="Times New Roman" w:eastAsia="SimSun" w:hAnsi="Times New Roman" w:cs="Times New Roman"/>
          <w:sz w:val="24"/>
          <w:szCs w:val="24"/>
          <w:lang w:eastAsia="pt-BR"/>
        </w:rPr>
      </w:pPr>
    </w:p>
    <w:p w14:paraId="5A54A340" w14:textId="77777777" w:rsidR="00C72F80" w:rsidRPr="00C72F80" w:rsidRDefault="00C72F80" w:rsidP="00C72F80">
      <w:pPr>
        <w:spacing w:line="240" w:lineRule="auto"/>
        <w:contextualSpacing/>
        <w:jc w:val="center"/>
        <w:rPr>
          <w:rFonts w:ascii="Times New Roman" w:eastAsiaTheme="minorEastAsia" w:hAnsi="Times New Roman" w:cs="Times New Roman"/>
          <w:b/>
          <w:bCs/>
          <w:color w:val="000000" w:themeColor="text1"/>
          <w:kern w:val="24"/>
          <w:sz w:val="24"/>
          <w:szCs w:val="24"/>
        </w:rPr>
      </w:pPr>
      <w:r w:rsidRPr="00C72F80">
        <w:rPr>
          <w:rFonts w:ascii="Times New Roman" w:eastAsiaTheme="minorEastAsia" w:hAnsi="Times New Roman" w:cs="Times New Roman"/>
          <w:b/>
          <w:bCs/>
          <w:color w:val="000000" w:themeColor="text1"/>
          <w:kern w:val="24"/>
          <w:sz w:val="24"/>
          <w:szCs w:val="24"/>
        </w:rPr>
        <w:t>Reitora</w:t>
      </w:r>
    </w:p>
    <w:p w14:paraId="7C07C575" w14:textId="77777777" w:rsidR="00C72F80" w:rsidRPr="00C72F80" w:rsidRDefault="00C72F80" w:rsidP="00C72F80">
      <w:pPr>
        <w:spacing w:line="240" w:lineRule="auto"/>
        <w:contextualSpacing/>
        <w:jc w:val="center"/>
        <w:rPr>
          <w:rFonts w:ascii="Times New Roman" w:hAnsi="Times New Roman" w:cs="Times New Roman"/>
          <w:sz w:val="24"/>
          <w:szCs w:val="24"/>
          <w:shd w:val="clear" w:color="auto" w:fill="FFFFFF"/>
        </w:rPr>
      </w:pPr>
      <w:r w:rsidRPr="00C72F80">
        <w:rPr>
          <w:rFonts w:ascii="Times New Roman" w:hAnsi="Times New Roman" w:cs="Times New Roman"/>
          <w:sz w:val="24"/>
          <w:szCs w:val="24"/>
          <w:shd w:val="clear" w:color="auto" w:fill="FFFFFF"/>
        </w:rPr>
        <w:t>Elizabeth Nunes Fernandes</w:t>
      </w:r>
    </w:p>
    <w:p w14:paraId="512F1955" w14:textId="77777777" w:rsidR="00C72F80" w:rsidRPr="00C72F80" w:rsidRDefault="00C72F80" w:rsidP="00C72F80">
      <w:pPr>
        <w:spacing w:line="240" w:lineRule="auto"/>
        <w:contextualSpacing/>
        <w:jc w:val="center"/>
        <w:rPr>
          <w:rFonts w:ascii="Times New Roman" w:hAnsi="Times New Roman" w:cs="Times New Roman"/>
          <w:sz w:val="24"/>
          <w:szCs w:val="24"/>
          <w:shd w:val="clear" w:color="auto" w:fill="FFFFFF"/>
        </w:rPr>
      </w:pPr>
    </w:p>
    <w:p w14:paraId="16EBA73A" w14:textId="77777777" w:rsidR="00C72F80" w:rsidRPr="00C72F80" w:rsidRDefault="00C72F80" w:rsidP="00C72F80">
      <w:pPr>
        <w:spacing w:line="240" w:lineRule="auto"/>
        <w:contextualSpacing/>
        <w:jc w:val="center"/>
        <w:rPr>
          <w:rFonts w:ascii="Times New Roman" w:eastAsiaTheme="minorEastAsia" w:hAnsi="Times New Roman" w:cs="Times New Roman"/>
          <w:b/>
          <w:bCs/>
          <w:color w:val="000000" w:themeColor="text1"/>
          <w:kern w:val="24"/>
          <w:sz w:val="24"/>
          <w:szCs w:val="24"/>
        </w:rPr>
      </w:pPr>
    </w:p>
    <w:p w14:paraId="697B0B46" w14:textId="77777777" w:rsidR="00C72F80" w:rsidRPr="00C72F80" w:rsidRDefault="00C72F80" w:rsidP="00C72F80">
      <w:pPr>
        <w:spacing w:line="240" w:lineRule="auto"/>
        <w:contextualSpacing/>
        <w:jc w:val="center"/>
        <w:rPr>
          <w:rFonts w:ascii="Times New Roman" w:eastAsiaTheme="minorEastAsia" w:hAnsi="Times New Roman" w:cs="Times New Roman"/>
          <w:b/>
          <w:bCs/>
          <w:color w:val="000000" w:themeColor="text1"/>
          <w:kern w:val="24"/>
          <w:sz w:val="24"/>
          <w:szCs w:val="24"/>
        </w:rPr>
      </w:pPr>
      <w:r w:rsidRPr="00C72F80">
        <w:rPr>
          <w:rFonts w:ascii="Times New Roman" w:eastAsiaTheme="minorEastAsia" w:hAnsi="Times New Roman" w:cs="Times New Roman"/>
          <w:b/>
          <w:bCs/>
          <w:color w:val="000000" w:themeColor="text1"/>
          <w:kern w:val="24"/>
          <w:sz w:val="24"/>
          <w:szCs w:val="24"/>
        </w:rPr>
        <w:t>Vice-Reitor</w:t>
      </w:r>
    </w:p>
    <w:p w14:paraId="306C66E7" w14:textId="77777777" w:rsidR="00C72F80" w:rsidRPr="00C72F80" w:rsidRDefault="00C72F80" w:rsidP="00C72F80">
      <w:pPr>
        <w:spacing w:line="240" w:lineRule="auto"/>
        <w:contextualSpacing/>
        <w:jc w:val="center"/>
        <w:rPr>
          <w:rFonts w:ascii="Times New Roman" w:eastAsiaTheme="minorEastAsia" w:hAnsi="Times New Roman" w:cs="Times New Roman"/>
          <w:bCs/>
          <w:color w:val="000000" w:themeColor="text1"/>
          <w:kern w:val="24"/>
          <w:sz w:val="24"/>
          <w:szCs w:val="24"/>
        </w:rPr>
      </w:pPr>
      <w:r w:rsidRPr="00C72F80">
        <w:rPr>
          <w:rFonts w:ascii="Times New Roman" w:eastAsiaTheme="minorEastAsia" w:hAnsi="Times New Roman" w:cs="Times New Roman"/>
          <w:bCs/>
          <w:color w:val="000000" w:themeColor="text1"/>
          <w:kern w:val="24"/>
          <w:sz w:val="24"/>
          <w:szCs w:val="24"/>
        </w:rPr>
        <w:t>Antônio Expedito Ferreira Barroso de Carvalho</w:t>
      </w:r>
    </w:p>
    <w:p w14:paraId="49B48A07" w14:textId="77777777" w:rsidR="00C72F80" w:rsidRPr="00C72F80" w:rsidRDefault="00C72F80" w:rsidP="00C72F80">
      <w:pPr>
        <w:spacing w:line="240" w:lineRule="auto"/>
        <w:contextualSpacing/>
        <w:jc w:val="center"/>
        <w:rPr>
          <w:rFonts w:ascii="Times New Roman" w:eastAsiaTheme="minorEastAsia" w:hAnsi="Times New Roman" w:cs="Times New Roman"/>
          <w:bCs/>
          <w:color w:val="000000" w:themeColor="text1"/>
          <w:kern w:val="24"/>
          <w:sz w:val="24"/>
          <w:szCs w:val="24"/>
        </w:rPr>
      </w:pPr>
    </w:p>
    <w:p w14:paraId="2E200DC7" w14:textId="77777777" w:rsidR="00C72F80" w:rsidRPr="00C72F80" w:rsidRDefault="00C72F80" w:rsidP="00C72F80">
      <w:pPr>
        <w:spacing w:line="240" w:lineRule="auto"/>
        <w:contextualSpacing/>
        <w:jc w:val="center"/>
        <w:rPr>
          <w:rFonts w:ascii="Times New Roman" w:eastAsiaTheme="minorEastAsia" w:hAnsi="Times New Roman" w:cs="Times New Roman"/>
          <w:bCs/>
          <w:color w:val="000000" w:themeColor="text1"/>
          <w:kern w:val="24"/>
          <w:sz w:val="24"/>
          <w:szCs w:val="24"/>
        </w:rPr>
      </w:pPr>
    </w:p>
    <w:p w14:paraId="1EBD5FF7" w14:textId="77777777" w:rsidR="00C72F80" w:rsidRPr="00C72F80" w:rsidRDefault="00C72F80" w:rsidP="00C72F80">
      <w:pPr>
        <w:spacing w:line="240" w:lineRule="auto"/>
        <w:contextualSpacing/>
        <w:jc w:val="center"/>
        <w:rPr>
          <w:rFonts w:ascii="Times New Roman" w:eastAsiaTheme="minorEastAsia" w:hAnsi="Times New Roman" w:cs="Times New Roman"/>
          <w:b/>
          <w:bCs/>
          <w:color w:val="000000" w:themeColor="text1"/>
          <w:kern w:val="24"/>
          <w:sz w:val="24"/>
          <w:szCs w:val="24"/>
        </w:rPr>
      </w:pPr>
      <w:r w:rsidRPr="00C72F80">
        <w:rPr>
          <w:rFonts w:ascii="Times New Roman" w:eastAsiaTheme="minorEastAsia" w:hAnsi="Times New Roman" w:cs="Times New Roman"/>
          <w:b/>
          <w:bCs/>
          <w:color w:val="000000" w:themeColor="text1"/>
          <w:kern w:val="24"/>
          <w:sz w:val="24"/>
          <w:szCs w:val="24"/>
        </w:rPr>
        <w:t>Pró-Reitora de Gestão e Sustentabilidade e Acadêmica</w:t>
      </w:r>
    </w:p>
    <w:p w14:paraId="621743F2" w14:textId="77777777" w:rsidR="00C72F80" w:rsidRPr="00C72F80" w:rsidRDefault="00C72F80" w:rsidP="00C72F80">
      <w:pPr>
        <w:spacing w:line="240" w:lineRule="auto"/>
        <w:contextualSpacing/>
        <w:jc w:val="center"/>
        <w:rPr>
          <w:rFonts w:ascii="Times New Roman" w:hAnsi="Times New Roman" w:cs="Times New Roman"/>
          <w:sz w:val="24"/>
          <w:szCs w:val="24"/>
          <w:shd w:val="clear" w:color="auto" w:fill="FFFFFF"/>
        </w:rPr>
      </w:pPr>
      <w:r w:rsidRPr="00C72F80">
        <w:rPr>
          <w:rFonts w:ascii="Times New Roman" w:hAnsi="Times New Roman" w:cs="Times New Roman"/>
          <w:sz w:val="24"/>
          <w:szCs w:val="24"/>
          <w:shd w:val="clear" w:color="auto" w:fill="FFFFFF"/>
        </w:rPr>
        <w:t>Regina Célia Costa Lima</w:t>
      </w:r>
    </w:p>
    <w:p w14:paraId="3196841D" w14:textId="77777777" w:rsidR="00C72F80" w:rsidRPr="00C72F80" w:rsidRDefault="00C72F80" w:rsidP="00C72F80">
      <w:pPr>
        <w:spacing w:line="240" w:lineRule="auto"/>
        <w:contextualSpacing/>
        <w:jc w:val="center"/>
        <w:rPr>
          <w:rFonts w:ascii="Times New Roman" w:hAnsi="Times New Roman" w:cs="Times New Roman"/>
          <w:sz w:val="24"/>
          <w:szCs w:val="24"/>
          <w:shd w:val="clear" w:color="auto" w:fill="FFFFFF"/>
        </w:rPr>
      </w:pPr>
    </w:p>
    <w:p w14:paraId="76572745" w14:textId="77777777" w:rsidR="00C72F80" w:rsidRPr="00C72F80" w:rsidRDefault="00C72F80" w:rsidP="00C72F80">
      <w:pPr>
        <w:spacing w:line="240" w:lineRule="auto"/>
        <w:contextualSpacing/>
        <w:jc w:val="center"/>
        <w:rPr>
          <w:rFonts w:ascii="Times New Roman" w:hAnsi="Times New Roman" w:cs="Times New Roman"/>
          <w:sz w:val="24"/>
          <w:szCs w:val="24"/>
          <w:shd w:val="clear" w:color="auto" w:fill="FFFFFF"/>
        </w:rPr>
      </w:pPr>
    </w:p>
    <w:p w14:paraId="088A8100" w14:textId="77777777" w:rsidR="00C72F80" w:rsidRPr="00C72F80" w:rsidRDefault="00C72F80" w:rsidP="00C72F80">
      <w:pPr>
        <w:spacing w:line="240" w:lineRule="auto"/>
        <w:contextualSpacing/>
        <w:jc w:val="center"/>
        <w:rPr>
          <w:rFonts w:ascii="Times New Roman" w:hAnsi="Times New Roman" w:cs="Times New Roman"/>
          <w:b/>
          <w:sz w:val="24"/>
          <w:szCs w:val="24"/>
          <w:shd w:val="clear" w:color="auto" w:fill="FFFFFF"/>
        </w:rPr>
      </w:pPr>
      <w:r w:rsidRPr="00C72F80">
        <w:rPr>
          <w:rFonts w:ascii="Times New Roman" w:hAnsi="Times New Roman" w:cs="Times New Roman"/>
          <w:b/>
          <w:sz w:val="24"/>
          <w:szCs w:val="24"/>
          <w:shd w:val="clear" w:color="auto" w:fill="FFFFFF"/>
        </w:rPr>
        <w:t>Pró-Reitora de Planejamento e Administração</w:t>
      </w:r>
    </w:p>
    <w:p w14:paraId="44838516" w14:textId="77777777" w:rsidR="00C72F80" w:rsidRPr="00C72F80" w:rsidRDefault="00C72F80" w:rsidP="00C72F80">
      <w:pPr>
        <w:spacing w:line="240" w:lineRule="auto"/>
        <w:contextualSpacing/>
        <w:jc w:val="center"/>
        <w:rPr>
          <w:rFonts w:ascii="Times New Roman" w:hAnsi="Times New Roman" w:cs="Times New Roman"/>
          <w:sz w:val="24"/>
          <w:szCs w:val="24"/>
          <w:shd w:val="clear" w:color="auto" w:fill="FFFFFF"/>
        </w:rPr>
      </w:pPr>
      <w:r w:rsidRPr="00C72F80">
        <w:rPr>
          <w:rFonts w:ascii="Times New Roman" w:hAnsi="Times New Roman" w:cs="Times New Roman"/>
          <w:sz w:val="24"/>
          <w:szCs w:val="24"/>
          <w:shd w:val="clear" w:color="auto" w:fill="FFFFFF"/>
        </w:rPr>
        <w:t xml:space="preserve">Sheila </w:t>
      </w:r>
      <w:proofErr w:type="spellStart"/>
      <w:r w:rsidRPr="00C72F80">
        <w:rPr>
          <w:rFonts w:ascii="Times New Roman" w:hAnsi="Times New Roman" w:cs="Times New Roman"/>
          <w:sz w:val="24"/>
          <w:szCs w:val="24"/>
          <w:shd w:val="clear" w:color="auto" w:fill="FFFFFF"/>
        </w:rPr>
        <w:t>Elke</w:t>
      </w:r>
      <w:proofErr w:type="spellEnd"/>
      <w:r w:rsidRPr="00C72F80">
        <w:rPr>
          <w:rFonts w:ascii="Times New Roman" w:hAnsi="Times New Roman" w:cs="Times New Roman"/>
          <w:sz w:val="24"/>
          <w:szCs w:val="24"/>
          <w:shd w:val="clear" w:color="auto" w:fill="FFFFFF"/>
        </w:rPr>
        <w:t xml:space="preserve"> Araújo Nunes</w:t>
      </w:r>
    </w:p>
    <w:p w14:paraId="04957DA7" w14:textId="77777777" w:rsidR="00C72F80" w:rsidRPr="00C72F80" w:rsidRDefault="00C72F80" w:rsidP="00C72F80">
      <w:pPr>
        <w:spacing w:line="240" w:lineRule="auto"/>
        <w:contextualSpacing/>
        <w:jc w:val="center"/>
        <w:rPr>
          <w:rFonts w:ascii="Times New Roman" w:hAnsi="Times New Roman" w:cs="Times New Roman"/>
          <w:sz w:val="24"/>
          <w:szCs w:val="24"/>
          <w:shd w:val="clear" w:color="auto" w:fill="FFFFFF"/>
        </w:rPr>
      </w:pPr>
    </w:p>
    <w:p w14:paraId="76022F47" w14:textId="77777777" w:rsidR="00C72F80" w:rsidRPr="00C72F80" w:rsidRDefault="00C72F80" w:rsidP="00C72F80">
      <w:pPr>
        <w:spacing w:line="240" w:lineRule="auto"/>
        <w:contextualSpacing/>
        <w:jc w:val="center"/>
        <w:rPr>
          <w:rFonts w:ascii="Times New Roman" w:hAnsi="Times New Roman" w:cs="Times New Roman"/>
          <w:sz w:val="24"/>
          <w:szCs w:val="24"/>
          <w:shd w:val="clear" w:color="auto" w:fill="FFFFFF"/>
        </w:rPr>
      </w:pPr>
    </w:p>
    <w:p w14:paraId="4CDCBF29" w14:textId="77777777" w:rsidR="00C72F80" w:rsidRPr="00C72F80" w:rsidRDefault="00C72F80" w:rsidP="00C72F80">
      <w:pPr>
        <w:spacing w:line="240" w:lineRule="auto"/>
        <w:contextualSpacing/>
        <w:jc w:val="center"/>
        <w:rPr>
          <w:rFonts w:ascii="Times New Roman" w:hAnsi="Times New Roman" w:cs="Times New Roman"/>
          <w:b/>
          <w:sz w:val="24"/>
          <w:szCs w:val="24"/>
          <w:shd w:val="clear" w:color="auto" w:fill="FFFFFF"/>
        </w:rPr>
      </w:pPr>
      <w:r w:rsidRPr="00C72F80">
        <w:rPr>
          <w:rFonts w:ascii="Times New Roman" w:hAnsi="Times New Roman" w:cs="Times New Roman"/>
          <w:b/>
          <w:sz w:val="24"/>
          <w:szCs w:val="24"/>
          <w:shd w:val="clear" w:color="auto" w:fill="FFFFFF"/>
        </w:rPr>
        <w:t xml:space="preserve">Pró-Reitora de Pesquisa, Pós-Graduação e </w:t>
      </w:r>
      <w:proofErr w:type="gramStart"/>
      <w:r w:rsidRPr="00C72F80">
        <w:rPr>
          <w:rFonts w:ascii="Times New Roman" w:hAnsi="Times New Roman" w:cs="Times New Roman"/>
          <w:b/>
          <w:sz w:val="24"/>
          <w:szCs w:val="24"/>
          <w:shd w:val="clear" w:color="auto" w:fill="FFFFFF"/>
        </w:rPr>
        <w:t>Inovação</w:t>
      </w:r>
      <w:proofErr w:type="gramEnd"/>
    </w:p>
    <w:p w14:paraId="4B9E7836" w14:textId="77777777" w:rsidR="00C72F80" w:rsidRPr="00C72F80" w:rsidRDefault="00C72F80" w:rsidP="00C72F80">
      <w:pPr>
        <w:spacing w:line="240" w:lineRule="auto"/>
        <w:contextualSpacing/>
        <w:jc w:val="center"/>
        <w:rPr>
          <w:rFonts w:ascii="Times New Roman" w:hAnsi="Times New Roman" w:cs="Times New Roman"/>
          <w:sz w:val="24"/>
          <w:szCs w:val="24"/>
          <w:shd w:val="clear" w:color="auto" w:fill="FFFFFF"/>
        </w:rPr>
      </w:pPr>
      <w:proofErr w:type="spellStart"/>
      <w:r w:rsidRPr="00C72F80">
        <w:rPr>
          <w:rFonts w:ascii="Times New Roman" w:hAnsi="Times New Roman" w:cs="Times New Roman"/>
          <w:sz w:val="24"/>
          <w:szCs w:val="24"/>
          <w:shd w:val="clear" w:color="auto" w:fill="FFFFFF"/>
        </w:rPr>
        <w:t>Alinne</w:t>
      </w:r>
      <w:proofErr w:type="spellEnd"/>
      <w:r w:rsidRPr="00C72F80">
        <w:rPr>
          <w:rFonts w:ascii="Times New Roman" w:hAnsi="Times New Roman" w:cs="Times New Roman"/>
          <w:sz w:val="24"/>
          <w:szCs w:val="24"/>
          <w:shd w:val="clear" w:color="auto" w:fill="FFFFFF"/>
        </w:rPr>
        <w:t xml:space="preserve"> da Silva</w:t>
      </w:r>
    </w:p>
    <w:p w14:paraId="1976942C" w14:textId="77777777" w:rsidR="00C72F80" w:rsidRPr="00C72F80" w:rsidRDefault="00C72F80" w:rsidP="00C72F80">
      <w:pPr>
        <w:spacing w:line="240" w:lineRule="auto"/>
        <w:contextualSpacing/>
        <w:jc w:val="center"/>
        <w:rPr>
          <w:rFonts w:ascii="Times New Roman" w:eastAsiaTheme="minorEastAsia" w:hAnsi="Times New Roman" w:cs="Times New Roman"/>
          <w:bCs/>
          <w:kern w:val="24"/>
          <w:sz w:val="24"/>
          <w:szCs w:val="24"/>
        </w:rPr>
      </w:pPr>
    </w:p>
    <w:p w14:paraId="751F2CAE" w14:textId="77777777" w:rsidR="00C72F80" w:rsidRPr="00C72F80" w:rsidRDefault="00C72F80" w:rsidP="00C72F80">
      <w:pPr>
        <w:spacing w:line="240" w:lineRule="auto"/>
        <w:contextualSpacing/>
        <w:jc w:val="center"/>
        <w:rPr>
          <w:rFonts w:ascii="Times New Roman" w:eastAsiaTheme="minorEastAsia" w:hAnsi="Times New Roman" w:cs="Times New Roman"/>
          <w:bCs/>
          <w:kern w:val="24"/>
          <w:sz w:val="24"/>
          <w:szCs w:val="24"/>
        </w:rPr>
      </w:pPr>
    </w:p>
    <w:p w14:paraId="4802011A" w14:textId="77777777" w:rsidR="00C72F80" w:rsidRPr="00C72F80" w:rsidRDefault="00C72F80" w:rsidP="00C72F80">
      <w:pPr>
        <w:spacing w:after="0" w:line="240" w:lineRule="auto"/>
        <w:jc w:val="center"/>
        <w:rPr>
          <w:rFonts w:ascii="Times New Roman" w:eastAsia="SimSun" w:hAnsi="Times New Roman" w:cs="Times New Roman"/>
          <w:sz w:val="24"/>
          <w:szCs w:val="24"/>
          <w:lang w:eastAsia="pt-BR"/>
        </w:rPr>
      </w:pPr>
      <w:r w:rsidRPr="00C72F80">
        <w:rPr>
          <w:rFonts w:ascii="Times New Roman" w:eastAsiaTheme="minorEastAsia" w:hAnsi="Times New Roman" w:cs="Times New Roman"/>
          <w:b/>
          <w:bCs/>
          <w:color w:val="000000" w:themeColor="text1"/>
          <w:kern w:val="24"/>
          <w:sz w:val="24"/>
          <w:szCs w:val="24"/>
        </w:rPr>
        <w:t xml:space="preserve">Diretor do Centro de </w:t>
      </w:r>
      <w:r w:rsidRPr="00C72F80">
        <w:rPr>
          <w:rFonts w:ascii="Times New Roman" w:eastAsia="SimSun" w:hAnsi="Times New Roman" w:cs="Times New Roman"/>
          <w:sz w:val="24"/>
          <w:szCs w:val="24"/>
          <w:lang w:eastAsia="pt-BR"/>
        </w:rPr>
        <w:t xml:space="preserve">Ciências Agrárias, Naturais e Letras – </w:t>
      </w:r>
      <w:proofErr w:type="gramStart"/>
      <w:r w:rsidRPr="00C72F80">
        <w:rPr>
          <w:rFonts w:ascii="Times New Roman" w:eastAsia="SimSun" w:hAnsi="Times New Roman" w:cs="Times New Roman"/>
          <w:sz w:val="24"/>
          <w:szCs w:val="24"/>
          <w:lang w:eastAsia="pt-BR"/>
        </w:rPr>
        <w:t>CCANL</w:t>
      </w:r>
      <w:proofErr w:type="gramEnd"/>
    </w:p>
    <w:p w14:paraId="0FF11FE2" w14:textId="77777777" w:rsidR="00C72F80" w:rsidRPr="00C72F80" w:rsidRDefault="00C72F80" w:rsidP="00C72F80">
      <w:pPr>
        <w:spacing w:after="0" w:line="240" w:lineRule="auto"/>
        <w:contextualSpacing/>
        <w:jc w:val="center"/>
        <w:rPr>
          <w:rFonts w:ascii="Times New Roman" w:hAnsi="Times New Roman" w:cs="Times New Roman"/>
          <w:sz w:val="24"/>
          <w:szCs w:val="24"/>
          <w:shd w:val="clear" w:color="auto" w:fill="FFFFFF"/>
        </w:rPr>
      </w:pPr>
      <w:r w:rsidRPr="00C72F80">
        <w:rPr>
          <w:rFonts w:ascii="Times New Roman" w:hAnsi="Times New Roman" w:cs="Times New Roman"/>
          <w:sz w:val="24"/>
          <w:szCs w:val="24"/>
          <w:shd w:val="clear" w:color="auto" w:fill="FFFFFF"/>
        </w:rPr>
        <w:t>Prof. Edgar Oliveira Santos</w:t>
      </w:r>
    </w:p>
    <w:p w14:paraId="3060E7FC" w14:textId="77777777" w:rsidR="00C72F80" w:rsidRPr="00C72F80" w:rsidRDefault="00C72F80" w:rsidP="00C72F80">
      <w:pPr>
        <w:spacing w:line="240" w:lineRule="auto"/>
        <w:rPr>
          <w:rFonts w:ascii="Times New Roman" w:eastAsia="SimSun" w:hAnsi="Times New Roman" w:cs="Times New Roman"/>
          <w:b/>
          <w:sz w:val="24"/>
          <w:szCs w:val="24"/>
          <w:lang w:eastAsia="pt-BR"/>
        </w:rPr>
      </w:pPr>
    </w:p>
    <w:p w14:paraId="10B081F2" w14:textId="77777777" w:rsidR="00C72F80" w:rsidRPr="00C72F80" w:rsidRDefault="00C72F80" w:rsidP="00C72F80">
      <w:pPr>
        <w:spacing w:line="240" w:lineRule="auto"/>
        <w:contextualSpacing/>
        <w:jc w:val="center"/>
        <w:rPr>
          <w:rFonts w:ascii="Times New Roman" w:hAnsi="Times New Roman" w:cs="Times New Roman"/>
          <w:b/>
          <w:sz w:val="24"/>
          <w:szCs w:val="24"/>
          <w:shd w:val="clear" w:color="auto" w:fill="FFFFFF"/>
        </w:rPr>
      </w:pPr>
    </w:p>
    <w:p w14:paraId="5E75DAC2" w14:textId="77777777" w:rsidR="00C72F80" w:rsidRPr="00C72F80" w:rsidRDefault="00C72F80" w:rsidP="00C72F80">
      <w:pPr>
        <w:spacing w:line="240" w:lineRule="auto"/>
        <w:contextualSpacing/>
        <w:jc w:val="center"/>
        <w:rPr>
          <w:rFonts w:ascii="Times New Roman" w:hAnsi="Times New Roman" w:cs="Times New Roman"/>
          <w:b/>
          <w:sz w:val="24"/>
          <w:szCs w:val="24"/>
          <w:shd w:val="clear" w:color="auto" w:fill="FFFFFF"/>
        </w:rPr>
      </w:pPr>
      <w:proofErr w:type="gramStart"/>
      <w:r w:rsidRPr="00C72F80">
        <w:rPr>
          <w:rFonts w:ascii="Times New Roman" w:hAnsi="Times New Roman" w:cs="Times New Roman"/>
          <w:b/>
          <w:sz w:val="24"/>
          <w:szCs w:val="24"/>
          <w:shd w:val="clear" w:color="auto" w:fill="FFFFFF"/>
        </w:rPr>
        <w:t>Diretor(</w:t>
      </w:r>
      <w:proofErr w:type="gramEnd"/>
      <w:r w:rsidRPr="00C72F80">
        <w:rPr>
          <w:rFonts w:ascii="Times New Roman" w:hAnsi="Times New Roman" w:cs="Times New Roman"/>
          <w:b/>
          <w:sz w:val="24"/>
          <w:szCs w:val="24"/>
          <w:shd w:val="clear" w:color="auto" w:fill="FFFFFF"/>
        </w:rPr>
        <w:t xml:space="preserve">a) do Curso de Letras Língua Portuguesa e Literaturas </w:t>
      </w:r>
    </w:p>
    <w:p w14:paraId="6A562701" w14:textId="77777777" w:rsidR="00C72F80" w:rsidRPr="00C72F80" w:rsidRDefault="00C72F80" w:rsidP="00C72F80">
      <w:pPr>
        <w:spacing w:line="240" w:lineRule="auto"/>
        <w:contextualSpacing/>
        <w:jc w:val="center"/>
        <w:rPr>
          <w:rFonts w:ascii="Times New Roman" w:hAnsi="Times New Roman" w:cs="Times New Roman"/>
          <w:sz w:val="24"/>
          <w:szCs w:val="24"/>
          <w:shd w:val="clear" w:color="auto" w:fill="FFFFFF"/>
        </w:rPr>
      </w:pPr>
      <w:proofErr w:type="spellStart"/>
      <w:r w:rsidRPr="00C72F80">
        <w:rPr>
          <w:rFonts w:ascii="Times New Roman" w:hAnsi="Times New Roman" w:cs="Times New Roman"/>
          <w:sz w:val="24"/>
          <w:szCs w:val="24"/>
          <w:shd w:val="clear" w:color="auto" w:fill="FFFFFF"/>
        </w:rPr>
        <w:t>Profª</w:t>
      </w:r>
      <w:proofErr w:type="spellEnd"/>
      <w:r w:rsidRPr="00C72F80">
        <w:rPr>
          <w:rFonts w:ascii="Times New Roman" w:hAnsi="Times New Roman" w:cs="Times New Roman"/>
          <w:sz w:val="24"/>
          <w:szCs w:val="24"/>
          <w:shd w:val="clear" w:color="auto" w:fill="FFFFFF"/>
        </w:rPr>
        <w:t xml:space="preserve">. Márcia </w:t>
      </w:r>
      <w:proofErr w:type="spellStart"/>
      <w:r w:rsidRPr="00C72F80">
        <w:rPr>
          <w:rFonts w:ascii="Times New Roman" w:hAnsi="Times New Roman" w:cs="Times New Roman"/>
          <w:sz w:val="24"/>
          <w:szCs w:val="24"/>
          <w:shd w:val="clear" w:color="auto" w:fill="FFFFFF"/>
        </w:rPr>
        <w:t>Suany</w:t>
      </w:r>
      <w:proofErr w:type="spellEnd"/>
      <w:r w:rsidRPr="00C72F80">
        <w:rPr>
          <w:rFonts w:ascii="Times New Roman" w:hAnsi="Times New Roman" w:cs="Times New Roman"/>
          <w:sz w:val="24"/>
          <w:szCs w:val="24"/>
          <w:shd w:val="clear" w:color="auto" w:fill="FFFFFF"/>
        </w:rPr>
        <w:t xml:space="preserve"> Dias Cavalcante</w:t>
      </w:r>
    </w:p>
    <w:p w14:paraId="06234C1A" w14:textId="77777777" w:rsidR="00C72F80" w:rsidRDefault="00C72F80" w:rsidP="00C72F80">
      <w:pPr>
        <w:spacing w:line="240" w:lineRule="auto"/>
        <w:contextualSpacing/>
        <w:jc w:val="center"/>
        <w:rPr>
          <w:rFonts w:ascii="Times New Roman" w:hAnsi="Times New Roman" w:cs="Times New Roman"/>
          <w:b/>
          <w:sz w:val="24"/>
          <w:szCs w:val="24"/>
        </w:rPr>
      </w:pPr>
    </w:p>
    <w:p w14:paraId="132B22CB" w14:textId="77777777" w:rsidR="00C72F80" w:rsidRPr="00C72F80" w:rsidRDefault="00C72F80" w:rsidP="00C72F80">
      <w:pPr>
        <w:spacing w:line="240" w:lineRule="auto"/>
        <w:contextualSpacing/>
        <w:jc w:val="center"/>
        <w:rPr>
          <w:rFonts w:ascii="Times New Roman" w:hAnsi="Times New Roman" w:cs="Times New Roman"/>
          <w:b/>
          <w:sz w:val="24"/>
          <w:szCs w:val="24"/>
        </w:rPr>
      </w:pPr>
    </w:p>
    <w:p w14:paraId="78E272B3" w14:textId="77777777" w:rsidR="00C72F80" w:rsidRPr="00C72F80" w:rsidRDefault="00C72F80" w:rsidP="00C72F80">
      <w:pPr>
        <w:spacing w:line="240" w:lineRule="auto"/>
        <w:contextualSpacing/>
        <w:jc w:val="center"/>
        <w:rPr>
          <w:rFonts w:ascii="Times New Roman" w:hAnsi="Times New Roman" w:cs="Times New Roman"/>
          <w:b/>
          <w:sz w:val="24"/>
          <w:szCs w:val="24"/>
        </w:rPr>
      </w:pPr>
      <w:r w:rsidRPr="00C72F80">
        <w:rPr>
          <w:rFonts w:ascii="Times New Roman" w:hAnsi="Times New Roman" w:cs="Times New Roman"/>
          <w:b/>
          <w:sz w:val="24"/>
          <w:szCs w:val="24"/>
        </w:rPr>
        <w:t>Comissão de Elaboração e Sistematização do Projeto Político Pedagógico</w:t>
      </w:r>
    </w:p>
    <w:p w14:paraId="22573CA2" w14:textId="77777777" w:rsidR="000D5E94" w:rsidRPr="000D5E94" w:rsidRDefault="000D5E94" w:rsidP="000D5E94">
      <w:pPr>
        <w:spacing w:line="240" w:lineRule="auto"/>
        <w:contextualSpacing/>
        <w:jc w:val="center"/>
        <w:rPr>
          <w:rFonts w:ascii="Times New Roman" w:hAnsi="Times New Roman" w:cs="Times New Roman"/>
          <w:sz w:val="24"/>
          <w:szCs w:val="24"/>
        </w:rPr>
      </w:pPr>
      <w:proofErr w:type="gramStart"/>
      <w:r w:rsidRPr="000D5E94">
        <w:rPr>
          <w:rFonts w:ascii="Times New Roman" w:hAnsi="Times New Roman" w:cs="Times New Roman"/>
          <w:sz w:val="24"/>
          <w:szCs w:val="24"/>
        </w:rPr>
        <w:t>Prof.</w:t>
      </w:r>
      <w:proofErr w:type="gramEnd"/>
      <w:r w:rsidRPr="000D5E94">
        <w:rPr>
          <w:rFonts w:ascii="Times New Roman" w:hAnsi="Times New Roman" w:cs="Times New Roman"/>
          <w:sz w:val="24"/>
          <w:szCs w:val="24"/>
        </w:rPr>
        <w:t xml:space="preserve"> Me. </w:t>
      </w:r>
      <w:proofErr w:type="spellStart"/>
      <w:r w:rsidRPr="000D5E94">
        <w:rPr>
          <w:rFonts w:ascii="Times New Roman" w:hAnsi="Times New Roman" w:cs="Times New Roman"/>
          <w:sz w:val="24"/>
          <w:szCs w:val="24"/>
        </w:rPr>
        <w:t>Antonio</w:t>
      </w:r>
      <w:proofErr w:type="spellEnd"/>
      <w:r w:rsidRPr="000D5E94">
        <w:rPr>
          <w:rFonts w:ascii="Times New Roman" w:hAnsi="Times New Roman" w:cs="Times New Roman"/>
          <w:sz w:val="24"/>
          <w:szCs w:val="24"/>
        </w:rPr>
        <w:t xml:space="preserve"> Coutinho Soares Filho</w:t>
      </w:r>
    </w:p>
    <w:p w14:paraId="07BDD338" w14:textId="77777777" w:rsidR="000D5E94" w:rsidRPr="000D5E94" w:rsidRDefault="000D5E94" w:rsidP="000D5E94">
      <w:pPr>
        <w:spacing w:line="240" w:lineRule="auto"/>
        <w:contextualSpacing/>
        <w:jc w:val="center"/>
        <w:rPr>
          <w:rFonts w:ascii="Times New Roman" w:hAnsi="Times New Roman" w:cs="Times New Roman"/>
          <w:sz w:val="24"/>
          <w:szCs w:val="24"/>
        </w:rPr>
      </w:pPr>
      <w:r w:rsidRPr="000D5E94">
        <w:rPr>
          <w:rFonts w:ascii="Times New Roman" w:hAnsi="Times New Roman" w:cs="Times New Roman"/>
          <w:sz w:val="24"/>
          <w:szCs w:val="24"/>
        </w:rPr>
        <w:t>Prof. Dr. Gilberto Freire de Santana</w:t>
      </w:r>
    </w:p>
    <w:p w14:paraId="185CBFF2" w14:textId="77777777" w:rsidR="00C72F80" w:rsidRDefault="00C72F80" w:rsidP="00C72F80">
      <w:pPr>
        <w:spacing w:line="240" w:lineRule="auto"/>
        <w:contextualSpacing/>
        <w:jc w:val="center"/>
        <w:rPr>
          <w:rFonts w:ascii="Times New Roman" w:hAnsi="Times New Roman" w:cs="Times New Roman"/>
          <w:sz w:val="24"/>
          <w:szCs w:val="24"/>
          <w:shd w:val="clear" w:color="auto" w:fill="FFFFFF"/>
        </w:rPr>
      </w:pPr>
      <w:proofErr w:type="spellStart"/>
      <w:r w:rsidRPr="000D5E94">
        <w:rPr>
          <w:rFonts w:ascii="Times New Roman" w:hAnsi="Times New Roman" w:cs="Times New Roman"/>
          <w:sz w:val="24"/>
          <w:szCs w:val="24"/>
          <w:shd w:val="clear" w:color="auto" w:fill="FFFFFF"/>
        </w:rPr>
        <w:t>Profª</w:t>
      </w:r>
      <w:proofErr w:type="spellEnd"/>
      <w:r w:rsidRPr="000D5E94">
        <w:rPr>
          <w:rFonts w:ascii="Times New Roman" w:hAnsi="Times New Roman" w:cs="Times New Roman"/>
          <w:sz w:val="24"/>
          <w:szCs w:val="24"/>
          <w:shd w:val="clear" w:color="auto" w:fill="FFFFFF"/>
        </w:rPr>
        <w:t xml:space="preserve">. </w:t>
      </w:r>
      <w:r w:rsidR="007A56C8">
        <w:rPr>
          <w:rFonts w:ascii="Times New Roman" w:hAnsi="Times New Roman" w:cs="Times New Roman"/>
          <w:sz w:val="24"/>
          <w:szCs w:val="24"/>
          <w:shd w:val="clear" w:color="auto" w:fill="FFFFFF"/>
        </w:rPr>
        <w:t xml:space="preserve">Dra. </w:t>
      </w:r>
      <w:r w:rsidRPr="000D5E94">
        <w:rPr>
          <w:rFonts w:ascii="Times New Roman" w:hAnsi="Times New Roman" w:cs="Times New Roman"/>
          <w:sz w:val="24"/>
          <w:szCs w:val="24"/>
          <w:shd w:val="clear" w:color="auto" w:fill="FFFFFF"/>
        </w:rPr>
        <w:t xml:space="preserve">Márcia </w:t>
      </w:r>
      <w:proofErr w:type="spellStart"/>
      <w:r w:rsidRPr="000D5E94">
        <w:rPr>
          <w:rFonts w:ascii="Times New Roman" w:hAnsi="Times New Roman" w:cs="Times New Roman"/>
          <w:sz w:val="24"/>
          <w:szCs w:val="24"/>
          <w:shd w:val="clear" w:color="auto" w:fill="FFFFFF"/>
        </w:rPr>
        <w:t>Suany</w:t>
      </w:r>
      <w:proofErr w:type="spellEnd"/>
      <w:r w:rsidRPr="000D5E94">
        <w:rPr>
          <w:rFonts w:ascii="Times New Roman" w:hAnsi="Times New Roman" w:cs="Times New Roman"/>
          <w:sz w:val="24"/>
          <w:szCs w:val="24"/>
          <w:shd w:val="clear" w:color="auto" w:fill="FFFFFF"/>
        </w:rPr>
        <w:t xml:space="preserve"> Dias Cavalcante</w:t>
      </w:r>
    </w:p>
    <w:p w14:paraId="5E559E1D" w14:textId="77777777" w:rsidR="007A56C8" w:rsidRPr="000D5E94" w:rsidRDefault="007A56C8" w:rsidP="007A56C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Profa. Me. Maria do Socorro Gomes Macedo</w:t>
      </w:r>
    </w:p>
    <w:p w14:paraId="159FB8BF" w14:textId="77777777" w:rsidR="000D5E94" w:rsidRDefault="000D5E94" w:rsidP="000D5E94">
      <w:pPr>
        <w:spacing w:line="240" w:lineRule="auto"/>
        <w:contextualSpacing/>
        <w:jc w:val="center"/>
        <w:rPr>
          <w:rFonts w:ascii="Times New Roman" w:hAnsi="Times New Roman" w:cs="Times New Roman"/>
          <w:sz w:val="24"/>
          <w:szCs w:val="24"/>
        </w:rPr>
      </w:pPr>
      <w:proofErr w:type="spellStart"/>
      <w:proofErr w:type="gramStart"/>
      <w:r w:rsidRPr="000D5E94">
        <w:rPr>
          <w:rFonts w:ascii="Times New Roman" w:hAnsi="Times New Roman" w:cs="Times New Roman"/>
          <w:sz w:val="24"/>
          <w:szCs w:val="24"/>
        </w:rPr>
        <w:t>Prof.</w:t>
      </w:r>
      <w:proofErr w:type="gramEnd"/>
      <w:r w:rsidRPr="000D5E94">
        <w:rPr>
          <w:rFonts w:ascii="Times New Roman" w:hAnsi="Times New Roman" w:cs="Times New Roman"/>
          <w:sz w:val="24"/>
          <w:szCs w:val="24"/>
        </w:rPr>
        <w:t>a</w:t>
      </w:r>
      <w:proofErr w:type="spellEnd"/>
      <w:r w:rsidRPr="000D5E94">
        <w:rPr>
          <w:rFonts w:ascii="Times New Roman" w:hAnsi="Times New Roman" w:cs="Times New Roman"/>
          <w:sz w:val="24"/>
          <w:szCs w:val="24"/>
        </w:rPr>
        <w:t xml:space="preserve"> Me. Mônica Assunção Mourão</w:t>
      </w:r>
    </w:p>
    <w:p w14:paraId="622814C0" w14:textId="77777777" w:rsidR="00675905" w:rsidRDefault="00675905" w:rsidP="000D5E94">
      <w:pPr>
        <w:spacing w:line="240" w:lineRule="auto"/>
        <w:contextualSpacing/>
        <w:jc w:val="center"/>
        <w:rPr>
          <w:rFonts w:ascii="Times New Roman" w:hAnsi="Times New Roman" w:cs="Times New Roman"/>
          <w:sz w:val="24"/>
          <w:szCs w:val="24"/>
        </w:rPr>
      </w:pPr>
    </w:p>
    <w:p w14:paraId="2B7F34AE" w14:textId="77777777" w:rsidR="00920977" w:rsidRPr="00C72F80" w:rsidRDefault="00920977" w:rsidP="00920977">
      <w:pPr>
        <w:spacing w:line="240" w:lineRule="auto"/>
        <w:contextualSpacing/>
        <w:jc w:val="center"/>
        <w:rPr>
          <w:rFonts w:ascii="Times New Roman" w:hAnsi="Times New Roman" w:cs="Times New Roman"/>
          <w:sz w:val="24"/>
          <w:szCs w:val="24"/>
          <w:shd w:val="clear" w:color="auto" w:fill="FFFFFF"/>
        </w:rPr>
      </w:pPr>
    </w:p>
    <w:p w14:paraId="4A14C104" w14:textId="77777777" w:rsidR="00920977" w:rsidRPr="00C72F80" w:rsidRDefault="00920977" w:rsidP="00920977">
      <w:pPr>
        <w:spacing w:line="240" w:lineRule="auto"/>
        <w:contextualSpacing/>
        <w:jc w:val="center"/>
        <w:rPr>
          <w:rFonts w:ascii="Times New Roman" w:hAnsi="Times New Roman" w:cs="Times New Roman"/>
          <w:sz w:val="24"/>
          <w:szCs w:val="24"/>
          <w:shd w:val="clear" w:color="auto" w:fill="FFFFFF"/>
        </w:rPr>
      </w:pPr>
    </w:p>
    <w:p w14:paraId="193D8D13" w14:textId="77777777" w:rsidR="00C72F80" w:rsidRDefault="00C72F80" w:rsidP="00920977">
      <w:pPr>
        <w:spacing w:line="240" w:lineRule="auto"/>
        <w:contextualSpacing/>
        <w:jc w:val="center"/>
        <w:rPr>
          <w:rFonts w:ascii="Times New Roman" w:hAnsi="Times New Roman" w:cs="Times New Roman"/>
          <w:b/>
          <w:i/>
          <w:sz w:val="24"/>
          <w:szCs w:val="24"/>
        </w:rPr>
      </w:pPr>
    </w:p>
    <w:p w14:paraId="6959C47A" w14:textId="77777777" w:rsidR="00C72F80" w:rsidRDefault="00C72F80" w:rsidP="00920977">
      <w:pPr>
        <w:spacing w:line="240" w:lineRule="auto"/>
        <w:contextualSpacing/>
        <w:jc w:val="center"/>
        <w:rPr>
          <w:rFonts w:ascii="Times New Roman" w:hAnsi="Times New Roman" w:cs="Times New Roman"/>
          <w:b/>
          <w:i/>
          <w:sz w:val="24"/>
          <w:szCs w:val="24"/>
        </w:rPr>
      </w:pPr>
    </w:p>
    <w:p w14:paraId="33D36D77" w14:textId="77777777" w:rsidR="00C72F80" w:rsidRPr="00E237DC" w:rsidRDefault="00C72F80" w:rsidP="00920977">
      <w:pPr>
        <w:spacing w:line="240" w:lineRule="auto"/>
        <w:contextualSpacing/>
        <w:jc w:val="center"/>
        <w:rPr>
          <w:rFonts w:ascii="Times New Roman" w:hAnsi="Times New Roman" w:cs="Times New Roman"/>
          <w:b/>
          <w:i/>
          <w:sz w:val="24"/>
          <w:szCs w:val="24"/>
        </w:rPr>
      </w:pPr>
    </w:p>
    <w:p w14:paraId="511B2C58" w14:textId="77777777" w:rsidR="00920977" w:rsidRPr="00E237DC" w:rsidRDefault="00920977" w:rsidP="00920977">
      <w:pPr>
        <w:spacing w:line="240" w:lineRule="auto"/>
        <w:contextualSpacing/>
        <w:jc w:val="center"/>
        <w:rPr>
          <w:rFonts w:ascii="Times New Roman" w:hAnsi="Times New Roman" w:cs="Times New Roman"/>
          <w:b/>
          <w:i/>
          <w:sz w:val="24"/>
          <w:szCs w:val="24"/>
        </w:rPr>
      </w:pPr>
      <w:bookmarkStart w:id="0" w:name="_Hlk505592074"/>
    </w:p>
    <w:p w14:paraId="1A811C10" w14:textId="77777777" w:rsidR="00920977" w:rsidRPr="00E237DC" w:rsidRDefault="00920977" w:rsidP="00920977">
      <w:pPr>
        <w:spacing w:line="240" w:lineRule="auto"/>
        <w:contextualSpacing/>
        <w:jc w:val="center"/>
        <w:rPr>
          <w:rFonts w:ascii="Times New Roman" w:hAnsi="Times New Roman" w:cs="Times New Roman"/>
          <w:b/>
          <w:i/>
          <w:sz w:val="24"/>
          <w:szCs w:val="24"/>
        </w:rPr>
      </w:pPr>
    </w:p>
    <w:bookmarkEnd w:id="0"/>
    <w:p w14:paraId="661E6176" w14:textId="77777777" w:rsidR="00E4776B" w:rsidRDefault="00E4776B" w:rsidP="00E4776B">
      <w:pPr>
        <w:spacing w:line="240" w:lineRule="auto"/>
        <w:contextualSpacing/>
        <w:jc w:val="center"/>
        <w:rPr>
          <w:rFonts w:ascii="Times New Roman" w:hAnsi="Times New Roman" w:cs="Times New Roman"/>
          <w:b/>
          <w:sz w:val="24"/>
          <w:szCs w:val="24"/>
        </w:rPr>
      </w:pPr>
      <w:r w:rsidRPr="00E4776B">
        <w:rPr>
          <w:rFonts w:ascii="Times New Roman" w:hAnsi="Times New Roman" w:cs="Times New Roman"/>
          <w:b/>
          <w:sz w:val="24"/>
          <w:szCs w:val="24"/>
        </w:rPr>
        <w:lastRenderedPageBreak/>
        <w:t>SUMÁRIO</w:t>
      </w:r>
    </w:p>
    <w:p w14:paraId="368DC8EE" w14:textId="77777777" w:rsidR="008503C6" w:rsidRPr="00E4776B" w:rsidRDefault="008503C6" w:rsidP="00E4776B">
      <w:pPr>
        <w:spacing w:line="240" w:lineRule="auto"/>
        <w:contextualSpacing/>
        <w:jc w:val="center"/>
        <w:rPr>
          <w:rFonts w:ascii="Times New Roman" w:hAnsi="Times New Roman" w:cs="Times New Roman"/>
          <w:b/>
          <w:sz w:val="24"/>
          <w:szCs w:val="24"/>
        </w:rPr>
      </w:pPr>
    </w:p>
    <w:p w14:paraId="78621CDD" w14:textId="77777777" w:rsidR="00E4776B" w:rsidRDefault="00E4776B" w:rsidP="00920977">
      <w:pPr>
        <w:spacing w:line="240" w:lineRule="auto"/>
        <w:contextualSpacing/>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8015"/>
        <w:gridCol w:w="576"/>
      </w:tblGrid>
      <w:tr w:rsidR="00E4776B" w:rsidRPr="00132DE3" w14:paraId="7B00268B" w14:textId="77777777" w:rsidTr="00984064">
        <w:tc>
          <w:tcPr>
            <w:tcW w:w="696" w:type="dxa"/>
          </w:tcPr>
          <w:p w14:paraId="66FA3249" w14:textId="77777777" w:rsidR="00E4776B" w:rsidRPr="00132DE3" w:rsidRDefault="00E4776B" w:rsidP="00A0169F">
            <w:pPr>
              <w:spacing w:line="360" w:lineRule="auto"/>
              <w:contextualSpacing/>
              <w:jc w:val="both"/>
              <w:rPr>
                <w:b/>
                <w:sz w:val="24"/>
                <w:szCs w:val="24"/>
              </w:rPr>
            </w:pPr>
          </w:p>
        </w:tc>
        <w:tc>
          <w:tcPr>
            <w:tcW w:w="8221" w:type="dxa"/>
          </w:tcPr>
          <w:p w14:paraId="2767F8DB" w14:textId="77777777" w:rsidR="00E4776B" w:rsidRPr="00132DE3" w:rsidRDefault="00E4776B" w:rsidP="00A0169F">
            <w:pPr>
              <w:spacing w:line="360" w:lineRule="auto"/>
              <w:contextualSpacing/>
              <w:jc w:val="both"/>
              <w:rPr>
                <w:b/>
                <w:sz w:val="24"/>
                <w:szCs w:val="24"/>
              </w:rPr>
            </w:pPr>
            <w:proofErr w:type="gramStart"/>
            <w:r w:rsidRPr="00132DE3">
              <w:rPr>
                <w:b/>
                <w:sz w:val="24"/>
                <w:szCs w:val="24"/>
              </w:rPr>
              <w:t>APRESENTAÇ</w:t>
            </w:r>
            <w:r w:rsidR="00B82A9A" w:rsidRPr="00132DE3">
              <w:rPr>
                <w:b/>
                <w:sz w:val="24"/>
                <w:szCs w:val="24"/>
              </w:rPr>
              <w:t>ÃO ...</w:t>
            </w:r>
            <w:proofErr w:type="gramEnd"/>
            <w:r w:rsidR="00B82A9A" w:rsidRPr="00132DE3">
              <w:rPr>
                <w:b/>
                <w:sz w:val="24"/>
                <w:szCs w:val="24"/>
              </w:rPr>
              <w:t>............................................</w:t>
            </w:r>
            <w:r w:rsidRPr="00132DE3">
              <w:rPr>
                <w:b/>
                <w:sz w:val="24"/>
                <w:szCs w:val="24"/>
              </w:rPr>
              <w:t>.............</w:t>
            </w:r>
            <w:r w:rsidR="00195791" w:rsidRPr="00132DE3">
              <w:rPr>
                <w:b/>
                <w:sz w:val="24"/>
                <w:szCs w:val="24"/>
              </w:rPr>
              <w:t>.............................</w:t>
            </w:r>
            <w:r w:rsidRPr="00132DE3">
              <w:rPr>
                <w:b/>
                <w:sz w:val="24"/>
                <w:szCs w:val="24"/>
              </w:rPr>
              <w:t>......</w:t>
            </w:r>
          </w:p>
        </w:tc>
        <w:tc>
          <w:tcPr>
            <w:tcW w:w="576" w:type="dxa"/>
          </w:tcPr>
          <w:p w14:paraId="5AC2B755" w14:textId="77777777" w:rsidR="00E4776B" w:rsidRPr="00132DE3" w:rsidRDefault="001851B8" w:rsidP="00A0169F">
            <w:pPr>
              <w:spacing w:line="360" w:lineRule="auto"/>
              <w:contextualSpacing/>
              <w:jc w:val="right"/>
              <w:rPr>
                <w:sz w:val="24"/>
                <w:szCs w:val="24"/>
              </w:rPr>
            </w:pPr>
            <w:proofErr w:type="gramStart"/>
            <w:r>
              <w:rPr>
                <w:sz w:val="24"/>
                <w:szCs w:val="24"/>
              </w:rPr>
              <w:t>7</w:t>
            </w:r>
            <w:proofErr w:type="gramEnd"/>
          </w:p>
        </w:tc>
      </w:tr>
      <w:tr w:rsidR="00E4776B" w:rsidRPr="00132DE3" w14:paraId="182DAE80" w14:textId="77777777" w:rsidTr="00984064">
        <w:tc>
          <w:tcPr>
            <w:tcW w:w="696" w:type="dxa"/>
          </w:tcPr>
          <w:p w14:paraId="4FD3AD90" w14:textId="77777777" w:rsidR="00E4776B" w:rsidRPr="00132DE3" w:rsidRDefault="00E4776B" w:rsidP="00A0169F">
            <w:pPr>
              <w:spacing w:line="360" w:lineRule="auto"/>
              <w:contextualSpacing/>
              <w:jc w:val="both"/>
              <w:rPr>
                <w:b/>
                <w:sz w:val="24"/>
                <w:szCs w:val="24"/>
              </w:rPr>
            </w:pPr>
          </w:p>
        </w:tc>
        <w:tc>
          <w:tcPr>
            <w:tcW w:w="8221" w:type="dxa"/>
          </w:tcPr>
          <w:p w14:paraId="06B64BF3" w14:textId="77777777" w:rsidR="00E4776B" w:rsidRPr="00132DE3" w:rsidRDefault="00E4776B" w:rsidP="00A0169F">
            <w:pPr>
              <w:spacing w:line="360" w:lineRule="auto"/>
              <w:contextualSpacing/>
              <w:jc w:val="both"/>
              <w:rPr>
                <w:b/>
                <w:sz w:val="24"/>
                <w:szCs w:val="24"/>
              </w:rPr>
            </w:pPr>
            <w:proofErr w:type="gramStart"/>
            <w:r w:rsidRPr="00132DE3">
              <w:rPr>
                <w:b/>
                <w:sz w:val="24"/>
                <w:szCs w:val="24"/>
              </w:rPr>
              <w:t>JUSTIFICATIVA ...</w:t>
            </w:r>
            <w:proofErr w:type="gramEnd"/>
            <w:r w:rsidRPr="00132DE3">
              <w:rPr>
                <w:b/>
                <w:sz w:val="24"/>
                <w:szCs w:val="24"/>
              </w:rPr>
              <w:t>...............................................</w:t>
            </w:r>
            <w:r w:rsidR="00195791" w:rsidRPr="00132DE3">
              <w:rPr>
                <w:b/>
                <w:sz w:val="24"/>
                <w:szCs w:val="24"/>
              </w:rPr>
              <w:t>...............................</w:t>
            </w:r>
            <w:r w:rsidRPr="00132DE3">
              <w:rPr>
                <w:b/>
                <w:sz w:val="24"/>
                <w:szCs w:val="24"/>
              </w:rPr>
              <w:t>................</w:t>
            </w:r>
          </w:p>
        </w:tc>
        <w:tc>
          <w:tcPr>
            <w:tcW w:w="576" w:type="dxa"/>
          </w:tcPr>
          <w:p w14:paraId="1A8C6C91" w14:textId="77777777" w:rsidR="00E4776B" w:rsidRPr="00132DE3" w:rsidRDefault="001851B8" w:rsidP="00A0169F">
            <w:pPr>
              <w:spacing w:line="360" w:lineRule="auto"/>
              <w:contextualSpacing/>
              <w:jc w:val="right"/>
              <w:rPr>
                <w:sz w:val="24"/>
                <w:szCs w:val="24"/>
              </w:rPr>
            </w:pPr>
            <w:proofErr w:type="gramStart"/>
            <w:r>
              <w:rPr>
                <w:sz w:val="24"/>
                <w:szCs w:val="24"/>
              </w:rPr>
              <w:t>9</w:t>
            </w:r>
            <w:proofErr w:type="gramEnd"/>
          </w:p>
        </w:tc>
      </w:tr>
      <w:tr w:rsidR="00E4776B" w:rsidRPr="00132DE3" w14:paraId="3DE2B4F1" w14:textId="77777777" w:rsidTr="00984064">
        <w:tc>
          <w:tcPr>
            <w:tcW w:w="696" w:type="dxa"/>
          </w:tcPr>
          <w:p w14:paraId="2B8C2457" w14:textId="77777777" w:rsidR="00E4776B" w:rsidRPr="00132DE3" w:rsidRDefault="008C5EB5" w:rsidP="00A0169F">
            <w:pPr>
              <w:spacing w:line="360" w:lineRule="auto"/>
              <w:contextualSpacing/>
              <w:jc w:val="both"/>
              <w:rPr>
                <w:b/>
                <w:sz w:val="24"/>
                <w:szCs w:val="24"/>
              </w:rPr>
            </w:pPr>
            <w:proofErr w:type="gramStart"/>
            <w:r w:rsidRPr="00132DE3">
              <w:rPr>
                <w:b/>
                <w:sz w:val="24"/>
                <w:szCs w:val="24"/>
              </w:rPr>
              <w:t>1</w:t>
            </w:r>
            <w:proofErr w:type="gramEnd"/>
          </w:p>
        </w:tc>
        <w:tc>
          <w:tcPr>
            <w:tcW w:w="8221" w:type="dxa"/>
          </w:tcPr>
          <w:p w14:paraId="3A5AEE27" w14:textId="75F929BE" w:rsidR="00E4776B" w:rsidRPr="00132DE3" w:rsidRDefault="00483680" w:rsidP="00A0169F">
            <w:pPr>
              <w:spacing w:line="360" w:lineRule="auto"/>
              <w:contextualSpacing/>
              <w:jc w:val="both"/>
              <w:rPr>
                <w:b/>
                <w:sz w:val="24"/>
                <w:szCs w:val="24"/>
              </w:rPr>
            </w:pPr>
            <w:r w:rsidRPr="00132DE3">
              <w:rPr>
                <w:rFonts w:eastAsiaTheme="minorEastAsia"/>
                <w:b/>
                <w:bCs/>
                <w:kern w:val="24"/>
                <w:sz w:val="24"/>
                <w:szCs w:val="24"/>
              </w:rPr>
              <w:t xml:space="preserve">CONTEXTUALIZAÇÃO INSTITUCIONAL DA </w:t>
            </w:r>
            <w:proofErr w:type="gramStart"/>
            <w:r w:rsidRPr="00132DE3">
              <w:rPr>
                <w:rFonts w:eastAsiaTheme="minorEastAsia"/>
                <w:b/>
                <w:bCs/>
                <w:kern w:val="24"/>
                <w:sz w:val="24"/>
                <w:szCs w:val="24"/>
              </w:rPr>
              <w:t>UEMASUL</w:t>
            </w:r>
            <w:r w:rsidR="002116CE">
              <w:rPr>
                <w:rFonts w:eastAsiaTheme="minorEastAsia"/>
                <w:b/>
                <w:bCs/>
                <w:kern w:val="24"/>
                <w:sz w:val="24"/>
                <w:szCs w:val="24"/>
              </w:rPr>
              <w:t xml:space="preserve"> ...</w:t>
            </w:r>
            <w:proofErr w:type="gramEnd"/>
            <w:r w:rsidR="002116CE">
              <w:rPr>
                <w:rFonts w:eastAsiaTheme="minorEastAsia"/>
                <w:b/>
                <w:bCs/>
                <w:kern w:val="24"/>
                <w:sz w:val="24"/>
                <w:szCs w:val="24"/>
              </w:rPr>
              <w:t>..............</w:t>
            </w:r>
            <w:r w:rsidR="00132DE3">
              <w:rPr>
                <w:rFonts w:eastAsiaTheme="minorEastAsia"/>
                <w:b/>
                <w:bCs/>
                <w:kern w:val="24"/>
                <w:sz w:val="24"/>
                <w:szCs w:val="24"/>
              </w:rPr>
              <w:t>......</w:t>
            </w:r>
          </w:p>
        </w:tc>
        <w:tc>
          <w:tcPr>
            <w:tcW w:w="576" w:type="dxa"/>
          </w:tcPr>
          <w:p w14:paraId="4D6F321F" w14:textId="77777777" w:rsidR="00E4776B" w:rsidRPr="00132DE3" w:rsidRDefault="001851B8" w:rsidP="00A0169F">
            <w:pPr>
              <w:spacing w:line="360" w:lineRule="auto"/>
              <w:contextualSpacing/>
              <w:jc w:val="right"/>
              <w:rPr>
                <w:sz w:val="24"/>
                <w:szCs w:val="24"/>
              </w:rPr>
            </w:pPr>
            <w:r>
              <w:rPr>
                <w:sz w:val="24"/>
                <w:szCs w:val="24"/>
              </w:rPr>
              <w:t>11</w:t>
            </w:r>
          </w:p>
        </w:tc>
      </w:tr>
      <w:tr w:rsidR="00E4776B" w:rsidRPr="00132DE3" w14:paraId="0FEEBF61" w14:textId="77777777" w:rsidTr="00984064">
        <w:tc>
          <w:tcPr>
            <w:tcW w:w="696" w:type="dxa"/>
          </w:tcPr>
          <w:p w14:paraId="3D4447AF" w14:textId="77777777" w:rsidR="00E4776B" w:rsidRPr="00132DE3" w:rsidRDefault="00483680" w:rsidP="00A0169F">
            <w:pPr>
              <w:spacing w:line="360" w:lineRule="auto"/>
              <w:contextualSpacing/>
              <w:jc w:val="both"/>
              <w:rPr>
                <w:b/>
                <w:sz w:val="24"/>
                <w:szCs w:val="24"/>
              </w:rPr>
            </w:pPr>
            <w:proofErr w:type="gramStart"/>
            <w:r w:rsidRPr="00132DE3">
              <w:rPr>
                <w:b/>
                <w:sz w:val="24"/>
                <w:szCs w:val="24"/>
              </w:rPr>
              <w:t>2</w:t>
            </w:r>
            <w:proofErr w:type="gramEnd"/>
          </w:p>
        </w:tc>
        <w:tc>
          <w:tcPr>
            <w:tcW w:w="8221" w:type="dxa"/>
          </w:tcPr>
          <w:p w14:paraId="7F7EDF02" w14:textId="72C3432D" w:rsidR="00E4776B" w:rsidRPr="00132DE3" w:rsidRDefault="00483680" w:rsidP="00A0169F">
            <w:pPr>
              <w:tabs>
                <w:tab w:val="center" w:pos="4002"/>
              </w:tabs>
              <w:spacing w:line="360" w:lineRule="auto"/>
              <w:contextualSpacing/>
              <w:jc w:val="both"/>
              <w:rPr>
                <w:b/>
                <w:sz w:val="24"/>
                <w:szCs w:val="24"/>
              </w:rPr>
            </w:pPr>
            <w:r w:rsidRPr="00132DE3">
              <w:rPr>
                <w:b/>
                <w:sz w:val="24"/>
                <w:szCs w:val="24"/>
              </w:rPr>
              <w:t>CONTEXTO REGIONAL</w:t>
            </w:r>
            <w:r w:rsidR="00132DE3">
              <w:rPr>
                <w:b/>
                <w:sz w:val="24"/>
                <w:szCs w:val="24"/>
              </w:rPr>
              <w:tab/>
            </w:r>
            <w:proofErr w:type="gramStart"/>
            <w:r w:rsidR="00132DE3">
              <w:rPr>
                <w:b/>
                <w:sz w:val="24"/>
                <w:szCs w:val="24"/>
              </w:rPr>
              <w:t xml:space="preserve"> ...</w:t>
            </w:r>
            <w:proofErr w:type="gramEnd"/>
            <w:r w:rsidR="00132DE3">
              <w:rPr>
                <w:b/>
                <w:sz w:val="24"/>
                <w:szCs w:val="24"/>
              </w:rPr>
              <w:t>.......................................................</w:t>
            </w:r>
            <w:r w:rsidR="002116CE">
              <w:rPr>
                <w:b/>
                <w:sz w:val="24"/>
                <w:szCs w:val="24"/>
              </w:rPr>
              <w:t>........</w:t>
            </w:r>
            <w:r w:rsidR="00132DE3">
              <w:rPr>
                <w:b/>
                <w:sz w:val="24"/>
                <w:szCs w:val="24"/>
              </w:rPr>
              <w:t>.................</w:t>
            </w:r>
          </w:p>
        </w:tc>
        <w:tc>
          <w:tcPr>
            <w:tcW w:w="576" w:type="dxa"/>
          </w:tcPr>
          <w:p w14:paraId="413E5925" w14:textId="5C63B783" w:rsidR="00E4776B" w:rsidRPr="00132DE3" w:rsidRDefault="001851B8" w:rsidP="00A0169F">
            <w:pPr>
              <w:spacing w:line="360" w:lineRule="auto"/>
              <w:contextualSpacing/>
              <w:jc w:val="right"/>
              <w:rPr>
                <w:sz w:val="24"/>
                <w:szCs w:val="24"/>
              </w:rPr>
            </w:pPr>
            <w:r>
              <w:rPr>
                <w:sz w:val="24"/>
                <w:szCs w:val="24"/>
              </w:rPr>
              <w:t>1</w:t>
            </w:r>
            <w:r w:rsidR="00A0169F">
              <w:rPr>
                <w:sz w:val="24"/>
                <w:szCs w:val="24"/>
              </w:rPr>
              <w:t>9</w:t>
            </w:r>
          </w:p>
        </w:tc>
      </w:tr>
      <w:tr w:rsidR="00E4776B" w:rsidRPr="00132DE3" w14:paraId="0E450F61" w14:textId="77777777" w:rsidTr="00984064">
        <w:tc>
          <w:tcPr>
            <w:tcW w:w="696" w:type="dxa"/>
          </w:tcPr>
          <w:p w14:paraId="5530A508" w14:textId="77777777" w:rsidR="00E4776B" w:rsidRPr="00132DE3" w:rsidRDefault="00483680" w:rsidP="00A0169F">
            <w:pPr>
              <w:spacing w:line="360" w:lineRule="auto"/>
              <w:contextualSpacing/>
              <w:jc w:val="both"/>
              <w:rPr>
                <w:b/>
                <w:sz w:val="24"/>
                <w:szCs w:val="24"/>
              </w:rPr>
            </w:pPr>
            <w:proofErr w:type="gramStart"/>
            <w:r w:rsidRPr="00132DE3">
              <w:rPr>
                <w:b/>
                <w:sz w:val="24"/>
                <w:szCs w:val="24"/>
              </w:rPr>
              <w:t>3</w:t>
            </w:r>
            <w:proofErr w:type="gramEnd"/>
          </w:p>
        </w:tc>
        <w:tc>
          <w:tcPr>
            <w:tcW w:w="8221" w:type="dxa"/>
          </w:tcPr>
          <w:p w14:paraId="463817F8" w14:textId="47F4F794" w:rsidR="00E4776B" w:rsidRPr="00132DE3" w:rsidRDefault="00483680" w:rsidP="00A0169F">
            <w:pPr>
              <w:spacing w:line="360" w:lineRule="auto"/>
              <w:contextualSpacing/>
              <w:jc w:val="both"/>
              <w:rPr>
                <w:b/>
                <w:sz w:val="24"/>
                <w:szCs w:val="24"/>
              </w:rPr>
            </w:pPr>
            <w:r w:rsidRPr="00132DE3">
              <w:rPr>
                <w:rFonts w:eastAsiaTheme="minorEastAsia"/>
                <w:b/>
                <w:bCs/>
                <w:kern w:val="24"/>
                <w:sz w:val="24"/>
                <w:szCs w:val="24"/>
              </w:rPr>
              <w:t xml:space="preserve">TRAÇOS HISTÓRICOS DO CURSO DE LETRAS LÍNGUA PORTUGUESA E </w:t>
            </w:r>
            <w:proofErr w:type="gramStart"/>
            <w:r w:rsidRPr="00132DE3">
              <w:rPr>
                <w:rFonts w:eastAsiaTheme="minorEastAsia"/>
                <w:b/>
                <w:bCs/>
                <w:kern w:val="24"/>
                <w:sz w:val="24"/>
                <w:szCs w:val="24"/>
              </w:rPr>
              <w:t>LITERATURAS</w:t>
            </w:r>
            <w:r w:rsidR="00132DE3">
              <w:rPr>
                <w:rFonts w:eastAsiaTheme="minorEastAsia"/>
                <w:b/>
                <w:bCs/>
                <w:kern w:val="24"/>
                <w:sz w:val="24"/>
                <w:szCs w:val="24"/>
              </w:rPr>
              <w:t xml:space="preserve"> ...</w:t>
            </w:r>
            <w:proofErr w:type="gramEnd"/>
            <w:r w:rsidR="00132DE3">
              <w:rPr>
                <w:rFonts w:eastAsiaTheme="minorEastAsia"/>
                <w:b/>
                <w:bCs/>
                <w:kern w:val="24"/>
                <w:sz w:val="24"/>
                <w:szCs w:val="24"/>
              </w:rPr>
              <w:t>.............................................</w:t>
            </w:r>
            <w:r w:rsidR="002116CE">
              <w:rPr>
                <w:rFonts w:eastAsiaTheme="minorEastAsia"/>
                <w:b/>
                <w:bCs/>
                <w:kern w:val="24"/>
                <w:sz w:val="24"/>
                <w:szCs w:val="24"/>
              </w:rPr>
              <w:t>.....</w:t>
            </w:r>
            <w:r w:rsidR="00132DE3">
              <w:rPr>
                <w:rFonts w:eastAsiaTheme="minorEastAsia"/>
                <w:b/>
                <w:bCs/>
                <w:kern w:val="24"/>
                <w:sz w:val="24"/>
                <w:szCs w:val="24"/>
              </w:rPr>
              <w:t>..............</w:t>
            </w:r>
          </w:p>
        </w:tc>
        <w:tc>
          <w:tcPr>
            <w:tcW w:w="576" w:type="dxa"/>
          </w:tcPr>
          <w:p w14:paraId="70FC6CCB" w14:textId="77777777" w:rsidR="00E4776B" w:rsidRDefault="00E4776B" w:rsidP="00A0169F">
            <w:pPr>
              <w:spacing w:line="360" w:lineRule="auto"/>
              <w:contextualSpacing/>
              <w:jc w:val="right"/>
              <w:rPr>
                <w:sz w:val="24"/>
                <w:szCs w:val="24"/>
              </w:rPr>
            </w:pPr>
          </w:p>
          <w:p w14:paraId="1EE69093" w14:textId="19BE1ED4" w:rsidR="001851B8" w:rsidRPr="00132DE3" w:rsidRDefault="001851B8" w:rsidP="00A0169F">
            <w:pPr>
              <w:spacing w:line="360" w:lineRule="auto"/>
              <w:contextualSpacing/>
              <w:jc w:val="right"/>
              <w:rPr>
                <w:sz w:val="24"/>
                <w:szCs w:val="24"/>
              </w:rPr>
            </w:pPr>
            <w:r>
              <w:rPr>
                <w:sz w:val="24"/>
                <w:szCs w:val="24"/>
              </w:rPr>
              <w:t>2</w:t>
            </w:r>
            <w:r w:rsidR="00A0169F">
              <w:rPr>
                <w:sz w:val="24"/>
                <w:szCs w:val="24"/>
              </w:rPr>
              <w:t>1</w:t>
            </w:r>
          </w:p>
        </w:tc>
      </w:tr>
      <w:tr w:rsidR="00E4776B" w:rsidRPr="00132DE3" w14:paraId="00653188" w14:textId="77777777" w:rsidTr="00984064">
        <w:tc>
          <w:tcPr>
            <w:tcW w:w="696" w:type="dxa"/>
          </w:tcPr>
          <w:p w14:paraId="0A6BA3A7" w14:textId="77777777" w:rsidR="00E4776B" w:rsidRPr="00132DE3" w:rsidRDefault="00483680" w:rsidP="00A0169F">
            <w:pPr>
              <w:spacing w:line="360" w:lineRule="auto"/>
              <w:contextualSpacing/>
              <w:jc w:val="both"/>
              <w:rPr>
                <w:b/>
                <w:sz w:val="24"/>
                <w:szCs w:val="24"/>
              </w:rPr>
            </w:pPr>
            <w:proofErr w:type="gramStart"/>
            <w:r w:rsidRPr="00132DE3">
              <w:rPr>
                <w:b/>
                <w:sz w:val="24"/>
                <w:szCs w:val="24"/>
              </w:rPr>
              <w:t>4</w:t>
            </w:r>
            <w:proofErr w:type="gramEnd"/>
          </w:p>
        </w:tc>
        <w:tc>
          <w:tcPr>
            <w:tcW w:w="8221" w:type="dxa"/>
          </w:tcPr>
          <w:p w14:paraId="5E7205F9" w14:textId="1BCAC7B4" w:rsidR="00E4776B" w:rsidRPr="00132DE3" w:rsidRDefault="00483680" w:rsidP="00A0169F">
            <w:pPr>
              <w:spacing w:line="360" w:lineRule="auto"/>
              <w:contextualSpacing/>
              <w:jc w:val="both"/>
              <w:rPr>
                <w:b/>
                <w:sz w:val="24"/>
                <w:szCs w:val="24"/>
              </w:rPr>
            </w:pPr>
            <w:r w:rsidRPr="00132DE3">
              <w:rPr>
                <w:b/>
                <w:caps/>
                <w:sz w:val="24"/>
                <w:szCs w:val="24"/>
              </w:rPr>
              <w:t xml:space="preserve">Políticas de Direitos </w:t>
            </w:r>
            <w:proofErr w:type="gramStart"/>
            <w:r w:rsidRPr="00132DE3">
              <w:rPr>
                <w:b/>
                <w:caps/>
                <w:sz w:val="24"/>
                <w:szCs w:val="24"/>
              </w:rPr>
              <w:t>Humanos</w:t>
            </w:r>
            <w:r w:rsidR="00132DE3">
              <w:rPr>
                <w:b/>
                <w:caps/>
                <w:sz w:val="24"/>
                <w:szCs w:val="24"/>
              </w:rPr>
              <w:t xml:space="preserve"> ...</w:t>
            </w:r>
            <w:proofErr w:type="gramEnd"/>
            <w:r w:rsidR="00132DE3">
              <w:rPr>
                <w:b/>
                <w:caps/>
                <w:sz w:val="24"/>
                <w:szCs w:val="24"/>
              </w:rPr>
              <w:t>......................................</w:t>
            </w:r>
            <w:r w:rsidR="002116CE">
              <w:rPr>
                <w:b/>
                <w:caps/>
                <w:sz w:val="24"/>
                <w:szCs w:val="24"/>
              </w:rPr>
              <w:t>....</w:t>
            </w:r>
            <w:r w:rsidR="00132DE3">
              <w:rPr>
                <w:b/>
                <w:caps/>
                <w:sz w:val="24"/>
                <w:szCs w:val="24"/>
              </w:rPr>
              <w:t>............</w:t>
            </w:r>
          </w:p>
        </w:tc>
        <w:tc>
          <w:tcPr>
            <w:tcW w:w="576" w:type="dxa"/>
          </w:tcPr>
          <w:p w14:paraId="575C0629" w14:textId="7EF9257F" w:rsidR="00E4776B" w:rsidRPr="00132DE3" w:rsidRDefault="00A0169F" w:rsidP="00A0169F">
            <w:pPr>
              <w:spacing w:line="360" w:lineRule="auto"/>
              <w:contextualSpacing/>
              <w:jc w:val="right"/>
              <w:rPr>
                <w:sz w:val="24"/>
                <w:szCs w:val="24"/>
              </w:rPr>
            </w:pPr>
            <w:r>
              <w:rPr>
                <w:sz w:val="24"/>
                <w:szCs w:val="24"/>
              </w:rPr>
              <w:t>24</w:t>
            </w:r>
          </w:p>
        </w:tc>
      </w:tr>
      <w:tr w:rsidR="00A0169F" w:rsidRPr="00132DE3" w14:paraId="5059E91A" w14:textId="77777777" w:rsidTr="00984064">
        <w:tc>
          <w:tcPr>
            <w:tcW w:w="696" w:type="dxa"/>
          </w:tcPr>
          <w:p w14:paraId="595CB7B1" w14:textId="29A6F2B1" w:rsidR="00A0169F" w:rsidRPr="00132DE3" w:rsidRDefault="00A0169F" w:rsidP="00A0169F">
            <w:pPr>
              <w:spacing w:line="360" w:lineRule="auto"/>
              <w:contextualSpacing/>
              <w:jc w:val="both"/>
              <w:rPr>
                <w:b/>
                <w:sz w:val="24"/>
                <w:szCs w:val="24"/>
              </w:rPr>
            </w:pPr>
            <w:r>
              <w:rPr>
                <w:b/>
                <w:sz w:val="24"/>
                <w:szCs w:val="24"/>
              </w:rPr>
              <w:t>4.1</w:t>
            </w:r>
          </w:p>
        </w:tc>
        <w:tc>
          <w:tcPr>
            <w:tcW w:w="8221" w:type="dxa"/>
          </w:tcPr>
          <w:p w14:paraId="54FFEC4C" w14:textId="04B9328B" w:rsidR="00A0169F" w:rsidRPr="00A0169F" w:rsidRDefault="00A0169F" w:rsidP="00A0169F">
            <w:pPr>
              <w:spacing w:line="360" w:lineRule="auto"/>
              <w:jc w:val="both"/>
              <w:rPr>
                <w:b/>
                <w:sz w:val="24"/>
                <w:szCs w:val="24"/>
              </w:rPr>
            </w:pPr>
            <w:r w:rsidRPr="000F037D">
              <w:rPr>
                <w:b/>
                <w:sz w:val="24"/>
                <w:szCs w:val="24"/>
              </w:rPr>
              <w:t xml:space="preserve">Inclusão </w:t>
            </w:r>
            <w:proofErr w:type="gramStart"/>
            <w:r w:rsidRPr="000F037D">
              <w:rPr>
                <w:b/>
                <w:sz w:val="24"/>
                <w:szCs w:val="24"/>
              </w:rPr>
              <w:t>Social</w:t>
            </w:r>
            <w:r>
              <w:rPr>
                <w:b/>
                <w:sz w:val="24"/>
                <w:szCs w:val="24"/>
              </w:rPr>
              <w:t xml:space="preserve"> ...</w:t>
            </w:r>
            <w:proofErr w:type="gramEnd"/>
            <w:r>
              <w:rPr>
                <w:b/>
                <w:sz w:val="24"/>
                <w:szCs w:val="24"/>
              </w:rPr>
              <w:t>....................................................................................................</w:t>
            </w:r>
          </w:p>
        </w:tc>
        <w:tc>
          <w:tcPr>
            <w:tcW w:w="576" w:type="dxa"/>
          </w:tcPr>
          <w:p w14:paraId="79190822" w14:textId="4FD4A17D" w:rsidR="00A0169F" w:rsidRDefault="00A0169F" w:rsidP="00A0169F">
            <w:pPr>
              <w:spacing w:line="360" w:lineRule="auto"/>
              <w:contextualSpacing/>
              <w:jc w:val="right"/>
              <w:rPr>
                <w:sz w:val="24"/>
                <w:szCs w:val="24"/>
              </w:rPr>
            </w:pPr>
            <w:r>
              <w:rPr>
                <w:sz w:val="24"/>
                <w:szCs w:val="24"/>
              </w:rPr>
              <w:t>24</w:t>
            </w:r>
          </w:p>
        </w:tc>
      </w:tr>
      <w:tr w:rsidR="00A0169F" w:rsidRPr="00132DE3" w14:paraId="655602D2" w14:textId="77777777" w:rsidTr="00984064">
        <w:tc>
          <w:tcPr>
            <w:tcW w:w="696" w:type="dxa"/>
          </w:tcPr>
          <w:p w14:paraId="41FBB4CE" w14:textId="27487D3E" w:rsidR="00A0169F" w:rsidRDefault="00A0169F" w:rsidP="00A0169F">
            <w:pPr>
              <w:spacing w:line="360" w:lineRule="auto"/>
              <w:contextualSpacing/>
              <w:jc w:val="both"/>
              <w:rPr>
                <w:b/>
                <w:sz w:val="24"/>
                <w:szCs w:val="24"/>
              </w:rPr>
            </w:pPr>
            <w:r>
              <w:rPr>
                <w:b/>
                <w:sz w:val="24"/>
                <w:szCs w:val="24"/>
              </w:rPr>
              <w:t>4.2</w:t>
            </w:r>
          </w:p>
        </w:tc>
        <w:tc>
          <w:tcPr>
            <w:tcW w:w="8221" w:type="dxa"/>
          </w:tcPr>
          <w:p w14:paraId="7054151B" w14:textId="7DD377D0" w:rsidR="00A0169F" w:rsidRPr="000F037D" w:rsidRDefault="00A0169F" w:rsidP="00A0169F">
            <w:pPr>
              <w:spacing w:line="360" w:lineRule="auto"/>
              <w:jc w:val="both"/>
              <w:rPr>
                <w:b/>
                <w:sz w:val="24"/>
                <w:szCs w:val="24"/>
              </w:rPr>
            </w:pPr>
            <w:r w:rsidRPr="000F037D">
              <w:rPr>
                <w:b/>
                <w:sz w:val="24"/>
                <w:szCs w:val="24"/>
              </w:rPr>
              <w:t>Inclusão Ético-</w:t>
            </w:r>
            <w:proofErr w:type="gramStart"/>
            <w:r w:rsidRPr="000F037D">
              <w:rPr>
                <w:b/>
                <w:sz w:val="24"/>
                <w:szCs w:val="24"/>
              </w:rPr>
              <w:t>Racial</w:t>
            </w:r>
            <w:r>
              <w:rPr>
                <w:b/>
                <w:sz w:val="24"/>
                <w:szCs w:val="24"/>
              </w:rPr>
              <w:t xml:space="preserve"> ...</w:t>
            </w:r>
            <w:proofErr w:type="gramEnd"/>
            <w:r>
              <w:rPr>
                <w:b/>
                <w:sz w:val="24"/>
                <w:szCs w:val="24"/>
              </w:rPr>
              <w:t>.........................................................................................</w:t>
            </w:r>
          </w:p>
        </w:tc>
        <w:tc>
          <w:tcPr>
            <w:tcW w:w="576" w:type="dxa"/>
          </w:tcPr>
          <w:p w14:paraId="64BA9794" w14:textId="34A86CE9" w:rsidR="00A0169F" w:rsidRDefault="00A0169F" w:rsidP="00A0169F">
            <w:pPr>
              <w:spacing w:line="360" w:lineRule="auto"/>
              <w:contextualSpacing/>
              <w:jc w:val="right"/>
              <w:rPr>
                <w:sz w:val="24"/>
                <w:szCs w:val="24"/>
              </w:rPr>
            </w:pPr>
            <w:r>
              <w:rPr>
                <w:sz w:val="24"/>
                <w:szCs w:val="24"/>
              </w:rPr>
              <w:t>25</w:t>
            </w:r>
          </w:p>
        </w:tc>
      </w:tr>
      <w:tr w:rsidR="00A0169F" w:rsidRPr="00132DE3" w14:paraId="46E0E789" w14:textId="77777777" w:rsidTr="00984064">
        <w:tc>
          <w:tcPr>
            <w:tcW w:w="696" w:type="dxa"/>
          </w:tcPr>
          <w:p w14:paraId="7414DFD6" w14:textId="26CE548E" w:rsidR="00A0169F" w:rsidRDefault="00A0169F" w:rsidP="00A0169F">
            <w:pPr>
              <w:spacing w:line="360" w:lineRule="auto"/>
              <w:contextualSpacing/>
              <w:jc w:val="both"/>
              <w:rPr>
                <w:b/>
                <w:sz w:val="24"/>
                <w:szCs w:val="24"/>
              </w:rPr>
            </w:pPr>
            <w:r>
              <w:rPr>
                <w:b/>
                <w:sz w:val="24"/>
                <w:szCs w:val="24"/>
              </w:rPr>
              <w:t>4.3</w:t>
            </w:r>
          </w:p>
        </w:tc>
        <w:tc>
          <w:tcPr>
            <w:tcW w:w="8221" w:type="dxa"/>
          </w:tcPr>
          <w:p w14:paraId="5FDBFE64" w14:textId="37502FE4" w:rsidR="00A0169F" w:rsidRPr="000F037D" w:rsidRDefault="00A0169F" w:rsidP="00A0169F">
            <w:pPr>
              <w:spacing w:line="360" w:lineRule="auto"/>
              <w:jc w:val="both"/>
              <w:rPr>
                <w:b/>
                <w:sz w:val="24"/>
                <w:szCs w:val="24"/>
              </w:rPr>
            </w:pPr>
            <w:proofErr w:type="spellStart"/>
            <w:proofErr w:type="gramStart"/>
            <w:r w:rsidRPr="000F037D">
              <w:rPr>
                <w:b/>
                <w:sz w:val="24"/>
                <w:szCs w:val="24"/>
              </w:rPr>
              <w:t>Interculturalidade</w:t>
            </w:r>
            <w:proofErr w:type="spellEnd"/>
            <w:r>
              <w:rPr>
                <w:b/>
                <w:sz w:val="24"/>
                <w:szCs w:val="24"/>
              </w:rPr>
              <w:t xml:space="preserve"> ...</w:t>
            </w:r>
            <w:proofErr w:type="gramEnd"/>
            <w:r>
              <w:rPr>
                <w:b/>
                <w:sz w:val="24"/>
                <w:szCs w:val="24"/>
              </w:rPr>
              <w:t>..............................................................................................</w:t>
            </w:r>
          </w:p>
        </w:tc>
        <w:tc>
          <w:tcPr>
            <w:tcW w:w="576" w:type="dxa"/>
          </w:tcPr>
          <w:p w14:paraId="15BB20AA" w14:textId="3795634D" w:rsidR="00A0169F" w:rsidRDefault="00A0169F" w:rsidP="00A0169F">
            <w:pPr>
              <w:spacing w:line="360" w:lineRule="auto"/>
              <w:contextualSpacing/>
              <w:jc w:val="right"/>
              <w:rPr>
                <w:sz w:val="24"/>
                <w:szCs w:val="24"/>
              </w:rPr>
            </w:pPr>
            <w:r>
              <w:rPr>
                <w:sz w:val="24"/>
                <w:szCs w:val="24"/>
              </w:rPr>
              <w:t>26</w:t>
            </w:r>
          </w:p>
        </w:tc>
      </w:tr>
      <w:tr w:rsidR="00A0169F" w:rsidRPr="00132DE3" w14:paraId="6F913B55" w14:textId="77777777" w:rsidTr="00984064">
        <w:tc>
          <w:tcPr>
            <w:tcW w:w="696" w:type="dxa"/>
          </w:tcPr>
          <w:p w14:paraId="1C7A5D2D" w14:textId="2697C401" w:rsidR="00A0169F" w:rsidRDefault="00A0169F" w:rsidP="00A0169F">
            <w:pPr>
              <w:spacing w:line="360" w:lineRule="auto"/>
              <w:contextualSpacing/>
              <w:jc w:val="both"/>
              <w:rPr>
                <w:b/>
                <w:sz w:val="24"/>
                <w:szCs w:val="24"/>
              </w:rPr>
            </w:pPr>
            <w:r>
              <w:rPr>
                <w:b/>
                <w:sz w:val="24"/>
                <w:szCs w:val="24"/>
              </w:rPr>
              <w:t>44</w:t>
            </w:r>
          </w:p>
        </w:tc>
        <w:tc>
          <w:tcPr>
            <w:tcW w:w="8221" w:type="dxa"/>
          </w:tcPr>
          <w:p w14:paraId="1D554E28" w14:textId="76C9D07D" w:rsidR="00A0169F" w:rsidRPr="000F037D" w:rsidRDefault="00A0169F" w:rsidP="00A0169F">
            <w:pPr>
              <w:spacing w:line="360" w:lineRule="auto"/>
              <w:jc w:val="both"/>
              <w:rPr>
                <w:b/>
                <w:sz w:val="24"/>
                <w:szCs w:val="24"/>
              </w:rPr>
            </w:pPr>
            <w:r w:rsidRPr="000F037D">
              <w:rPr>
                <w:b/>
                <w:sz w:val="24"/>
                <w:szCs w:val="24"/>
              </w:rPr>
              <w:t xml:space="preserve">Inclusão de pessoas com </w:t>
            </w:r>
            <w:proofErr w:type="gramStart"/>
            <w:r w:rsidRPr="000F037D">
              <w:rPr>
                <w:b/>
                <w:sz w:val="24"/>
                <w:szCs w:val="24"/>
              </w:rPr>
              <w:t>deficiência</w:t>
            </w:r>
            <w:r>
              <w:rPr>
                <w:b/>
                <w:sz w:val="24"/>
                <w:szCs w:val="24"/>
              </w:rPr>
              <w:t xml:space="preserve"> ...</w:t>
            </w:r>
            <w:proofErr w:type="gramEnd"/>
            <w:r>
              <w:rPr>
                <w:b/>
                <w:sz w:val="24"/>
                <w:szCs w:val="24"/>
              </w:rPr>
              <w:t>.................................................................</w:t>
            </w:r>
          </w:p>
        </w:tc>
        <w:tc>
          <w:tcPr>
            <w:tcW w:w="576" w:type="dxa"/>
          </w:tcPr>
          <w:p w14:paraId="6CA420F5" w14:textId="734E8B72" w:rsidR="00A0169F" w:rsidRDefault="00A0169F" w:rsidP="00A0169F">
            <w:pPr>
              <w:spacing w:line="360" w:lineRule="auto"/>
              <w:contextualSpacing/>
              <w:jc w:val="right"/>
              <w:rPr>
                <w:sz w:val="24"/>
                <w:szCs w:val="24"/>
              </w:rPr>
            </w:pPr>
            <w:r>
              <w:rPr>
                <w:sz w:val="24"/>
                <w:szCs w:val="24"/>
              </w:rPr>
              <w:t>26</w:t>
            </w:r>
          </w:p>
        </w:tc>
      </w:tr>
      <w:tr w:rsidR="00E4776B" w:rsidRPr="00132DE3" w14:paraId="67CB36F7" w14:textId="77777777" w:rsidTr="00984064">
        <w:tc>
          <w:tcPr>
            <w:tcW w:w="696" w:type="dxa"/>
          </w:tcPr>
          <w:p w14:paraId="4529F1B1" w14:textId="77777777" w:rsidR="00E4776B" w:rsidRPr="00132DE3" w:rsidRDefault="00483680" w:rsidP="00A0169F">
            <w:pPr>
              <w:spacing w:line="360" w:lineRule="auto"/>
              <w:contextualSpacing/>
              <w:jc w:val="both"/>
              <w:rPr>
                <w:b/>
                <w:sz w:val="24"/>
                <w:szCs w:val="24"/>
              </w:rPr>
            </w:pPr>
            <w:proofErr w:type="gramStart"/>
            <w:r w:rsidRPr="00132DE3">
              <w:rPr>
                <w:b/>
                <w:sz w:val="24"/>
                <w:szCs w:val="24"/>
              </w:rPr>
              <w:t>5</w:t>
            </w:r>
            <w:proofErr w:type="gramEnd"/>
          </w:p>
        </w:tc>
        <w:tc>
          <w:tcPr>
            <w:tcW w:w="8221" w:type="dxa"/>
          </w:tcPr>
          <w:p w14:paraId="7529F17C" w14:textId="4D5BFD30" w:rsidR="00E4776B" w:rsidRPr="00132DE3" w:rsidRDefault="00483680" w:rsidP="00A0169F">
            <w:pPr>
              <w:spacing w:line="360" w:lineRule="auto"/>
              <w:contextualSpacing/>
              <w:jc w:val="both"/>
              <w:rPr>
                <w:b/>
                <w:sz w:val="24"/>
                <w:szCs w:val="24"/>
              </w:rPr>
            </w:pPr>
            <w:proofErr w:type="gramStart"/>
            <w:r w:rsidRPr="00132DE3">
              <w:rPr>
                <w:rFonts w:eastAsia="WenQuanYi Micro Hei"/>
                <w:b/>
                <w:caps/>
                <w:sz w:val="24"/>
                <w:szCs w:val="24"/>
                <w:lang w:eastAsia="zh-CN" w:bidi="hi-IN"/>
              </w:rPr>
              <w:t>Legislação</w:t>
            </w:r>
            <w:r w:rsidR="00132DE3">
              <w:rPr>
                <w:rFonts w:eastAsia="WenQuanYi Micro Hei"/>
                <w:b/>
                <w:caps/>
                <w:sz w:val="24"/>
                <w:szCs w:val="24"/>
                <w:lang w:eastAsia="zh-CN" w:bidi="hi-IN"/>
              </w:rPr>
              <w:t xml:space="preserve"> ...</w:t>
            </w:r>
            <w:proofErr w:type="gramEnd"/>
            <w:r w:rsidR="00132DE3">
              <w:rPr>
                <w:rFonts w:eastAsia="WenQuanYi Micro Hei"/>
                <w:b/>
                <w:caps/>
                <w:sz w:val="24"/>
                <w:szCs w:val="24"/>
                <w:lang w:eastAsia="zh-CN" w:bidi="hi-IN"/>
              </w:rPr>
              <w:t>................................................................................</w:t>
            </w:r>
            <w:r w:rsidR="002116CE">
              <w:rPr>
                <w:rFonts w:eastAsia="WenQuanYi Micro Hei"/>
                <w:b/>
                <w:caps/>
                <w:sz w:val="24"/>
                <w:szCs w:val="24"/>
                <w:lang w:eastAsia="zh-CN" w:bidi="hi-IN"/>
              </w:rPr>
              <w:t>..........</w:t>
            </w:r>
            <w:r w:rsidR="00132DE3">
              <w:rPr>
                <w:rFonts w:eastAsia="WenQuanYi Micro Hei"/>
                <w:b/>
                <w:caps/>
                <w:sz w:val="24"/>
                <w:szCs w:val="24"/>
                <w:lang w:eastAsia="zh-CN" w:bidi="hi-IN"/>
              </w:rPr>
              <w:t>.........</w:t>
            </w:r>
          </w:p>
        </w:tc>
        <w:tc>
          <w:tcPr>
            <w:tcW w:w="576" w:type="dxa"/>
          </w:tcPr>
          <w:p w14:paraId="652216A2" w14:textId="2ABC042F" w:rsidR="00E4776B" w:rsidRPr="00132DE3" w:rsidRDefault="001851B8" w:rsidP="00A0169F">
            <w:pPr>
              <w:spacing w:line="360" w:lineRule="auto"/>
              <w:contextualSpacing/>
              <w:jc w:val="right"/>
              <w:rPr>
                <w:sz w:val="24"/>
                <w:szCs w:val="24"/>
              </w:rPr>
            </w:pPr>
            <w:r>
              <w:rPr>
                <w:sz w:val="24"/>
                <w:szCs w:val="24"/>
              </w:rPr>
              <w:t>2</w:t>
            </w:r>
            <w:r w:rsidR="00A0169F">
              <w:rPr>
                <w:sz w:val="24"/>
                <w:szCs w:val="24"/>
              </w:rPr>
              <w:t>8</w:t>
            </w:r>
          </w:p>
        </w:tc>
      </w:tr>
      <w:tr w:rsidR="00B82A9A" w:rsidRPr="00132DE3" w14:paraId="7BF27271" w14:textId="77777777" w:rsidTr="00984064">
        <w:tc>
          <w:tcPr>
            <w:tcW w:w="696" w:type="dxa"/>
          </w:tcPr>
          <w:p w14:paraId="7A089411" w14:textId="77777777" w:rsidR="00B82A9A" w:rsidRPr="00132DE3" w:rsidRDefault="00483680" w:rsidP="00A0169F">
            <w:pPr>
              <w:spacing w:line="360" w:lineRule="auto"/>
              <w:contextualSpacing/>
              <w:jc w:val="both"/>
              <w:rPr>
                <w:b/>
                <w:sz w:val="24"/>
                <w:szCs w:val="24"/>
              </w:rPr>
            </w:pPr>
            <w:proofErr w:type="gramStart"/>
            <w:r w:rsidRPr="00132DE3">
              <w:rPr>
                <w:b/>
                <w:sz w:val="24"/>
                <w:szCs w:val="24"/>
              </w:rPr>
              <w:t>6</w:t>
            </w:r>
            <w:proofErr w:type="gramEnd"/>
          </w:p>
        </w:tc>
        <w:tc>
          <w:tcPr>
            <w:tcW w:w="8221" w:type="dxa"/>
          </w:tcPr>
          <w:p w14:paraId="3625576C" w14:textId="5D0CE823" w:rsidR="00B82A9A" w:rsidRPr="00132DE3" w:rsidRDefault="00483680" w:rsidP="00A0169F">
            <w:pPr>
              <w:spacing w:line="360" w:lineRule="auto"/>
              <w:jc w:val="both"/>
              <w:rPr>
                <w:rFonts w:eastAsiaTheme="minorEastAsia"/>
                <w:b/>
                <w:bCs/>
                <w:caps/>
                <w:kern w:val="24"/>
                <w:sz w:val="24"/>
                <w:szCs w:val="24"/>
              </w:rPr>
            </w:pPr>
            <w:r w:rsidRPr="00132DE3">
              <w:rPr>
                <w:rFonts w:eastAsiaTheme="minorEastAsia"/>
                <w:b/>
                <w:bCs/>
                <w:caps/>
                <w:kern w:val="24"/>
                <w:sz w:val="24"/>
                <w:szCs w:val="24"/>
              </w:rPr>
              <w:t xml:space="preserve">Objetivos do Curso de Letras Língua Portuguesa e </w:t>
            </w:r>
            <w:proofErr w:type="gramStart"/>
            <w:r w:rsidRPr="00132DE3">
              <w:rPr>
                <w:rFonts w:eastAsiaTheme="minorEastAsia"/>
                <w:b/>
                <w:bCs/>
                <w:caps/>
                <w:kern w:val="24"/>
                <w:sz w:val="24"/>
                <w:szCs w:val="24"/>
              </w:rPr>
              <w:t>Literaturas</w:t>
            </w:r>
            <w:r w:rsidR="00132DE3">
              <w:rPr>
                <w:rFonts w:eastAsiaTheme="minorEastAsia"/>
                <w:b/>
                <w:bCs/>
                <w:caps/>
                <w:kern w:val="24"/>
                <w:sz w:val="24"/>
                <w:szCs w:val="24"/>
              </w:rPr>
              <w:t xml:space="preserve"> ...</w:t>
            </w:r>
            <w:proofErr w:type="gramEnd"/>
            <w:r w:rsidR="00132DE3">
              <w:rPr>
                <w:rFonts w:eastAsiaTheme="minorEastAsia"/>
                <w:b/>
                <w:bCs/>
                <w:caps/>
                <w:kern w:val="24"/>
                <w:sz w:val="24"/>
                <w:szCs w:val="24"/>
              </w:rPr>
              <w:t>............................................................................</w:t>
            </w:r>
            <w:r w:rsidR="002116CE">
              <w:rPr>
                <w:rFonts w:eastAsiaTheme="minorEastAsia"/>
                <w:b/>
                <w:bCs/>
                <w:caps/>
                <w:kern w:val="24"/>
                <w:sz w:val="24"/>
                <w:szCs w:val="24"/>
              </w:rPr>
              <w:t>..........</w:t>
            </w:r>
            <w:r w:rsidR="00132DE3">
              <w:rPr>
                <w:rFonts w:eastAsiaTheme="minorEastAsia"/>
                <w:b/>
                <w:bCs/>
                <w:caps/>
                <w:kern w:val="24"/>
                <w:sz w:val="24"/>
                <w:szCs w:val="24"/>
              </w:rPr>
              <w:t>...........</w:t>
            </w:r>
          </w:p>
        </w:tc>
        <w:tc>
          <w:tcPr>
            <w:tcW w:w="576" w:type="dxa"/>
          </w:tcPr>
          <w:p w14:paraId="51979ED4" w14:textId="77777777" w:rsidR="00B82A9A" w:rsidRDefault="00B82A9A" w:rsidP="00A0169F">
            <w:pPr>
              <w:spacing w:line="360" w:lineRule="auto"/>
              <w:contextualSpacing/>
              <w:jc w:val="right"/>
              <w:rPr>
                <w:sz w:val="24"/>
                <w:szCs w:val="24"/>
              </w:rPr>
            </w:pPr>
          </w:p>
          <w:p w14:paraId="40B507A1" w14:textId="1F6B3DA0" w:rsidR="001851B8" w:rsidRPr="00132DE3" w:rsidRDefault="00A0169F" w:rsidP="00A0169F">
            <w:pPr>
              <w:spacing w:line="360" w:lineRule="auto"/>
              <w:contextualSpacing/>
              <w:jc w:val="right"/>
              <w:rPr>
                <w:sz w:val="24"/>
                <w:szCs w:val="24"/>
              </w:rPr>
            </w:pPr>
            <w:r>
              <w:rPr>
                <w:sz w:val="24"/>
                <w:szCs w:val="24"/>
              </w:rPr>
              <w:t>32</w:t>
            </w:r>
          </w:p>
        </w:tc>
      </w:tr>
      <w:tr w:rsidR="00B82A9A" w:rsidRPr="00132DE3" w14:paraId="6FB0C711" w14:textId="77777777" w:rsidTr="00984064">
        <w:tc>
          <w:tcPr>
            <w:tcW w:w="696" w:type="dxa"/>
          </w:tcPr>
          <w:p w14:paraId="1F1D59C8" w14:textId="77777777" w:rsidR="00B82A9A" w:rsidRPr="00132DE3" w:rsidRDefault="00483680" w:rsidP="00A0169F">
            <w:pPr>
              <w:spacing w:line="360" w:lineRule="auto"/>
              <w:contextualSpacing/>
              <w:jc w:val="both"/>
              <w:rPr>
                <w:b/>
                <w:sz w:val="24"/>
                <w:szCs w:val="24"/>
              </w:rPr>
            </w:pPr>
            <w:r w:rsidRPr="00132DE3">
              <w:rPr>
                <w:b/>
                <w:sz w:val="24"/>
                <w:szCs w:val="24"/>
              </w:rPr>
              <w:t>6</w:t>
            </w:r>
            <w:r w:rsidR="00B82A9A" w:rsidRPr="00132DE3">
              <w:rPr>
                <w:b/>
                <w:sz w:val="24"/>
                <w:szCs w:val="24"/>
              </w:rPr>
              <w:t>.1</w:t>
            </w:r>
          </w:p>
        </w:tc>
        <w:tc>
          <w:tcPr>
            <w:tcW w:w="8221" w:type="dxa"/>
          </w:tcPr>
          <w:p w14:paraId="440A0388" w14:textId="53326E6A" w:rsidR="00B82A9A" w:rsidRPr="00132DE3" w:rsidRDefault="00B82A9A" w:rsidP="00A0169F">
            <w:pPr>
              <w:spacing w:line="360" w:lineRule="auto"/>
              <w:contextualSpacing/>
              <w:jc w:val="both"/>
              <w:rPr>
                <w:b/>
                <w:sz w:val="24"/>
                <w:szCs w:val="24"/>
              </w:rPr>
            </w:pPr>
            <w:r w:rsidRPr="00132DE3">
              <w:rPr>
                <w:b/>
                <w:sz w:val="24"/>
                <w:szCs w:val="24"/>
              </w:rPr>
              <w:t xml:space="preserve">Objetivo </w:t>
            </w:r>
            <w:proofErr w:type="gramStart"/>
            <w:r w:rsidRPr="00132DE3">
              <w:rPr>
                <w:b/>
                <w:sz w:val="24"/>
                <w:szCs w:val="24"/>
              </w:rPr>
              <w:t>Geral</w:t>
            </w:r>
            <w:r w:rsidR="00E709F9" w:rsidRPr="00132DE3">
              <w:rPr>
                <w:b/>
                <w:sz w:val="24"/>
                <w:szCs w:val="24"/>
              </w:rPr>
              <w:t xml:space="preserve"> ...</w:t>
            </w:r>
            <w:proofErr w:type="gramEnd"/>
            <w:r w:rsidR="00E709F9" w:rsidRPr="00132DE3">
              <w:rPr>
                <w:b/>
                <w:sz w:val="24"/>
                <w:szCs w:val="24"/>
              </w:rPr>
              <w:t>.....................................</w:t>
            </w:r>
            <w:r w:rsidR="00132DE3">
              <w:rPr>
                <w:b/>
                <w:sz w:val="24"/>
                <w:szCs w:val="24"/>
              </w:rPr>
              <w:t>.....................</w:t>
            </w:r>
            <w:r w:rsidR="00E709F9" w:rsidRPr="00132DE3">
              <w:rPr>
                <w:b/>
                <w:sz w:val="24"/>
                <w:szCs w:val="24"/>
              </w:rPr>
              <w:t>........................</w:t>
            </w:r>
            <w:r w:rsidR="002116CE">
              <w:rPr>
                <w:b/>
                <w:sz w:val="24"/>
                <w:szCs w:val="24"/>
              </w:rPr>
              <w:t>..........</w:t>
            </w:r>
            <w:r w:rsidR="00E709F9" w:rsidRPr="00132DE3">
              <w:rPr>
                <w:b/>
                <w:sz w:val="24"/>
                <w:szCs w:val="24"/>
              </w:rPr>
              <w:t>........</w:t>
            </w:r>
          </w:p>
        </w:tc>
        <w:tc>
          <w:tcPr>
            <w:tcW w:w="576" w:type="dxa"/>
          </w:tcPr>
          <w:p w14:paraId="4F3642E2" w14:textId="106A9069" w:rsidR="00B82A9A" w:rsidRPr="00132DE3" w:rsidRDefault="00A0169F" w:rsidP="00A0169F">
            <w:pPr>
              <w:spacing w:line="360" w:lineRule="auto"/>
              <w:contextualSpacing/>
              <w:jc w:val="right"/>
              <w:rPr>
                <w:sz w:val="24"/>
                <w:szCs w:val="24"/>
              </w:rPr>
            </w:pPr>
            <w:r>
              <w:rPr>
                <w:sz w:val="24"/>
                <w:szCs w:val="24"/>
              </w:rPr>
              <w:t>32</w:t>
            </w:r>
          </w:p>
        </w:tc>
      </w:tr>
      <w:tr w:rsidR="00B82A9A" w:rsidRPr="00132DE3" w14:paraId="02FDA975" w14:textId="77777777" w:rsidTr="00984064">
        <w:tc>
          <w:tcPr>
            <w:tcW w:w="696" w:type="dxa"/>
          </w:tcPr>
          <w:p w14:paraId="6BD1D7C0" w14:textId="77777777" w:rsidR="00B82A9A" w:rsidRPr="00132DE3" w:rsidRDefault="00483680" w:rsidP="00A0169F">
            <w:pPr>
              <w:spacing w:line="360" w:lineRule="auto"/>
              <w:contextualSpacing/>
              <w:jc w:val="both"/>
              <w:rPr>
                <w:b/>
                <w:sz w:val="24"/>
                <w:szCs w:val="24"/>
              </w:rPr>
            </w:pPr>
            <w:r w:rsidRPr="00132DE3">
              <w:rPr>
                <w:b/>
                <w:sz w:val="24"/>
                <w:szCs w:val="24"/>
              </w:rPr>
              <w:t>6</w:t>
            </w:r>
            <w:r w:rsidR="00B82A9A" w:rsidRPr="00132DE3">
              <w:rPr>
                <w:b/>
                <w:sz w:val="24"/>
                <w:szCs w:val="24"/>
              </w:rPr>
              <w:t>.2</w:t>
            </w:r>
          </w:p>
        </w:tc>
        <w:tc>
          <w:tcPr>
            <w:tcW w:w="8221" w:type="dxa"/>
          </w:tcPr>
          <w:p w14:paraId="6C4ED543" w14:textId="50C2C155" w:rsidR="00B82A9A" w:rsidRPr="00132DE3" w:rsidRDefault="00B82A9A" w:rsidP="00A0169F">
            <w:pPr>
              <w:spacing w:line="360" w:lineRule="auto"/>
              <w:contextualSpacing/>
              <w:jc w:val="both"/>
              <w:rPr>
                <w:b/>
                <w:sz w:val="24"/>
                <w:szCs w:val="24"/>
              </w:rPr>
            </w:pPr>
            <w:r w:rsidRPr="00132DE3">
              <w:rPr>
                <w:b/>
                <w:sz w:val="24"/>
                <w:szCs w:val="24"/>
              </w:rPr>
              <w:t xml:space="preserve">Objetivos </w:t>
            </w:r>
            <w:proofErr w:type="gramStart"/>
            <w:r w:rsidRPr="00132DE3">
              <w:rPr>
                <w:b/>
                <w:sz w:val="24"/>
                <w:szCs w:val="24"/>
              </w:rPr>
              <w:t>Específicos</w:t>
            </w:r>
            <w:r w:rsidR="00E709F9" w:rsidRPr="00132DE3">
              <w:rPr>
                <w:b/>
                <w:sz w:val="24"/>
                <w:szCs w:val="24"/>
              </w:rPr>
              <w:t xml:space="preserve"> ...</w:t>
            </w:r>
            <w:proofErr w:type="gramEnd"/>
            <w:r w:rsidR="00E709F9" w:rsidRPr="00132DE3">
              <w:rPr>
                <w:b/>
                <w:sz w:val="24"/>
                <w:szCs w:val="24"/>
              </w:rPr>
              <w:t>..........................................................</w:t>
            </w:r>
            <w:r w:rsidR="00132DE3">
              <w:rPr>
                <w:b/>
                <w:sz w:val="24"/>
                <w:szCs w:val="24"/>
              </w:rPr>
              <w:t>..</w:t>
            </w:r>
            <w:r w:rsidR="00195791" w:rsidRPr="00132DE3">
              <w:rPr>
                <w:b/>
                <w:sz w:val="24"/>
                <w:szCs w:val="24"/>
              </w:rPr>
              <w:t>................</w:t>
            </w:r>
            <w:r w:rsidR="002116CE">
              <w:rPr>
                <w:b/>
                <w:sz w:val="24"/>
                <w:szCs w:val="24"/>
              </w:rPr>
              <w:t>.........</w:t>
            </w:r>
            <w:r w:rsidR="00195791" w:rsidRPr="00132DE3">
              <w:rPr>
                <w:b/>
                <w:sz w:val="24"/>
                <w:szCs w:val="24"/>
              </w:rPr>
              <w:t>..</w:t>
            </w:r>
            <w:r w:rsidR="00E709F9" w:rsidRPr="00132DE3">
              <w:rPr>
                <w:b/>
                <w:sz w:val="24"/>
                <w:szCs w:val="24"/>
              </w:rPr>
              <w:t>..</w:t>
            </w:r>
          </w:p>
        </w:tc>
        <w:tc>
          <w:tcPr>
            <w:tcW w:w="576" w:type="dxa"/>
          </w:tcPr>
          <w:p w14:paraId="27585690" w14:textId="5157DA2F" w:rsidR="00B82A9A" w:rsidRPr="00132DE3" w:rsidRDefault="00A0169F" w:rsidP="00A0169F">
            <w:pPr>
              <w:spacing w:line="360" w:lineRule="auto"/>
              <w:contextualSpacing/>
              <w:jc w:val="right"/>
              <w:rPr>
                <w:sz w:val="24"/>
                <w:szCs w:val="24"/>
              </w:rPr>
            </w:pPr>
            <w:r>
              <w:rPr>
                <w:sz w:val="24"/>
                <w:szCs w:val="24"/>
              </w:rPr>
              <w:t>32</w:t>
            </w:r>
          </w:p>
        </w:tc>
      </w:tr>
      <w:tr w:rsidR="00B82A9A" w:rsidRPr="00132DE3" w14:paraId="76E5BA8C" w14:textId="77777777" w:rsidTr="00984064">
        <w:tc>
          <w:tcPr>
            <w:tcW w:w="696" w:type="dxa"/>
          </w:tcPr>
          <w:p w14:paraId="585AAA7F" w14:textId="77777777" w:rsidR="00B82A9A" w:rsidRPr="00132DE3" w:rsidRDefault="00483680" w:rsidP="00A0169F">
            <w:pPr>
              <w:spacing w:line="360" w:lineRule="auto"/>
              <w:contextualSpacing/>
              <w:jc w:val="both"/>
              <w:rPr>
                <w:b/>
                <w:sz w:val="24"/>
                <w:szCs w:val="24"/>
              </w:rPr>
            </w:pPr>
            <w:proofErr w:type="gramStart"/>
            <w:r w:rsidRPr="00132DE3">
              <w:rPr>
                <w:b/>
                <w:sz w:val="24"/>
                <w:szCs w:val="24"/>
              </w:rPr>
              <w:t>7</w:t>
            </w:r>
            <w:proofErr w:type="gramEnd"/>
          </w:p>
        </w:tc>
        <w:tc>
          <w:tcPr>
            <w:tcW w:w="8221" w:type="dxa"/>
          </w:tcPr>
          <w:p w14:paraId="294B9E6F" w14:textId="5A7FB823" w:rsidR="00B82A9A" w:rsidRPr="00132DE3" w:rsidRDefault="00483680" w:rsidP="00A0169F">
            <w:pPr>
              <w:spacing w:line="360" w:lineRule="auto"/>
              <w:contextualSpacing/>
              <w:jc w:val="both"/>
              <w:rPr>
                <w:b/>
                <w:sz w:val="24"/>
                <w:szCs w:val="24"/>
              </w:rPr>
            </w:pPr>
            <w:r w:rsidRPr="00132DE3">
              <w:rPr>
                <w:rFonts w:eastAsiaTheme="minorEastAsia"/>
                <w:b/>
                <w:bCs/>
                <w:caps/>
                <w:kern w:val="24"/>
                <w:sz w:val="24"/>
                <w:szCs w:val="24"/>
              </w:rPr>
              <w:t xml:space="preserve">Perfil PROFISSIONAL do </w:t>
            </w:r>
            <w:proofErr w:type="gramStart"/>
            <w:r w:rsidRPr="00132DE3">
              <w:rPr>
                <w:rFonts w:eastAsiaTheme="minorEastAsia"/>
                <w:b/>
                <w:bCs/>
                <w:caps/>
                <w:kern w:val="24"/>
                <w:sz w:val="24"/>
                <w:szCs w:val="24"/>
              </w:rPr>
              <w:t>Egresso</w:t>
            </w:r>
            <w:r w:rsidR="00132DE3">
              <w:rPr>
                <w:rFonts w:eastAsiaTheme="minorEastAsia"/>
                <w:b/>
                <w:bCs/>
                <w:caps/>
                <w:kern w:val="24"/>
                <w:sz w:val="24"/>
                <w:szCs w:val="24"/>
              </w:rPr>
              <w:t xml:space="preserve"> ...</w:t>
            </w:r>
            <w:proofErr w:type="gramEnd"/>
            <w:r w:rsidR="00132DE3">
              <w:rPr>
                <w:rFonts w:eastAsiaTheme="minorEastAsia"/>
                <w:b/>
                <w:bCs/>
                <w:caps/>
                <w:kern w:val="24"/>
                <w:sz w:val="24"/>
                <w:szCs w:val="24"/>
              </w:rPr>
              <w:t>........................................</w:t>
            </w:r>
            <w:r w:rsidR="002116CE">
              <w:rPr>
                <w:rFonts w:eastAsiaTheme="minorEastAsia"/>
                <w:b/>
                <w:bCs/>
                <w:caps/>
                <w:kern w:val="24"/>
                <w:sz w:val="24"/>
                <w:szCs w:val="24"/>
              </w:rPr>
              <w:t>.....</w:t>
            </w:r>
            <w:r w:rsidR="00132DE3">
              <w:rPr>
                <w:rFonts w:eastAsiaTheme="minorEastAsia"/>
                <w:b/>
                <w:bCs/>
                <w:caps/>
                <w:kern w:val="24"/>
                <w:sz w:val="24"/>
                <w:szCs w:val="24"/>
              </w:rPr>
              <w:t>........</w:t>
            </w:r>
          </w:p>
        </w:tc>
        <w:tc>
          <w:tcPr>
            <w:tcW w:w="576" w:type="dxa"/>
          </w:tcPr>
          <w:p w14:paraId="5509E010" w14:textId="69A19B5E" w:rsidR="00B82A9A" w:rsidRPr="00132DE3" w:rsidRDefault="00A0169F" w:rsidP="00A0169F">
            <w:pPr>
              <w:spacing w:line="360" w:lineRule="auto"/>
              <w:contextualSpacing/>
              <w:jc w:val="right"/>
              <w:rPr>
                <w:sz w:val="24"/>
                <w:szCs w:val="24"/>
              </w:rPr>
            </w:pPr>
            <w:r>
              <w:rPr>
                <w:sz w:val="24"/>
                <w:szCs w:val="24"/>
              </w:rPr>
              <w:t>34</w:t>
            </w:r>
          </w:p>
        </w:tc>
      </w:tr>
      <w:tr w:rsidR="00B82A9A" w:rsidRPr="00132DE3" w14:paraId="3F3C4666" w14:textId="77777777" w:rsidTr="00984064">
        <w:tc>
          <w:tcPr>
            <w:tcW w:w="696" w:type="dxa"/>
          </w:tcPr>
          <w:p w14:paraId="66328CE9" w14:textId="77777777" w:rsidR="00B82A9A" w:rsidRPr="00132DE3" w:rsidRDefault="00483680" w:rsidP="00A0169F">
            <w:pPr>
              <w:spacing w:line="360" w:lineRule="auto"/>
              <w:contextualSpacing/>
              <w:jc w:val="both"/>
              <w:rPr>
                <w:b/>
                <w:sz w:val="24"/>
                <w:szCs w:val="24"/>
              </w:rPr>
            </w:pPr>
            <w:proofErr w:type="gramStart"/>
            <w:r w:rsidRPr="00132DE3">
              <w:rPr>
                <w:b/>
                <w:sz w:val="24"/>
                <w:szCs w:val="24"/>
              </w:rPr>
              <w:t>8</w:t>
            </w:r>
            <w:proofErr w:type="gramEnd"/>
          </w:p>
        </w:tc>
        <w:tc>
          <w:tcPr>
            <w:tcW w:w="8221" w:type="dxa"/>
          </w:tcPr>
          <w:p w14:paraId="3C54B0D2" w14:textId="70C803E2" w:rsidR="00B82A9A" w:rsidRPr="00132DE3" w:rsidRDefault="00B82A9A" w:rsidP="00A0169F">
            <w:pPr>
              <w:spacing w:line="360" w:lineRule="auto"/>
              <w:contextualSpacing/>
              <w:jc w:val="both"/>
              <w:rPr>
                <w:b/>
                <w:sz w:val="24"/>
                <w:szCs w:val="24"/>
              </w:rPr>
            </w:pPr>
            <w:r w:rsidRPr="00132DE3">
              <w:rPr>
                <w:b/>
                <w:sz w:val="24"/>
                <w:szCs w:val="24"/>
              </w:rPr>
              <w:t xml:space="preserve">ORGANIZAÇÃO </w:t>
            </w:r>
            <w:r w:rsidR="003618C0" w:rsidRPr="00132DE3">
              <w:rPr>
                <w:b/>
                <w:sz w:val="24"/>
                <w:szCs w:val="24"/>
              </w:rPr>
              <w:t>CURRICULAR</w:t>
            </w:r>
            <w:r w:rsidRPr="00132DE3">
              <w:rPr>
                <w:b/>
                <w:sz w:val="24"/>
                <w:szCs w:val="24"/>
              </w:rPr>
              <w:t xml:space="preserve"> DO </w:t>
            </w:r>
            <w:proofErr w:type="gramStart"/>
            <w:r w:rsidRPr="00132DE3">
              <w:rPr>
                <w:b/>
                <w:sz w:val="24"/>
                <w:szCs w:val="24"/>
              </w:rPr>
              <w:t>CURSO</w:t>
            </w:r>
            <w:r w:rsidR="00195791" w:rsidRPr="00132DE3">
              <w:rPr>
                <w:b/>
                <w:sz w:val="24"/>
                <w:szCs w:val="24"/>
              </w:rPr>
              <w:t xml:space="preserve"> ...</w:t>
            </w:r>
            <w:proofErr w:type="gramEnd"/>
            <w:r w:rsidR="00195791" w:rsidRPr="00132DE3">
              <w:rPr>
                <w:b/>
                <w:sz w:val="24"/>
                <w:szCs w:val="24"/>
              </w:rPr>
              <w:t>...................</w:t>
            </w:r>
            <w:r w:rsidR="00E709F9" w:rsidRPr="00132DE3">
              <w:rPr>
                <w:b/>
                <w:sz w:val="24"/>
                <w:szCs w:val="24"/>
              </w:rPr>
              <w:t>...</w:t>
            </w:r>
            <w:r w:rsidR="00132DE3">
              <w:rPr>
                <w:b/>
                <w:sz w:val="24"/>
                <w:szCs w:val="24"/>
              </w:rPr>
              <w:t>...........</w:t>
            </w:r>
            <w:r w:rsidR="002116CE">
              <w:rPr>
                <w:b/>
                <w:sz w:val="24"/>
                <w:szCs w:val="24"/>
              </w:rPr>
              <w:t>...</w:t>
            </w:r>
            <w:r w:rsidR="00132DE3">
              <w:rPr>
                <w:b/>
                <w:sz w:val="24"/>
                <w:szCs w:val="24"/>
              </w:rPr>
              <w:t>........</w:t>
            </w:r>
          </w:p>
        </w:tc>
        <w:tc>
          <w:tcPr>
            <w:tcW w:w="576" w:type="dxa"/>
          </w:tcPr>
          <w:p w14:paraId="18102A87" w14:textId="1EDE3B6C" w:rsidR="00B82A9A" w:rsidRPr="00132DE3" w:rsidRDefault="00414B03" w:rsidP="006D3B2F">
            <w:pPr>
              <w:spacing w:line="360" w:lineRule="auto"/>
              <w:contextualSpacing/>
              <w:jc w:val="right"/>
              <w:rPr>
                <w:sz w:val="24"/>
                <w:szCs w:val="24"/>
              </w:rPr>
            </w:pPr>
            <w:r>
              <w:rPr>
                <w:sz w:val="24"/>
                <w:szCs w:val="24"/>
              </w:rPr>
              <w:t>3</w:t>
            </w:r>
            <w:r w:rsidR="006D3B2F">
              <w:rPr>
                <w:sz w:val="24"/>
                <w:szCs w:val="24"/>
              </w:rPr>
              <w:t>7</w:t>
            </w:r>
          </w:p>
        </w:tc>
      </w:tr>
      <w:tr w:rsidR="00B82A9A" w:rsidRPr="00132DE3" w14:paraId="52931607" w14:textId="77777777" w:rsidTr="00984064">
        <w:tc>
          <w:tcPr>
            <w:tcW w:w="696" w:type="dxa"/>
          </w:tcPr>
          <w:p w14:paraId="06658A3B" w14:textId="77777777" w:rsidR="00B82A9A" w:rsidRPr="00132DE3" w:rsidRDefault="00483680" w:rsidP="00A0169F">
            <w:pPr>
              <w:spacing w:line="360" w:lineRule="auto"/>
              <w:contextualSpacing/>
              <w:jc w:val="both"/>
              <w:rPr>
                <w:b/>
                <w:sz w:val="24"/>
                <w:szCs w:val="24"/>
              </w:rPr>
            </w:pPr>
            <w:r w:rsidRPr="00132DE3">
              <w:rPr>
                <w:b/>
                <w:sz w:val="24"/>
                <w:szCs w:val="24"/>
              </w:rPr>
              <w:t xml:space="preserve">8.1 </w:t>
            </w:r>
          </w:p>
        </w:tc>
        <w:tc>
          <w:tcPr>
            <w:tcW w:w="8221" w:type="dxa"/>
          </w:tcPr>
          <w:p w14:paraId="00749E61" w14:textId="61512FA9" w:rsidR="00B82A9A" w:rsidRPr="00132DE3" w:rsidRDefault="00483680" w:rsidP="00A0169F">
            <w:pPr>
              <w:spacing w:line="360" w:lineRule="auto"/>
              <w:contextualSpacing/>
              <w:jc w:val="both"/>
              <w:rPr>
                <w:b/>
                <w:sz w:val="24"/>
                <w:szCs w:val="24"/>
              </w:rPr>
            </w:pPr>
            <w:r w:rsidRPr="00132DE3">
              <w:rPr>
                <w:b/>
                <w:sz w:val="24"/>
                <w:szCs w:val="24"/>
              </w:rPr>
              <w:t xml:space="preserve">Estrutura Curricular do Curso de Letras Língua Portuguesa e </w:t>
            </w:r>
            <w:proofErr w:type="gramStart"/>
            <w:r w:rsidRPr="00132DE3">
              <w:rPr>
                <w:b/>
                <w:sz w:val="24"/>
                <w:szCs w:val="24"/>
              </w:rPr>
              <w:t>Literaturas</w:t>
            </w:r>
            <w:r w:rsidR="002116CE">
              <w:rPr>
                <w:b/>
                <w:sz w:val="24"/>
                <w:szCs w:val="24"/>
              </w:rPr>
              <w:t xml:space="preserve"> .</w:t>
            </w:r>
            <w:proofErr w:type="gramEnd"/>
          </w:p>
        </w:tc>
        <w:tc>
          <w:tcPr>
            <w:tcW w:w="576" w:type="dxa"/>
          </w:tcPr>
          <w:p w14:paraId="14EC9169" w14:textId="6C4C2D80" w:rsidR="00B82A9A" w:rsidRPr="00132DE3" w:rsidRDefault="006D3B2F" w:rsidP="00A0169F">
            <w:pPr>
              <w:spacing w:line="360" w:lineRule="auto"/>
              <w:contextualSpacing/>
              <w:jc w:val="right"/>
              <w:rPr>
                <w:sz w:val="24"/>
                <w:szCs w:val="24"/>
              </w:rPr>
            </w:pPr>
            <w:r>
              <w:rPr>
                <w:sz w:val="24"/>
                <w:szCs w:val="24"/>
              </w:rPr>
              <w:t>42</w:t>
            </w:r>
          </w:p>
        </w:tc>
      </w:tr>
      <w:tr w:rsidR="00E310A1" w:rsidRPr="00132DE3" w14:paraId="42277F37" w14:textId="77777777" w:rsidTr="00984064">
        <w:tc>
          <w:tcPr>
            <w:tcW w:w="696" w:type="dxa"/>
          </w:tcPr>
          <w:p w14:paraId="6FC0E850" w14:textId="77777777" w:rsidR="00E310A1" w:rsidRPr="00132DE3" w:rsidRDefault="00483680" w:rsidP="00A0169F">
            <w:pPr>
              <w:spacing w:line="360" w:lineRule="auto"/>
              <w:contextualSpacing/>
              <w:jc w:val="both"/>
              <w:rPr>
                <w:b/>
                <w:sz w:val="24"/>
                <w:szCs w:val="24"/>
              </w:rPr>
            </w:pPr>
            <w:r w:rsidRPr="00132DE3">
              <w:rPr>
                <w:b/>
                <w:sz w:val="24"/>
                <w:szCs w:val="24"/>
              </w:rPr>
              <w:t>8</w:t>
            </w:r>
            <w:r w:rsidR="00E310A1" w:rsidRPr="00132DE3">
              <w:rPr>
                <w:b/>
                <w:sz w:val="24"/>
                <w:szCs w:val="24"/>
              </w:rPr>
              <w:t>.</w:t>
            </w:r>
            <w:r w:rsidRPr="00132DE3">
              <w:rPr>
                <w:b/>
                <w:sz w:val="24"/>
                <w:szCs w:val="24"/>
              </w:rPr>
              <w:t>2</w:t>
            </w:r>
          </w:p>
        </w:tc>
        <w:tc>
          <w:tcPr>
            <w:tcW w:w="8221" w:type="dxa"/>
          </w:tcPr>
          <w:p w14:paraId="569D3E72" w14:textId="029E543E" w:rsidR="00E310A1" w:rsidRPr="00132DE3" w:rsidRDefault="00483680" w:rsidP="00A0169F">
            <w:pPr>
              <w:spacing w:line="360" w:lineRule="auto"/>
              <w:contextualSpacing/>
              <w:jc w:val="both"/>
              <w:rPr>
                <w:rFonts w:eastAsiaTheme="minorEastAsia"/>
                <w:b/>
                <w:bCs/>
                <w:kern w:val="2"/>
                <w:sz w:val="24"/>
                <w:szCs w:val="24"/>
              </w:rPr>
            </w:pPr>
            <w:r w:rsidRPr="00132DE3">
              <w:rPr>
                <w:b/>
                <w:sz w:val="24"/>
                <w:szCs w:val="24"/>
              </w:rPr>
              <w:t xml:space="preserve">Conteúdos </w:t>
            </w:r>
            <w:proofErr w:type="gramStart"/>
            <w:r w:rsidRPr="00132DE3">
              <w:rPr>
                <w:b/>
                <w:sz w:val="24"/>
                <w:szCs w:val="24"/>
              </w:rPr>
              <w:t>Curriculares</w:t>
            </w:r>
            <w:r w:rsidR="00132DE3">
              <w:rPr>
                <w:b/>
                <w:sz w:val="24"/>
                <w:szCs w:val="24"/>
              </w:rPr>
              <w:t xml:space="preserve"> ...</w:t>
            </w:r>
            <w:proofErr w:type="gramEnd"/>
            <w:r w:rsidR="00132DE3">
              <w:rPr>
                <w:b/>
                <w:sz w:val="24"/>
                <w:szCs w:val="24"/>
              </w:rPr>
              <w:t>........................................................................</w:t>
            </w:r>
            <w:r w:rsidR="002116CE">
              <w:rPr>
                <w:b/>
                <w:sz w:val="24"/>
                <w:szCs w:val="24"/>
              </w:rPr>
              <w:t>........</w:t>
            </w:r>
            <w:r w:rsidR="00132DE3">
              <w:rPr>
                <w:b/>
                <w:sz w:val="24"/>
                <w:szCs w:val="24"/>
              </w:rPr>
              <w:t>....</w:t>
            </w:r>
          </w:p>
        </w:tc>
        <w:tc>
          <w:tcPr>
            <w:tcW w:w="576" w:type="dxa"/>
          </w:tcPr>
          <w:p w14:paraId="69717F24" w14:textId="6C681173" w:rsidR="00E310A1" w:rsidRPr="00132DE3" w:rsidRDefault="00414B03" w:rsidP="006D3B2F">
            <w:pPr>
              <w:spacing w:line="360" w:lineRule="auto"/>
              <w:contextualSpacing/>
              <w:jc w:val="right"/>
              <w:rPr>
                <w:sz w:val="24"/>
                <w:szCs w:val="24"/>
              </w:rPr>
            </w:pPr>
            <w:r>
              <w:rPr>
                <w:sz w:val="24"/>
                <w:szCs w:val="24"/>
              </w:rPr>
              <w:t>4</w:t>
            </w:r>
            <w:r w:rsidR="006D3B2F">
              <w:rPr>
                <w:sz w:val="24"/>
                <w:szCs w:val="24"/>
              </w:rPr>
              <w:t>7</w:t>
            </w:r>
          </w:p>
        </w:tc>
      </w:tr>
      <w:tr w:rsidR="009408DE" w:rsidRPr="00132DE3" w14:paraId="5569CC4A" w14:textId="77777777" w:rsidTr="00984064">
        <w:tc>
          <w:tcPr>
            <w:tcW w:w="696" w:type="dxa"/>
          </w:tcPr>
          <w:p w14:paraId="0048337B" w14:textId="77777777" w:rsidR="009408DE" w:rsidRPr="00132DE3" w:rsidRDefault="00483680" w:rsidP="00A0169F">
            <w:pPr>
              <w:spacing w:line="360" w:lineRule="auto"/>
              <w:contextualSpacing/>
              <w:jc w:val="both"/>
              <w:rPr>
                <w:b/>
                <w:sz w:val="24"/>
                <w:szCs w:val="24"/>
              </w:rPr>
            </w:pPr>
            <w:r w:rsidRPr="00132DE3">
              <w:rPr>
                <w:b/>
                <w:sz w:val="24"/>
                <w:szCs w:val="24"/>
              </w:rPr>
              <w:t>8</w:t>
            </w:r>
            <w:r w:rsidR="009408DE" w:rsidRPr="00132DE3">
              <w:rPr>
                <w:b/>
                <w:sz w:val="24"/>
                <w:szCs w:val="24"/>
              </w:rPr>
              <w:t>.</w:t>
            </w:r>
            <w:r w:rsidRPr="00132DE3">
              <w:rPr>
                <w:b/>
                <w:sz w:val="24"/>
                <w:szCs w:val="24"/>
              </w:rPr>
              <w:t>3</w:t>
            </w:r>
          </w:p>
        </w:tc>
        <w:tc>
          <w:tcPr>
            <w:tcW w:w="8221" w:type="dxa"/>
          </w:tcPr>
          <w:p w14:paraId="6CEBA8A2" w14:textId="0F128CF1" w:rsidR="009408DE" w:rsidRPr="00132DE3" w:rsidRDefault="00483680" w:rsidP="00A0169F">
            <w:pPr>
              <w:spacing w:line="360" w:lineRule="auto"/>
              <w:contextualSpacing/>
              <w:jc w:val="both"/>
              <w:rPr>
                <w:rFonts w:eastAsiaTheme="minorEastAsia"/>
                <w:b/>
                <w:bCs/>
                <w:kern w:val="2"/>
                <w:sz w:val="24"/>
                <w:szCs w:val="24"/>
              </w:rPr>
            </w:pPr>
            <w:r w:rsidRPr="00132DE3">
              <w:rPr>
                <w:b/>
                <w:sz w:val="24"/>
                <w:szCs w:val="24"/>
              </w:rPr>
              <w:t xml:space="preserve">Integralização </w:t>
            </w:r>
            <w:proofErr w:type="gramStart"/>
            <w:r w:rsidRPr="00132DE3">
              <w:rPr>
                <w:b/>
                <w:sz w:val="24"/>
                <w:szCs w:val="24"/>
              </w:rPr>
              <w:t>Curricular</w:t>
            </w:r>
            <w:r w:rsidR="00132DE3">
              <w:rPr>
                <w:b/>
                <w:sz w:val="24"/>
                <w:szCs w:val="24"/>
              </w:rPr>
              <w:t xml:space="preserve"> ...</w:t>
            </w:r>
            <w:proofErr w:type="gramEnd"/>
            <w:r w:rsidR="00132DE3">
              <w:rPr>
                <w:b/>
                <w:sz w:val="24"/>
                <w:szCs w:val="24"/>
              </w:rPr>
              <w:t>.....................................................................</w:t>
            </w:r>
            <w:r w:rsidR="002116CE">
              <w:rPr>
                <w:b/>
                <w:sz w:val="24"/>
                <w:szCs w:val="24"/>
              </w:rPr>
              <w:t>........</w:t>
            </w:r>
            <w:r w:rsidR="00132DE3">
              <w:rPr>
                <w:b/>
                <w:sz w:val="24"/>
                <w:szCs w:val="24"/>
              </w:rPr>
              <w:t>....</w:t>
            </w:r>
          </w:p>
        </w:tc>
        <w:tc>
          <w:tcPr>
            <w:tcW w:w="576" w:type="dxa"/>
          </w:tcPr>
          <w:p w14:paraId="27B13C7A" w14:textId="49866FF6" w:rsidR="009408DE" w:rsidRPr="00132DE3" w:rsidRDefault="006D3B2F" w:rsidP="00A0169F">
            <w:pPr>
              <w:spacing w:line="360" w:lineRule="auto"/>
              <w:contextualSpacing/>
              <w:jc w:val="right"/>
              <w:rPr>
                <w:sz w:val="24"/>
                <w:szCs w:val="24"/>
              </w:rPr>
            </w:pPr>
            <w:r>
              <w:rPr>
                <w:sz w:val="24"/>
                <w:szCs w:val="24"/>
              </w:rPr>
              <w:t>51</w:t>
            </w:r>
          </w:p>
        </w:tc>
      </w:tr>
      <w:tr w:rsidR="009408DE" w:rsidRPr="00132DE3" w14:paraId="7845FA62" w14:textId="77777777" w:rsidTr="00984064">
        <w:tc>
          <w:tcPr>
            <w:tcW w:w="696" w:type="dxa"/>
          </w:tcPr>
          <w:p w14:paraId="56CF2705" w14:textId="77777777" w:rsidR="009408DE" w:rsidRPr="00132DE3" w:rsidRDefault="00483680" w:rsidP="00A0169F">
            <w:pPr>
              <w:spacing w:line="360" w:lineRule="auto"/>
              <w:contextualSpacing/>
              <w:jc w:val="both"/>
              <w:rPr>
                <w:b/>
                <w:sz w:val="24"/>
                <w:szCs w:val="24"/>
              </w:rPr>
            </w:pPr>
            <w:r w:rsidRPr="00132DE3">
              <w:rPr>
                <w:b/>
                <w:sz w:val="24"/>
                <w:szCs w:val="24"/>
              </w:rPr>
              <w:t>8</w:t>
            </w:r>
            <w:r w:rsidR="009408DE" w:rsidRPr="00132DE3">
              <w:rPr>
                <w:b/>
                <w:sz w:val="24"/>
                <w:szCs w:val="24"/>
              </w:rPr>
              <w:t>.</w:t>
            </w:r>
            <w:r w:rsidRPr="00132DE3">
              <w:rPr>
                <w:b/>
                <w:sz w:val="24"/>
                <w:szCs w:val="24"/>
              </w:rPr>
              <w:t>4</w:t>
            </w:r>
          </w:p>
        </w:tc>
        <w:tc>
          <w:tcPr>
            <w:tcW w:w="8221" w:type="dxa"/>
          </w:tcPr>
          <w:p w14:paraId="6418D97C" w14:textId="55B5B8CB" w:rsidR="009408DE" w:rsidRPr="00132DE3" w:rsidRDefault="00483680" w:rsidP="00A0169F">
            <w:pPr>
              <w:spacing w:line="360" w:lineRule="auto"/>
              <w:contextualSpacing/>
              <w:jc w:val="both"/>
              <w:rPr>
                <w:rFonts w:eastAsiaTheme="minorEastAsia"/>
                <w:b/>
                <w:bCs/>
                <w:kern w:val="2"/>
                <w:sz w:val="24"/>
                <w:szCs w:val="24"/>
              </w:rPr>
            </w:pPr>
            <w:proofErr w:type="gramStart"/>
            <w:r w:rsidRPr="00132DE3">
              <w:rPr>
                <w:b/>
                <w:sz w:val="24"/>
                <w:szCs w:val="24"/>
              </w:rPr>
              <w:t>Metodologia</w:t>
            </w:r>
            <w:r w:rsidR="00132DE3">
              <w:rPr>
                <w:b/>
                <w:sz w:val="24"/>
                <w:szCs w:val="24"/>
              </w:rPr>
              <w:t xml:space="preserve"> ...</w:t>
            </w:r>
            <w:proofErr w:type="gramEnd"/>
            <w:r w:rsidR="00132DE3">
              <w:rPr>
                <w:b/>
                <w:sz w:val="24"/>
                <w:szCs w:val="24"/>
              </w:rPr>
              <w:t>...........................................................................................</w:t>
            </w:r>
            <w:r w:rsidR="002116CE">
              <w:rPr>
                <w:b/>
                <w:sz w:val="24"/>
                <w:szCs w:val="24"/>
              </w:rPr>
              <w:t>...........</w:t>
            </w:r>
            <w:r w:rsidR="00132DE3">
              <w:rPr>
                <w:b/>
                <w:sz w:val="24"/>
                <w:szCs w:val="24"/>
              </w:rPr>
              <w:t>..</w:t>
            </w:r>
          </w:p>
        </w:tc>
        <w:tc>
          <w:tcPr>
            <w:tcW w:w="576" w:type="dxa"/>
          </w:tcPr>
          <w:p w14:paraId="285C4EC1" w14:textId="47B677DF" w:rsidR="009408DE" w:rsidRPr="00132DE3" w:rsidRDefault="006D3B2F" w:rsidP="00A0169F">
            <w:pPr>
              <w:spacing w:line="360" w:lineRule="auto"/>
              <w:contextualSpacing/>
              <w:jc w:val="right"/>
              <w:rPr>
                <w:sz w:val="24"/>
                <w:szCs w:val="24"/>
              </w:rPr>
            </w:pPr>
            <w:r>
              <w:rPr>
                <w:sz w:val="24"/>
                <w:szCs w:val="24"/>
              </w:rPr>
              <w:t>51</w:t>
            </w:r>
          </w:p>
        </w:tc>
      </w:tr>
      <w:tr w:rsidR="009408DE" w:rsidRPr="00132DE3" w14:paraId="22643B60" w14:textId="77777777" w:rsidTr="00984064">
        <w:tc>
          <w:tcPr>
            <w:tcW w:w="696" w:type="dxa"/>
          </w:tcPr>
          <w:p w14:paraId="2FA36B40" w14:textId="77777777" w:rsidR="009408DE" w:rsidRPr="00132DE3" w:rsidRDefault="00483680" w:rsidP="00A0169F">
            <w:pPr>
              <w:spacing w:line="360" w:lineRule="auto"/>
              <w:contextualSpacing/>
              <w:jc w:val="both"/>
              <w:rPr>
                <w:b/>
                <w:sz w:val="24"/>
                <w:szCs w:val="24"/>
              </w:rPr>
            </w:pPr>
            <w:r w:rsidRPr="00132DE3">
              <w:rPr>
                <w:b/>
                <w:sz w:val="24"/>
                <w:szCs w:val="24"/>
              </w:rPr>
              <w:t>8</w:t>
            </w:r>
            <w:r w:rsidR="009408DE" w:rsidRPr="00132DE3">
              <w:rPr>
                <w:b/>
                <w:sz w:val="24"/>
                <w:szCs w:val="24"/>
              </w:rPr>
              <w:t>.</w:t>
            </w:r>
            <w:r w:rsidRPr="00132DE3">
              <w:rPr>
                <w:b/>
                <w:sz w:val="24"/>
                <w:szCs w:val="24"/>
              </w:rPr>
              <w:t>5</w:t>
            </w:r>
          </w:p>
        </w:tc>
        <w:tc>
          <w:tcPr>
            <w:tcW w:w="8221" w:type="dxa"/>
          </w:tcPr>
          <w:p w14:paraId="2B565496" w14:textId="377F19EA" w:rsidR="009408DE" w:rsidRPr="00132DE3" w:rsidRDefault="00483680" w:rsidP="00A0169F">
            <w:pPr>
              <w:spacing w:line="360" w:lineRule="auto"/>
              <w:contextualSpacing/>
              <w:jc w:val="both"/>
              <w:rPr>
                <w:rFonts w:eastAsiaTheme="minorEastAsia"/>
                <w:b/>
                <w:bCs/>
                <w:kern w:val="2"/>
                <w:sz w:val="24"/>
                <w:szCs w:val="24"/>
              </w:rPr>
            </w:pPr>
            <w:r w:rsidRPr="00132DE3">
              <w:rPr>
                <w:b/>
                <w:sz w:val="24"/>
                <w:szCs w:val="24"/>
              </w:rPr>
              <w:t xml:space="preserve">Estágio e </w:t>
            </w:r>
            <w:proofErr w:type="gramStart"/>
            <w:r w:rsidRPr="00132DE3">
              <w:rPr>
                <w:b/>
                <w:sz w:val="24"/>
                <w:szCs w:val="24"/>
              </w:rPr>
              <w:t>Monitoria</w:t>
            </w:r>
            <w:r w:rsidR="00132DE3">
              <w:rPr>
                <w:b/>
                <w:sz w:val="24"/>
                <w:szCs w:val="24"/>
              </w:rPr>
              <w:t xml:space="preserve"> ...</w:t>
            </w:r>
            <w:proofErr w:type="gramEnd"/>
            <w:r w:rsidR="00132DE3">
              <w:rPr>
                <w:b/>
                <w:sz w:val="24"/>
                <w:szCs w:val="24"/>
              </w:rPr>
              <w:t>............................................................................</w:t>
            </w:r>
            <w:r w:rsidR="002116CE">
              <w:rPr>
                <w:b/>
                <w:sz w:val="24"/>
                <w:szCs w:val="24"/>
              </w:rPr>
              <w:t>..........</w:t>
            </w:r>
            <w:r w:rsidR="00132DE3">
              <w:rPr>
                <w:b/>
                <w:sz w:val="24"/>
                <w:szCs w:val="24"/>
              </w:rPr>
              <w:t>......</w:t>
            </w:r>
          </w:p>
        </w:tc>
        <w:tc>
          <w:tcPr>
            <w:tcW w:w="576" w:type="dxa"/>
          </w:tcPr>
          <w:p w14:paraId="29F7CC45" w14:textId="289871A8" w:rsidR="009408DE" w:rsidRPr="00132DE3" w:rsidRDefault="006D3B2F" w:rsidP="006D3B2F">
            <w:pPr>
              <w:spacing w:line="360" w:lineRule="auto"/>
              <w:contextualSpacing/>
              <w:jc w:val="right"/>
              <w:rPr>
                <w:sz w:val="24"/>
                <w:szCs w:val="24"/>
              </w:rPr>
            </w:pPr>
            <w:r>
              <w:rPr>
                <w:sz w:val="24"/>
                <w:szCs w:val="24"/>
              </w:rPr>
              <w:t>51</w:t>
            </w:r>
          </w:p>
        </w:tc>
      </w:tr>
      <w:tr w:rsidR="009408DE" w:rsidRPr="00132DE3" w14:paraId="512673A1" w14:textId="77777777" w:rsidTr="00984064">
        <w:tc>
          <w:tcPr>
            <w:tcW w:w="696" w:type="dxa"/>
          </w:tcPr>
          <w:p w14:paraId="7A469036" w14:textId="77777777" w:rsidR="009408DE" w:rsidRPr="00132DE3" w:rsidRDefault="00483680" w:rsidP="00A0169F">
            <w:pPr>
              <w:spacing w:line="360" w:lineRule="auto"/>
              <w:contextualSpacing/>
              <w:jc w:val="both"/>
              <w:rPr>
                <w:sz w:val="24"/>
                <w:szCs w:val="24"/>
              </w:rPr>
            </w:pPr>
            <w:r w:rsidRPr="00132DE3">
              <w:rPr>
                <w:sz w:val="24"/>
                <w:szCs w:val="24"/>
              </w:rPr>
              <w:t>8</w:t>
            </w:r>
            <w:r w:rsidR="009408DE" w:rsidRPr="00132DE3">
              <w:rPr>
                <w:sz w:val="24"/>
                <w:szCs w:val="24"/>
              </w:rPr>
              <w:t>.5.1</w:t>
            </w:r>
          </w:p>
        </w:tc>
        <w:tc>
          <w:tcPr>
            <w:tcW w:w="8221" w:type="dxa"/>
          </w:tcPr>
          <w:p w14:paraId="00176C9E" w14:textId="2211FB81" w:rsidR="009408DE" w:rsidRPr="00132DE3" w:rsidRDefault="00483680" w:rsidP="00A0169F">
            <w:pPr>
              <w:spacing w:line="360" w:lineRule="auto"/>
              <w:contextualSpacing/>
              <w:jc w:val="both"/>
              <w:rPr>
                <w:rFonts w:eastAsiaTheme="minorEastAsia"/>
                <w:bCs/>
                <w:kern w:val="2"/>
                <w:sz w:val="24"/>
                <w:szCs w:val="24"/>
              </w:rPr>
            </w:pPr>
            <w:r w:rsidRPr="00132DE3">
              <w:rPr>
                <w:sz w:val="24"/>
                <w:szCs w:val="24"/>
              </w:rPr>
              <w:t xml:space="preserve">Estágio Curricular </w:t>
            </w:r>
            <w:proofErr w:type="gramStart"/>
            <w:r w:rsidRPr="00132DE3">
              <w:rPr>
                <w:sz w:val="24"/>
                <w:szCs w:val="24"/>
              </w:rPr>
              <w:t>Supervisionado</w:t>
            </w:r>
            <w:r w:rsidR="00132DE3" w:rsidRPr="00132DE3">
              <w:rPr>
                <w:sz w:val="24"/>
                <w:szCs w:val="24"/>
              </w:rPr>
              <w:t xml:space="preserve"> ...</w:t>
            </w:r>
            <w:proofErr w:type="gramEnd"/>
            <w:r w:rsidR="00132DE3" w:rsidRPr="00132DE3">
              <w:rPr>
                <w:sz w:val="24"/>
                <w:szCs w:val="24"/>
              </w:rPr>
              <w:t>.................</w:t>
            </w:r>
            <w:r w:rsidR="00132DE3">
              <w:rPr>
                <w:sz w:val="24"/>
                <w:szCs w:val="24"/>
              </w:rPr>
              <w:t>.......</w:t>
            </w:r>
            <w:r w:rsidR="00132DE3" w:rsidRPr="00132DE3">
              <w:rPr>
                <w:sz w:val="24"/>
                <w:szCs w:val="24"/>
              </w:rPr>
              <w:t>...................................</w:t>
            </w:r>
            <w:r w:rsidR="002116CE">
              <w:rPr>
                <w:sz w:val="24"/>
                <w:szCs w:val="24"/>
              </w:rPr>
              <w:t>.......</w:t>
            </w:r>
            <w:r w:rsidR="00132DE3" w:rsidRPr="00132DE3">
              <w:rPr>
                <w:sz w:val="24"/>
                <w:szCs w:val="24"/>
              </w:rPr>
              <w:t>....</w:t>
            </w:r>
          </w:p>
        </w:tc>
        <w:tc>
          <w:tcPr>
            <w:tcW w:w="576" w:type="dxa"/>
          </w:tcPr>
          <w:p w14:paraId="1DAEACC3" w14:textId="1DD30BDA" w:rsidR="009408DE" w:rsidRPr="00132DE3" w:rsidRDefault="006D3B2F" w:rsidP="00A0169F">
            <w:pPr>
              <w:spacing w:line="360" w:lineRule="auto"/>
              <w:contextualSpacing/>
              <w:jc w:val="right"/>
              <w:rPr>
                <w:sz w:val="24"/>
                <w:szCs w:val="24"/>
              </w:rPr>
            </w:pPr>
            <w:r>
              <w:rPr>
                <w:sz w:val="24"/>
                <w:szCs w:val="24"/>
              </w:rPr>
              <w:t>52</w:t>
            </w:r>
          </w:p>
        </w:tc>
      </w:tr>
      <w:tr w:rsidR="009408DE" w:rsidRPr="00132DE3" w14:paraId="60681D72" w14:textId="77777777" w:rsidTr="00984064">
        <w:tc>
          <w:tcPr>
            <w:tcW w:w="696" w:type="dxa"/>
          </w:tcPr>
          <w:p w14:paraId="4B2ED735" w14:textId="77777777" w:rsidR="009408DE" w:rsidRPr="00132DE3" w:rsidRDefault="00483680" w:rsidP="00A0169F">
            <w:pPr>
              <w:spacing w:line="360" w:lineRule="auto"/>
              <w:contextualSpacing/>
              <w:jc w:val="both"/>
              <w:rPr>
                <w:sz w:val="24"/>
                <w:szCs w:val="24"/>
              </w:rPr>
            </w:pPr>
            <w:r w:rsidRPr="00132DE3">
              <w:rPr>
                <w:sz w:val="24"/>
                <w:szCs w:val="24"/>
              </w:rPr>
              <w:t>8</w:t>
            </w:r>
            <w:r w:rsidR="009408DE" w:rsidRPr="00132DE3">
              <w:rPr>
                <w:sz w:val="24"/>
                <w:szCs w:val="24"/>
              </w:rPr>
              <w:t>.5.2</w:t>
            </w:r>
          </w:p>
        </w:tc>
        <w:tc>
          <w:tcPr>
            <w:tcW w:w="8221" w:type="dxa"/>
          </w:tcPr>
          <w:p w14:paraId="5F02DF6C" w14:textId="26EA4102" w:rsidR="009408DE" w:rsidRPr="00132DE3" w:rsidRDefault="00483680" w:rsidP="00A0169F">
            <w:pPr>
              <w:spacing w:line="360" w:lineRule="auto"/>
              <w:contextualSpacing/>
              <w:jc w:val="both"/>
              <w:rPr>
                <w:rFonts w:eastAsiaTheme="minorEastAsia"/>
                <w:bCs/>
                <w:kern w:val="2"/>
                <w:sz w:val="24"/>
                <w:szCs w:val="24"/>
              </w:rPr>
            </w:pPr>
            <w:r w:rsidRPr="00132DE3">
              <w:rPr>
                <w:sz w:val="24"/>
                <w:szCs w:val="24"/>
              </w:rPr>
              <w:t>Estágio Não-</w:t>
            </w:r>
            <w:proofErr w:type="gramStart"/>
            <w:r w:rsidRPr="00132DE3">
              <w:rPr>
                <w:sz w:val="24"/>
                <w:szCs w:val="24"/>
              </w:rPr>
              <w:t>Obrigatório</w:t>
            </w:r>
            <w:r w:rsidR="00132DE3">
              <w:rPr>
                <w:sz w:val="24"/>
                <w:szCs w:val="24"/>
              </w:rPr>
              <w:t xml:space="preserve"> ...</w:t>
            </w:r>
            <w:proofErr w:type="gramEnd"/>
            <w:r w:rsidR="00132DE3">
              <w:rPr>
                <w:sz w:val="24"/>
                <w:szCs w:val="24"/>
              </w:rPr>
              <w:t>........................................................................</w:t>
            </w:r>
            <w:r w:rsidR="002116CE">
              <w:rPr>
                <w:sz w:val="24"/>
                <w:szCs w:val="24"/>
              </w:rPr>
              <w:t>.........</w:t>
            </w:r>
            <w:r w:rsidR="00132DE3">
              <w:rPr>
                <w:sz w:val="24"/>
                <w:szCs w:val="24"/>
              </w:rPr>
              <w:t>.....</w:t>
            </w:r>
          </w:p>
        </w:tc>
        <w:tc>
          <w:tcPr>
            <w:tcW w:w="576" w:type="dxa"/>
          </w:tcPr>
          <w:p w14:paraId="0C4223E7" w14:textId="1D6BF6D8" w:rsidR="009408DE" w:rsidRPr="00132DE3" w:rsidRDefault="006D3B2F" w:rsidP="00A0169F">
            <w:pPr>
              <w:spacing w:line="360" w:lineRule="auto"/>
              <w:contextualSpacing/>
              <w:jc w:val="right"/>
              <w:rPr>
                <w:sz w:val="24"/>
                <w:szCs w:val="24"/>
              </w:rPr>
            </w:pPr>
            <w:r>
              <w:rPr>
                <w:sz w:val="24"/>
                <w:szCs w:val="24"/>
              </w:rPr>
              <w:t>52</w:t>
            </w:r>
          </w:p>
        </w:tc>
      </w:tr>
      <w:tr w:rsidR="009408DE" w:rsidRPr="00132DE3" w14:paraId="2E5032D8" w14:textId="77777777" w:rsidTr="00984064">
        <w:tc>
          <w:tcPr>
            <w:tcW w:w="696" w:type="dxa"/>
          </w:tcPr>
          <w:p w14:paraId="153E9807" w14:textId="77777777" w:rsidR="009408DE" w:rsidRPr="00132DE3" w:rsidRDefault="00483680" w:rsidP="00A0169F">
            <w:pPr>
              <w:spacing w:line="360" w:lineRule="auto"/>
              <w:contextualSpacing/>
              <w:jc w:val="both"/>
              <w:rPr>
                <w:sz w:val="24"/>
                <w:szCs w:val="24"/>
              </w:rPr>
            </w:pPr>
            <w:r w:rsidRPr="00132DE3">
              <w:rPr>
                <w:sz w:val="24"/>
                <w:szCs w:val="24"/>
              </w:rPr>
              <w:t>8</w:t>
            </w:r>
            <w:r w:rsidR="009408DE" w:rsidRPr="00132DE3">
              <w:rPr>
                <w:sz w:val="24"/>
                <w:szCs w:val="24"/>
              </w:rPr>
              <w:t>.5.3</w:t>
            </w:r>
          </w:p>
        </w:tc>
        <w:tc>
          <w:tcPr>
            <w:tcW w:w="8221" w:type="dxa"/>
          </w:tcPr>
          <w:p w14:paraId="1D5AF074" w14:textId="03CCA599" w:rsidR="009408DE" w:rsidRPr="00132DE3" w:rsidRDefault="00483680" w:rsidP="00A0169F">
            <w:pPr>
              <w:spacing w:line="360" w:lineRule="auto"/>
              <w:contextualSpacing/>
              <w:jc w:val="both"/>
              <w:rPr>
                <w:rFonts w:eastAsiaTheme="minorEastAsia"/>
                <w:bCs/>
                <w:kern w:val="2"/>
                <w:sz w:val="24"/>
                <w:szCs w:val="24"/>
              </w:rPr>
            </w:pPr>
            <w:proofErr w:type="gramStart"/>
            <w:r w:rsidRPr="00132DE3">
              <w:rPr>
                <w:sz w:val="24"/>
                <w:szCs w:val="24"/>
              </w:rPr>
              <w:t xml:space="preserve">Monitoria </w:t>
            </w:r>
            <w:r w:rsidR="00D7473C" w:rsidRPr="00132DE3">
              <w:rPr>
                <w:rFonts w:eastAsiaTheme="minorEastAsia"/>
                <w:bCs/>
                <w:kern w:val="2"/>
                <w:sz w:val="24"/>
                <w:szCs w:val="24"/>
              </w:rPr>
              <w:t>...</w:t>
            </w:r>
            <w:proofErr w:type="gramEnd"/>
            <w:r w:rsidR="00D7473C" w:rsidRPr="00132DE3">
              <w:rPr>
                <w:rFonts w:eastAsiaTheme="minorEastAsia"/>
                <w:bCs/>
                <w:kern w:val="2"/>
                <w:sz w:val="24"/>
                <w:szCs w:val="24"/>
              </w:rPr>
              <w:t>..................</w:t>
            </w:r>
            <w:r w:rsidR="00195791" w:rsidRPr="00132DE3">
              <w:rPr>
                <w:rFonts w:eastAsiaTheme="minorEastAsia"/>
                <w:bCs/>
                <w:kern w:val="2"/>
                <w:sz w:val="24"/>
                <w:szCs w:val="24"/>
              </w:rPr>
              <w:t>..............................</w:t>
            </w:r>
            <w:r w:rsidR="00D7473C" w:rsidRPr="00132DE3">
              <w:rPr>
                <w:rFonts w:eastAsiaTheme="minorEastAsia"/>
                <w:bCs/>
                <w:kern w:val="2"/>
                <w:sz w:val="24"/>
                <w:szCs w:val="24"/>
              </w:rPr>
              <w:t>.....</w:t>
            </w:r>
            <w:r w:rsidR="00132DE3">
              <w:rPr>
                <w:rFonts w:eastAsiaTheme="minorEastAsia"/>
                <w:bCs/>
                <w:kern w:val="2"/>
                <w:sz w:val="24"/>
                <w:szCs w:val="24"/>
              </w:rPr>
              <w:t>...................................</w:t>
            </w:r>
            <w:r w:rsidR="00D7473C" w:rsidRPr="00132DE3">
              <w:rPr>
                <w:rFonts w:eastAsiaTheme="minorEastAsia"/>
                <w:bCs/>
                <w:kern w:val="2"/>
                <w:sz w:val="24"/>
                <w:szCs w:val="24"/>
              </w:rPr>
              <w:t>.......</w:t>
            </w:r>
            <w:r w:rsidR="002116CE">
              <w:rPr>
                <w:rFonts w:eastAsiaTheme="minorEastAsia"/>
                <w:bCs/>
                <w:kern w:val="2"/>
                <w:sz w:val="24"/>
                <w:szCs w:val="24"/>
              </w:rPr>
              <w:t>...........</w:t>
            </w:r>
            <w:r w:rsidR="00D7473C" w:rsidRPr="00132DE3">
              <w:rPr>
                <w:rFonts w:eastAsiaTheme="minorEastAsia"/>
                <w:bCs/>
                <w:kern w:val="2"/>
                <w:sz w:val="24"/>
                <w:szCs w:val="24"/>
              </w:rPr>
              <w:t>...</w:t>
            </w:r>
          </w:p>
        </w:tc>
        <w:tc>
          <w:tcPr>
            <w:tcW w:w="576" w:type="dxa"/>
          </w:tcPr>
          <w:p w14:paraId="44C7568D" w14:textId="61F07D85" w:rsidR="009408DE" w:rsidRPr="00132DE3" w:rsidRDefault="006D3B2F" w:rsidP="00A0169F">
            <w:pPr>
              <w:spacing w:line="360" w:lineRule="auto"/>
              <w:contextualSpacing/>
              <w:jc w:val="right"/>
              <w:rPr>
                <w:sz w:val="24"/>
                <w:szCs w:val="24"/>
              </w:rPr>
            </w:pPr>
            <w:r>
              <w:rPr>
                <w:sz w:val="24"/>
                <w:szCs w:val="24"/>
              </w:rPr>
              <w:t>53</w:t>
            </w:r>
          </w:p>
        </w:tc>
      </w:tr>
      <w:tr w:rsidR="009408DE" w:rsidRPr="00132DE3" w14:paraId="3AA28122" w14:textId="77777777" w:rsidTr="00984064">
        <w:tc>
          <w:tcPr>
            <w:tcW w:w="696" w:type="dxa"/>
          </w:tcPr>
          <w:p w14:paraId="55BB5738" w14:textId="77777777" w:rsidR="009408DE" w:rsidRPr="00132DE3" w:rsidRDefault="00483680" w:rsidP="00A0169F">
            <w:pPr>
              <w:spacing w:line="360" w:lineRule="auto"/>
              <w:contextualSpacing/>
              <w:jc w:val="both"/>
              <w:rPr>
                <w:b/>
                <w:sz w:val="24"/>
                <w:szCs w:val="24"/>
              </w:rPr>
            </w:pPr>
            <w:r w:rsidRPr="00132DE3">
              <w:rPr>
                <w:b/>
                <w:sz w:val="24"/>
                <w:szCs w:val="24"/>
              </w:rPr>
              <w:t>8.6</w:t>
            </w:r>
          </w:p>
        </w:tc>
        <w:tc>
          <w:tcPr>
            <w:tcW w:w="8221" w:type="dxa"/>
          </w:tcPr>
          <w:p w14:paraId="0F0DD584" w14:textId="5CF99714" w:rsidR="009408DE" w:rsidRPr="00132DE3" w:rsidRDefault="00483680" w:rsidP="00A0169F">
            <w:pPr>
              <w:spacing w:line="360" w:lineRule="auto"/>
              <w:contextualSpacing/>
              <w:jc w:val="both"/>
              <w:rPr>
                <w:rFonts w:eastAsiaTheme="minorEastAsia"/>
                <w:b/>
                <w:bCs/>
                <w:kern w:val="2"/>
                <w:sz w:val="24"/>
                <w:szCs w:val="24"/>
              </w:rPr>
            </w:pPr>
            <w:proofErr w:type="gramStart"/>
            <w:r w:rsidRPr="00132DE3">
              <w:rPr>
                <w:b/>
                <w:sz w:val="24"/>
                <w:szCs w:val="24"/>
              </w:rPr>
              <w:t>Ementário</w:t>
            </w:r>
            <w:r w:rsidR="00132DE3">
              <w:rPr>
                <w:b/>
                <w:sz w:val="24"/>
                <w:szCs w:val="24"/>
              </w:rPr>
              <w:t xml:space="preserve"> ...</w:t>
            </w:r>
            <w:proofErr w:type="gramEnd"/>
            <w:r w:rsidR="00132DE3">
              <w:rPr>
                <w:b/>
                <w:sz w:val="24"/>
                <w:szCs w:val="24"/>
              </w:rPr>
              <w:t>...........................................................................................</w:t>
            </w:r>
            <w:r w:rsidR="002116CE">
              <w:rPr>
                <w:b/>
                <w:sz w:val="24"/>
                <w:szCs w:val="24"/>
              </w:rPr>
              <w:t>...........</w:t>
            </w:r>
            <w:r w:rsidR="00132DE3">
              <w:rPr>
                <w:b/>
                <w:sz w:val="24"/>
                <w:szCs w:val="24"/>
              </w:rPr>
              <w:t>.....</w:t>
            </w:r>
          </w:p>
        </w:tc>
        <w:tc>
          <w:tcPr>
            <w:tcW w:w="576" w:type="dxa"/>
          </w:tcPr>
          <w:p w14:paraId="20C4D816" w14:textId="6D6055D9" w:rsidR="009408DE" w:rsidRPr="00132DE3" w:rsidRDefault="00414B03" w:rsidP="006D3B2F">
            <w:pPr>
              <w:spacing w:line="360" w:lineRule="auto"/>
              <w:contextualSpacing/>
              <w:jc w:val="right"/>
              <w:rPr>
                <w:sz w:val="24"/>
                <w:szCs w:val="24"/>
              </w:rPr>
            </w:pPr>
            <w:r>
              <w:rPr>
                <w:sz w:val="24"/>
                <w:szCs w:val="24"/>
              </w:rPr>
              <w:t>5</w:t>
            </w:r>
            <w:r w:rsidR="006D3B2F">
              <w:rPr>
                <w:sz w:val="24"/>
                <w:szCs w:val="24"/>
              </w:rPr>
              <w:t>4</w:t>
            </w:r>
          </w:p>
        </w:tc>
      </w:tr>
      <w:tr w:rsidR="009408DE" w:rsidRPr="00132DE3" w14:paraId="1F15A645" w14:textId="77777777" w:rsidTr="00984064">
        <w:tc>
          <w:tcPr>
            <w:tcW w:w="696" w:type="dxa"/>
          </w:tcPr>
          <w:p w14:paraId="0740D796" w14:textId="77777777" w:rsidR="009408DE" w:rsidRPr="00132DE3" w:rsidRDefault="00483680" w:rsidP="00A0169F">
            <w:pPr>
              <w:spacing w:line="360" w:lineRule="auto"/>
              <w:contextualSpacing/>
              <w:jc w:val="both"/>
              <w:rPr>
                <w:b/>
                <w:sz w:val="24"/>
                <w:szCs w:val="24"/>
              </w:rPr>
            </w:pPr>
            <w:r w:rsidRPr="00132DE3">
              <w:rPr>
                <w:b/>
                <w:sz w:val="24"/>
                <w:szCs w:val="24"/>
              </w:rPr>
              <w:t>8</w:t>
            </w:r>
            <w:r w:rsidR="009408DE" w:rsidRPr="00132DE3">
              <w:rPr>
                <w:b/>
                <w:sz w:val="24"/>
                <w:szCs w:val="24"/>
              </w:rPr>
              <w:t>.7</w:t>
            </w:r>
          </w:p>
        </w:tc>
        <w:tc>
          <w:tcPr>
            <w:tcW w:w="8221" w:type="dxa"/>
          </w:tcPr>
          <w:p w14:paraId="5D9B4DFD" w14:textId="6E25B274" w:rsidR="009408DE" w:rsidRPr="00132DE3" w:rsidRDefault="00483680" w:rsidP="00A0169F">
            <w:pPr>
              <w:spacing w:line="360" w:lineRule="auto"/>
              <w:contextualSpacing/>
              <w:jc w:val="both"/>
              <w:rPr>
                <w:rFonts w:eastAsiaTheme="minorEastAsia"/>
                <w:b/>
                <w:bCs/>
                <w:kern w:val="2"/>
                <w:sz w:val="24"/>
                <w:szCs w:val="24"/>
              </w:rPr>
            </w:pPr>
            <w:r w:rsidRPr="00132DE3">
              <w:rPr>
                <w:b/>
                <w:sz w:val="24"/>
                <w:szCs w:val="24"/>
              </w:rPr>
              <w:t xml:space="preserve">Atividades </w:t>
            </w:r>
            <w:proofErr w:type="gramStart"/>
            <w:r w:rsidRPr="00132DE3">
              <w:rPr>
                <w:b/>
                <w:sz w:val="24"/>
                <w:szCs w:val="24"/>
              </w:rPr>
              <w:t>Complementares</w:t>
            </w:r>
            <w:r w:rsidR="00132DE3">
              <w:rPr>
                <w:b/>
                <w:sz w:val="24"/>
                <w:szCs w:val="24"/>
              </w:rPr>
              <w:t xml:space="preserve"> ...</w:t>
            </w:r>
            <w:proofErr w:type="gramEnd"/>
            <w:r w:rsidR="00132DE3">
              <w:rPr>
                <w:b/>
                <w:sz w:val="24"/>
                <w:szCs w:val="24"/>
              </w:rPr>
              <w:t>..................................................................</w:t>
            </w:r>
            <w:r w:rsidR="002116CE">
              <w:rPr>
                <w:b/>
                <w:sz w:val="24"/>
                <w:szCs w:val="24"/>
              </w:rPr>
              <w:t>.......</w:t>
            </w:r>
            <w:r w:rsidR="00132DE3">
              <w:rPr>
                <w:b/>
                <w:sz w:val="24"/>
                <w:szCs w:val="24"/>
              </w:rPr>
              <w:t>....</w:t>
            </w:r>
          </w:p>
        </w:tc>
        <w:tc>
          <w:tcPr>
            <w:tcW w:w="576" w:type="dxa"/>
          </w:tcPr>
          <w:p w14:paraId="2A0BBB1A" w14:textId="77777777" w:rsidR="009408DE" w:rsidRPr="00132DE3" w:rsidRDefault="00414B03" w:rsidP="00A0169F">
            <w:pPr>
              <w:spacing w:line="360" w:lineRule="auto"/>
              <w:contextualSpacing/>
              <w:jc w:val="right"/>
              <w:rPr>
                <w:sz w:val="24"/>
                <w:szCs w:val="24"/>
              </w:rPr>
            </w:pPr>
            <w:r>
              <w:rPr>
                <w:sz w:val="24"/>
                <w:szCs w:val="24"/>
              </w:rPr>
              <w:t>103</w:t>
            </w:r>
          </w:p>
        </w:tc>
      </w:tr>
      <w:tr w:rsidR="009408DE" w:rsidRPr="00132DE3" w14:paraId="3A8CF2D0" w14:textId="77777777" w:rsidTr="00984064">
        <w:tc>
          <w:tcPr>
            <w:tcW w:w="696" w:type="dxa"/>
          </w:tcPr>
          <w:p w14:paraId="1C986608" w14:textId="77777777" w:rsidR="009408DE" w:rsidRPr="00132DE3" w:rsidRDefault="00483680" w:rsidP="00A0169F">
            <w:pPr>
              <w:spacing w:line="360" w:lineRule="auto"/>
              <w:contextualSpacing/>
              <w:jc w:val="both"/>
              <w:rPr>
                <w:b/>
                <w:sz w:val="24"/>
                <w:szCs w:val="24"/>
              </w:rPr>
            </w:pPr>
            <w:r w:rsidRPr="00132DE3">
              <w:rPr>
                <w:b/>
                <w:sz w:val="24"/>
                <w:szCs w:val="24"/>
              </w:rPr>
              <w:t>8.8</w:t>
            </w:r>
          </w:p>
        </w:tc>
        <w:tc>
          <w:tcPr>
            <w:tcW w:w="8221" w:type="dxa"/>
          </w:tcPr>
          <w:p w14:paraId="1D8F06E4" w14:textId="373C0454" w:rsidR="009408DE" w:rsidRPr="00132DE3" w:rsidRDefault="00483680" w:rsidP="00A0169F">
            <w:pPr>
              <w:spacing w:line="360" w:lineRule="auto"/>
              <w:contextualSpacing/>
              <w:jc w:val="both"/>
              <w:rPr>
                <w:rFonts w:eastAsiaTheme="minorEastAsia"/>
                <w:b/>
                <w:bCs/>
                <w:kern w:val="2"/>
                <w:sz w:val="24"/>
                <w:szCs w:val="24"/>
              </w:rPr>
            </w:pPr>
            <w:r w:rsidRPr="00132DE3">
              <w:rPr>
                <w:b/>
                <w:sz w:val="24"/>
                <w:szCs w:val="24"/>
              </w:rPr>
              <w:t xml:space="preserve">Trabalho de Conclusão de </w:t>
            </w:r>
            <w:proofErr w:type="gramStart"/>
            <w:r w:rsidRPr="00132DE3">
              <w:rPr>
                <w:b/>
                <w:sz w:val="24"/>
                <w:szCs w:val="24"/>
              </w:rPr>
              <w:t>Curso</w:t>
            </w:r>
            <w:r w:rsidR="00132DE3">
              <w:rPr>
                <w:b/>
                <w:sz w:val="24"/>
                <w:szCs w:val="24"/>
              </w:rPr>
              <w:t xml:space="preserve"> </w:t>
            </w:r>
            <w:r w:rsidR="00D7473C" w:rsidRPr="00132DE3">
              <w:rPr>
                <w:rFonts w:eastAsiaTheme="minorEastAsia"/>
                <w:b/>
                <w:bCs/>
                <w:kern w:val="2"/>
                <w:sz w:val="24"/>
                <w:szCs w:val="24"/>
              </w:rPr>
              <w:t>...</w:t>
            </w:r>
            <w:proofErr w:type="gramEnd"/>
            <w:r w:rsidR="00D7473C" w:rsidRPr="00132DE3">
              <w:rPr>
                <w:rFonts w:eastAsiaTheme="minorEastAsia"/>
                <w:b/>
                <w:bCs/>
                <w:kern w:val="2"/>
                <w:sz w:val="24"/>
                <w:szCs w:val="24"/>
              </w:rPr>
              <w:t>.................</w:t>
            </w:r>
            <w:r w:rsidR="00132DE3">
              <w:rPr>
                <w:rFonts w:eastAsiaTheme="minorEastAsia"/>
                <w:b/>
                <w:bCs/>
                <w:kern w:val="2"/>
                <w:sz w:val="24"/>
                <w:szCs w:val="24"/>
              </w:rPr>
              <w:t>...................</w:t>
            </w:r>
            <w:r w:rsidR="00D7473C" w:rsidRPr="00132DE3">
              <w:rPr>
                <w:rFonts w:eastAsiaTheme="minorEastAsia"/>
                <w:b/>
                <w:bCs/>
                <w:kern w:val="2"/>
                <w:sz w:val="24"/>
                <w:szCs w:val="24"/>
              </w:rPr>
              <w:t>......................</w:t>
            </w:r>
            <w:r w:rsidR="002116CE">
              <w:rPr>
                <w:rFonts w:eastAsiaTheme="minorEastAsia"/>
                <w:b/>
                <w:bCs/>
                <w:kern w:val="2"/>
                <w:sz w:val="24"/>
                <w:szCs w:val="24"/>
              </w:rPr>
              <w:t>......</w:t>
            </w:r>
            <w:r w:rsidR="00D7473C" w:rsidRPr="00132DE3">
              <w:rPr>
                <w:rFonts w:eastAsiaTheme="minorEastAsia"/>
                <w:b/>
                <w:bCs/>
                <w:kern w:val="2"/>
                <w:sz w:val="24"/>
                <w:szCs w:val="24"/>
              </w:rPr>
              <w:t>.....</w:t>
            </w:r>
          </w:p>
        </w:tc>
        <w:tc>
          <w:tcPr>
            <w:tcW w:w="576" w:type="dxa"/>
          </w:tcPr>
          <w:p w14:paraId="13082555" w14:textId="6381F664" w:rsidR="009408DE" w:rsidRPr="00132DE3" w:rsidRDefault="00414B03" w:rsidP="00A41F8E">
            <w:pPr>
              <w:spacing w:line="360" w:lineRule="auto"/>
              <w:contextualSpacing/>
              <w:jc w:val="right"/>
              <w:rPr>
                <w:sz w:val="24"/>
                <w:szCs w:val="24"/>
              </w:rPr>
            </w:pPr>
            <w:r>
              <w:rPr>
                <w:sz w:val="24"/>
                <w:szCs w:val="24"/>
              </w:rPr>
              <w:t>10</w:t>
            </w:r>
            <w:r w:rsidR="00A41F8E">
              <w:rPr>
                <w:sz w:val="24"/>
                <w:szCs w:val="24"/>
              </w:rPr>
              <w:t>4</w:t>
            </w:r>
          </w:p>
        </w:tc>
      </w:tr>
      <w:tr w:rsidR="009408DE" w:rsidRPr="00132DE3" w14:paraId="0547EBF8" w14:textId="77777777" w:rsidTr="00984064">
        <w:tc>
          <w:tcPr>
            <w:tcW w:w="696" w:type="dxa"/>
          </w:tcPr>
          <w:p w14:paraId="4C4BF399" w14:textId="77777777" w:rsidR="009408DE" w:rsidRPr="00132DE3" w:rsidRDefault="00483680" w:rsidP="00A0169F">
            <w:pPr>
              <w:spacing w:line="360" w:lineRule="auto"/>
              <w:contextualSpacing/>
              <w:jc w:val="both"/>
              <w:rPr>
                <w:b/>
                <w:sz w:val="24"/>
                <w:szCs w:val="24"/>
              </w:rPr>
            </w:pPr>
            <w:r w:rsidRPr="00132DE3">
              <w:rPr>
                <w:b/>
                <w:sz w:val="24"/>
                <w:szCs w:val="24"/>
              </w:rPr>
              <w:lastRenderedPageBreak/>
              <w:t>8</w:t>
            </w:r>
            <w:r w:rsidR="009408DE" w:rsidRPr="00132DE3">
              <w:rPr>
                <w:b/>
                <w:sz w:val="24"/>
                <w:szCs w:val="24"/>
              </w:rPr>
              <w:t>.</w:t>
            </w:r>
            <w:r w:rsidRPr="00132DE3">
              <w:rPr>
                <w:b/>
                <w:sz w:val="24"/>
                <w:szCs w:val="24"/>
              </w:rPr>
              <w:t>9</w:t>
            </w:r>
          </w:p>
        </w:tc>
        <w:tc>
          <w:tcPr>
            <w:tcW w:w="8221" w:type="dxa"/>
          </w:tcPr>
          <w:p w14:paraId="18CD0CDA" w14:textId="147ECB7B" w:rsidR="009408DE" w:rsidRPr="00132DE3" w:rsidRDefault="00483680" w:rsidP="00A0169F">
            <w:pPr>
              <w:spacing w:line="360" w:lineRule="auto"/>
              <w:contextualSpacing/>
              <w:jc w:val="both"/>
              <w:rPr>
                <w:rFonts w:eastAsiaTheme="minorEastAsia"/>
                <w:b/>
                <w:bCs/>
                <w:kern w:val="2"/>
                <w:sz w:val="24"/>
                <w:szCs w:val="24"/>
              </w:rPr>
            </w:pPr>
            <w:r w:rsidRPr="00132DE3">
              <w:rPr>
                <w:b/>
                <w:sz w:val="24"/>
                <w:szCs w:val="24"/>
              </w:rPr>
              <w:t xml:space="preserve">Gestão do Curso e os Processos de Avaliação Interna e </w:t>
            </w:r>
            <w:proofErr w:type="gramStart"/>
            <w:r w:rsidRPr="00132DE3">
              <w:rPr>
                <w:b/>
                <w:sz w:val="24"/>
                <w:szCs w:val="24"/>
              </w:rPr>
              <w:t>Externa</w:t>
            </w:r>
            <w:r w:rsidR="00132DE3">
              <w:rPr>
                <w:b/>
                <w:sz w:val="24"/>
                <w:szCs w:val="24"/>
              </w:rPr>
              <w:t xml:space="preserve"> ...</w:t>
            </w:r>
            <w:proofErr w:type="gramEnd"/>
            <w:r w:rsidR="00132DE3">
              <w:rPr>
                <w:b/>
                <w:sz w:val="24"/>
                <w:szCs w:val="24"/>
              </w:rPr>
              <w:t>...........</w:t>
            </w:r>
            <w:r w:rsidR="002116CE">
              <w:rPr>
                <w:b/>
                <w:sz w:val="24"/>
                <w:szCs w:val="24"/>
              </w:rPr>
              <w:t>.</w:t>
            </w:r>
            <w:r w:rsidR="00132DE3">
              <w:rPr>
                <w:b/>
                <w:sz w:val="24"/>
                <w:szCs w:val="24"/>
              </w:rPr>
              <w:t>......</w:t>
            </w:r>
          </w:p>
        </w:tc>
        <w:tc>
          <w:tcPr>
            <w:tcW w:w="576" w:type="dxa"/>
          </w:tcPr>
          <w:p w14:paraId="0D72B9A0" w14:textId="381CD36F" w:rsidR="009408DE" w:rsidRPr="00132DE3" w:rsidRDefault="00414B03" w:rsidP="00A41F8E">
            <w:pPr>
              <w:spacing w:line="360" w:lineRule="auto"/>
              <w:contextualSpacing/>
              <w:jc w:val="right"/>
              <w:rPr>
                <w:sz w:val="24"/>
                <w:szCs w:val="24"/>
              </w:rPr>
            </w:pPr>
            <w:r>
              <w:rPr>
                <w:sz w:val="24"/>
                <w:szCs w:val="24"/>
              </w:rPr>
              <w:t>10</w:t>
            </w:r>
            <w:r w:rsidR="00A41F8E">
              <w:rPr>
                <w:sz w:val="24"/>
                <w:szCs w:val="24"/>
              </w:rPr>
              <w:t>4</w:t>
            </w:r>
          </w:p>
        </w:tc>
      </w:tr>
      <w:tr w:rsidR="009408DE" w:rsidRPr="00132DE3" w14:paraId="03EF60C1" w14:textId="77777777" w:rsidTr="00984064">
        <w:tc>
          <w:tcPr>
            <w:tcW w:w="696" w:type="dxa"/>
          </w:tcPr>
          <w:p w14:paraId="33344F74" w14:textId="77777777" w:rsidR="009408DE" w:rsidRPr="00132DE3" w:rsidRDefault="00483680" w:rsidP="00A0169F">
            <w:pPr>
              <w:spacing w:line="360" w:lineRule="auto"/>
              <w:contextualSpacing/>
              <w:jc w:val="both"/>
              <w:rPr>
                <w:b/>
                <w:sz w:val="24"/>
                <w:szCs w:val="24"/>
              </w:rPr>
            </w:pPr>
            <w:r w:rsidRPr="00132DE3">
              <w:rPr>
                <w:b/>
                <w:sz w:val="24"/>
                <w:szCs w:val="24"/>
              </w:rPr>
              <w:t>8</w:t>
            </w:r>
            <w:r w:rsidR="009408DE" w:rsidRPr="00132DE3">
              <w:rPr>
                <w:b/>
                <w:sz w:val="24"/>
                <w:szCs w:val="24"/>
              </w:rPr>
              <w:t>.</w:t>
            </w:r>
            <w:r w:rsidRPr="00132DE3">
              <w:rPr>
                <w:b/>
                <w:sz w:val="24"/>
                <w:szCs w:val="24"/>
              </w:rPr>
              <w:t>10</w:t>
            </w:r>
          </w:p>
        </w:tc>
        <w:tc>
          <w:tcPr>
            <w:tcW w:w="8221" w:type="dxa"/>
          </w:tcPr>
          <w:p w14:paraId="78D8DE1E" w14:textId="5F50F3AA" w:rsidR="009408DE" w:rsidRPr="00132DE3" w:rsidRDefault="00483680" w:rsidP="00A0169F">
            <w:pPr>
              <w:spacing w:line="360" w:lineRule="auto"/>
              <w:contextualSpacing/>
              <w:jc w:val="both"/>
              <w:rPr>
                <w:rFonts w:eastAsiaTheme="minorEastAsia"/>
                <w:b/>
                <w:bCs/>
                <w:kern w:val="2"/>
                <w:sz w:val="24"/>
                <w:szCs w:val="24"/>
              </w:rPr>
            </w:pPr>
            <w:r w:rsidRPr="00132DE3">
              <w:rPr>
                <w:b/>
                <w:sz w:val="24"/>
                <w:szCs w:val="24"/>
              </w:rPr>
              <w:t>Tecnologias da Informação e Comunicação (TIC) no processo de ensino-</w:t>
            </w:r>
            <w:proofErr w:type="gramStart"/>
            <w:r w:rsidRPr="00132DE3">
              <w:rPr>
                <w:b/>
                <w:sz w:val="24"/>
                <w:szCs w:val="24"/>
              </w:rPr>
              <w:t>aprendizagem</w:t>
            </w:r>
            <w:r w:rsidR="00132DE3">
              <w:rPr>
                <w:b/>
                <w:sz w:val="24"/>
                <w:szCs w:val="24"/>
              </w:rPr>
              <w:t xml:space="preserve"> ...</w:t>
            </w:r>
            <w:proofErr w:type="gramEnd"/>
            <w:r w:rsidR="00132DE3">
              <w:rPr>
                <w:b/>
                <w:sz w:val="24"/>
                <w:szCs w:val="24"/>
              </w:rPr>
              <w:t>.........................................................................................</w:t>
            </w:r>
            <w:r w:rsidR="002116CE">
              <w:rPr>
                <w:b/>
                <w:sz w:val="24"/>
                <w:szCs w:val="24"/>
              </w:rPr>
              <w:t>..........</w:t>
            </w:r>
            <w:r w:rsidR="00132DE3">
              <w:rPr>
                <w:b/>
                <w:sz w:val="24"/>
                <w:szCs w:val="24"/>
              </w:rPr>
              <w:t>..</w:t>
            </w:r>
          </w:p>
        </w:tc>
        <w:tc>
          <w:tcPr>
            <w:tcW w:w="576" w:type="dxa"/>
          </w:tcPr>
          <w:p w14:paraId="32CE21F4" w14:textId="77777777" w:rsidR="009408DE" w:rsidRDefault="009408DE" w:rsidP="00A0169F">
            <w:pPr>
              <w:spacing w:line="360" w:lineRule="auto"/>
              <w:contextualSpacing/>
              <w:jc w:val="right"/>
              <w:rPr>
                <w:sz w:val="24"/>
                <w:szCs w:val="24"/>
              </w:rPr>
            </w:pPr>
          </w:p>
          <w:p w14:paraId="28F96DA0" w14:textId="6798D864" w:rsidR="00414B03" w:rsidRPr="00132DE3" w:rsidRDefault="00C17730" w:rsidP="00A0169F">
            <w:pPr>
              <w:spacing w:line="360" w:lineRule="auto"/>
              <w:contextualSpacing/>
              <w:jc w:val="right"/>
              <w:rPr>
                <w:sz w:val="24"/>
                <w:szCs w:val="24"/>
              </w:rPr>
            </w:pPr>
            <w:r>
              <w:rPr>
                <w:sz w:val="24"/>
                <w:szCs w:val="24"/>
              </w:rPr>
              <w:t>108</w:t>
            </w:r>
          </w:p>
        </w:tc>
      </w:tr>
      <w:tr w:rsidR="009408DE" w:rsidRPr="00132DE3" w14:paraId="359A8434" w14:textId="77777777" w:rsidTr="00984064">
        <w:tc>
          <w:tcPr>
            <w:tcW w:w="696" w:type="dxa"/>
          </w:tcPr>
          <w:p w14:paraId="115F867C" w14:textId="77777777" w:rsidR="009408DE" w:rsidRPr="00132DE3" w:rsidRDefault="00483680" w:rsidP="00A0169F">
            <w:pPr>
              <w:spacing w:line="360" w:lineRule="auto"/>
              <w:contextualSpacing/>
              <w:jc w:val="both"/>
              <w:rPr>
                <w:b/>
                <w:sz w:val="24"/>
                <w:szCs w:val="24"/>
              </w:rPr>
            </w:pPr>
            <w:r w:rsidRPr="00132DE3">
              <w:rPr>
                <w:b/>
                <w:sz w:val="24"/>
                <w:szCs w:val="24"/>
              </w:rPr>
              <w:t>8</w:t>
            </w:r>
            <w:r w:rsidR="009408DE" w:rsidRPr="00132DE3">
              <w:rPr>
                <w:b/>
                <w:sz w:val="24"/>
                <w:szCs w:val="24"/>
              </w:rPr>
              <w:t>.</w:t>
            </w:r>
            <w:r w:rsidRPr="00132DE3">
              <w:rPr>
                <w:b/>
                <w:sz w:val="24"/>
                <w:szCs w:val="24"/>
              </w:rPr>
              <w:t>11</w:t>
            </w:r>
          </w:p>
        </w:tc>
        <w:tc>
          <w:tcPr>
            <w:tcW w:w="8221" w:type="dxa"/>
          </w:tcPr>
          <w:p w14:paraId="18B709A2" w14:textId="3FA0B3A0" w:rsidR="009408DE" w:rsidRPr="00132DE3" w:rsidRDefault="00483680" w:rsidP="00A0169F">
            <w:pPr>
              <w:spacing w:line="360" w:lineRule="auto"/>
              <w:contextualSpacing/>
              <w:jc w:val="both"/>
              <w:rPr>
                <w:rFonts w:eastAsiaTheme="minorEastAsia"/>
                <w:b/>
                <w:bCs/>
                <w:kern w:val="2"/>
                <w:sz w:val="24"/>
                <w:szCs w:val="24"/>
              </w:rPr>
            </w:pPr>
            <w:r w:rsidRPr="00132DE3">
              <w:rPr>
                <w:b/>
                <w:sz w:val="24"/>
                <w:szCs w:val="24"/>
              </w:rPr>
              <w:t xml:space="preserve">Número de </w:t>
            </w:r>
            <w:proofErr w:type="gramStart"/>
            <w:r w:rsidRPr="00132DE3">
              <w:rPr>
                <w:b/>
                <w:sz w:val="24"/>
                <w:szCs w:val="24"/>
              </w:rPr>
              <w:t>Vagas</w:t>
            </w:r>
            <w:r w:rsidR="00132DE3">
              <w:rPr>
                <w:b/>
                <w:sz w:val="24"/>
                <w:szCs w:val="24"/>
              </w:rPr>
              <w:t xml:space="preserve"> ...</w:t>
            </w:r>
            <w:proofErr w:type="gramEnd"/>
            <w:r w:rsidR="00132DE3">
              <w:rPr>
                <w:b/>
                <w:sz w:val="24"/>
                <w:szCs w:val="24"/>
              </w:rPr>
              <w:t>..................................................................................</w:t>
            </w:r>
            <w:r w:rsidR="002116CE">
              <w:rPr>
                <w:b/>
                <w:sz w:val="24"/>
                <w:szCs w:val="24"/>
              </w:rPr>
              <w:t>..........</w:t>
            </w:r>
            <w:r w:rsidR="00132DE3">
              <w:rPr>
                <w:b/>
                <w:sz w:val="24"/>
                <w:szCs w:val="24"/>
              </w:rPr>
              <w:t>...</w:t>
            </w:r>
          </w:p>
        </w:tc>
        <w:tc>
          <w:tcPr>
            <w:tcW w:w="576" w:type="dxa"/>
          </w:tcPr>
          <w:p w14:paraId="40F94360" w14:textId="43BDCB8B" w:rsidR="009408DE" w:rsidRPr="00132DE3" w:rsidRDefault="00414B03" w:rsidP="00C17730">
            <w:pPr>
              <w:spacing w:line="360" w:lineRule="auto"/>
              <w:contextualSpacing/>
              <w:jc w:val="right"/>
              <w:rPr>
                <w:sz w:val="24"/>
                <w:szCs w:val="24"/>
              </w:rPr>
            </w:pPr>
            <w:r>
              <w:rPr>
                <w:sz w:val="24"/>
                <w:szCs w:val="24"/>
              </w:rPr>
              <w:t>10</w:t>
            </w:r>
            <w:r w:rsidR="00C17730">
              <w:rPr>
                <w:sz w:val="24"/>
                <w:szCs w:val="24"/>
              </w:rPr>
              <w:t>8</w:t>
            </w:r>
          </w:p>
        </w:tc>
      </w:tr>
      <w:tr w:rsidR="009408DE" w:rsidRPr="00132DE3" w14:paraId="334762B8" w14:textId="77777777" w:rsidTr="00984064">
        <w:tc>
          <w:tcPr>
            <w:tcW w:w="696" w:type="dxa"/>
          </w:tcPr>
          <w:p w14:paraId="03CE9FED" w14:textId="77777777" w:rsidR="009408DE" w:rsidRPr="00132DE3" w:rsidRDefault="009408DE" w:rsidP="00A0169F">
            <w:pPr>
              <w:spacing w:line="360" w:lineRule="auto"/>
              <w:contextualSpacing/>
              <w:jc w:val="both"/>
              <w:rPr>
                <w:b/>
                <w:sz w:val="24"/>
                <w:szCs w:val="24"/>
              </w:rPr>
            </w:pPr>
            <w:proofErr w:type="gramStart"/>
            <w:r w:rsidRPr="00132DE3">
              <w:rPr>
                <w:b/>
                <w:sz w:val="24"/>
                <w:szCs w:val="24"/>
              </w:rPr>
              <w:t>9</w:t>
            </w:r>
            <w:proofErr w:type="gramEnd"/>
          </w:p>
        </w:tc>
        <w:tc>
          <w:tcPr>
            <w:tcW w:w="8221" w:type="dxa"/>
          </w:tcPr>
          <w:p w14:paraId="28DA0331" w14:textId="1317C610" w:rsidR="009408DE" w:rsidRPr="00132DE3" w:rsidRDefault="00483680" w:rsidP="00A0169F">
            <w:pPr>
              <w:spacing w:line="360" w:lineRule="auto"/>
              <w:contextualSpacing/>
              <w:jc w:val="both"/>
              <w:rPr>
                <w:rFonts w:eastAsiaTheme="minorEastAsia"/>
                <w:b/>
                <w:bCs/>
                <w:kern w:val="2"/>
                <w:sz w:val="24"/>
                <w:szCs w:val="24"/>
              </w:rPr>
            </w:pPr>
            <w:r w:rsidRPr="00132DE3">
              <w:rPr>
                <w:rFonts w:eastAsiaTheme="minorEastAsia"/>
                <w:b/>
                <w:bCs/>
                <w:kern w:val="24"/>
                <w:sz w:val="24"/>
                <w:szCs w:val="24"/>
              </w:rPr>
              <w:t xml:space="preserve">CORPO DOCENTE E </w:t>
            </w:r>
            <w:proofErr w:type="gramStart"/>
            <w:r w:rsidRPr="00132DE3">
              <w:rPr>
                <w:rFonts w:eastAsiaTheme="minorEastAsia"/>
                <w:b/>
                <w:bCs/>
                <w:kern w:val="24"/>
                <w:sz w:val="24"/>
                <w:szCs w:val="24"/>
              </w:rPr>
              <w:t>ADMINSTRATIVO</w:t>
            </w:r>
            <w:r w:rsidR="00132DE3">
              <w:rPr>
                <w:rFonts w:eastAsiaTheme="minorEastAsia"/>
                <w:b/>
                <w:bCs/>
                <w:kern w:val="24"/>
                <w:sz w:val="24"/>
                <w:szCs w:val="24"/>
              </w:rPr>
              <w:t xml:space="preserve"> ...</w:t>
            </w:r>
            <w:proofErr w:type="gramEnd"/>
            <w:r w:rsidR="00132DE3">
              <w:rPr>
                <w:rFonts w:eastAsiaTheme="minorEastAsia"/>
                <w:b/>
                <w:bCs/>
                <w:kern w:val="24"/>
                <w:sz w:val="24"/>
                <w:szCs w:val="24"/>
              </w:rPr>
              <w:t>...........................................</w:t>
            </w:r>
            <w:r w:rsidR="002116CE">
              <w:rPr>
                <w:rFonts w:eastAsiaTheme="minorEastAsia"/>
                <w:b/>
                <w:bCs/>
                <w:kern w:val="24"/>
                <w:sz w:val="24"/>
                <w:szCs w:val="24"/>
              </w:rPr>
              <w:t>...</w:t>
            </w:r>
            <w:r w:rsidR="00132DE3">
              <w:rPr>
                <w:rFonts w:eastAsiaTheme="minorEastAsia"/>
                <w:b/>
                <w:bCs/>
                <w:kern w:val="24"/>
                <w:sz w:val="24"/>
                <w:szCs w:val="24"/>
              </w:rPr>
              <w:t>.....</w:t>
            </w:r>
          </w:p>
        </w:tc>
        <w:tc>
          <w:tcPr>
            <w:tcW w:w="576" w:type="dxa"/>
          </w:tcPr>
          <w:p w14:paraId="4EB93C33" w14:textId="3A078E2C" w:rsidR="009408DE" w:rsidRPr="00132DE3" w:rsidRDefault="00414B03" w:rsidP="00C17730">
            <w:pPr>
              <w:spacing w:line="360" w:lineRule="auto"/>
              <w:contextualSpacing/>
              <w:jc w:val="right"/>
              <w:rPr>
                <w:sz w:val="24"/>
                <w:szCs w:val="24"/>
              </w:rPr>
            </w:pPr>
            <w:r>
              <w:rPr>
                <w:sz w:val="24"/>
                <w:szCs w:val="24"/>
              </w:rPr>
              <w:t>10</w:t>
            </w:r>
            <w:r w:rsidR="00C17730">
              <w:rPr>
                <w:sz w:val="24"/>
                <w:szCs w:val="24"/>
              </w:rPr>
              <w:t>9</w:t>
            </w:r>
          </w:p>
        </w:tc>
      </w:tr>
      <w:tr w:rsidR="009408DE" w:rsidRPr="00132DE3" w14:paraId="6165425D" w14:textId="77777777" w:rsidTr="00984064">
        <w:tc>
          <w:tcPr>
            <w:tcW w:w="696" w:type="dxa"/>
          </w:tcPr>
          <w:p w14:paraId="54A2FFCA" w14:textId="77777777" w:rsidR="009408DE" w:rsidRPr="00132DE3" w:rsidRDefault="00483680" w:rsidP="00A0169F">
            <w:pPr>
              <w:spacing w:line="360" w:lineRule="auto"/>
              <w:contextualSpacing/>
              <w:jc w:val="both"/>
              <w:rPr>
                <w:b/>
                <w:sz w:val="24"/>
                <w:szCs w:val="24"/>
              </w:rPr>
            </w:pPr>
            <w:r w:rsidRPr="00132DE3">
              <w:rPr>
                <w:b/>
                <w:sz w:val="24"/>
                <w:szCs w:val="24"/>
              </w:rPr>
              <w:t>9.1</w:t>
            </w:r>
          </w:p>
        </w:tc>
        <w:tc>
          <w:tcPr>
            <w:tcW w:w="8221" w:type="dxa"/>
          </w:tcPr>
          <w:p w14:paraId="0C3BC526" w14:textId="12160B7D" w:rsidR="009408DE" w:rsidRPr="00132DE3" w:rsidRDefault="00483680" w:rsidP="00A0169F">
            <w:pPr>
              <w:spacing w:line="360" w:lineRule="auto"/>
              <w:contextualSpacing/>
              <w:jc w:val="both"/>
              <w:rPr>
                <w:rFonts w:eastAsiaTheme="minorEastAsia"/>
                <w:b/>
                <w:bCs/>
                <w:kern w:val="2"/>
                <w:sz w:val="24"/>
                <w:szCs w:val="24"/>
              </w:rPr>
            </w:pPr>
            <w:r w:rsidRPr="00132DE3">
              <w:rPr>
                <w:rFonts w:eastAsiaTheme="minorEastAsia"/>
                <w:b/>
                <w:bCs/>
                <w:kern w:val="24"/>
                <w:sz w:val="24"/>
                <w:szCs w:val="24"/>
              </w:rPr>
              <w:t xml:space="preserve">Corpo </w:t>
            </w:r>
            <w:proofErr w:type="gramStart"/>
            <w:r w:rsidRPr="00132DE3">
              <w:rPr>
                <w:rFonts w:eastAsiaTheme="minorEastAsia"/>
                <w:b/>
                <w:bCs/>
                <w:kern w:val="24"/>
                <w:sz w:val="24"/>
                <w:szCs w:val="24"/>
              </w:rPr>
              <w:t>Docente</w:t>
            </w:r>
            <w:r w:rsidR="00132DE3">
              <w:rPr>
                <w:rFonts w:eastAsiaTheme="minorEastAsia"/>
                <w:b/>
                <w:bCs/>
                <w:kern w:val="24"/>
                <w:sz w:val="24"/>
                <w:szCs w:val="24"/>
              </w:rPr>
              <w:t xml:space="preserve"> ...</w:t>
            </w:r>
            <w:proofErr w:type="gramEnd"/>
            <w:r w:rsidR="00132DE3">
              <w:rPr>
                <w:rFonts w:eastAsiaTheme="minorEastAsia"/>
                <w:b/>
                <w:bCs/>
                <w:kern w:val="24"/>
                <w:sz w:val="24"/>
                <w:szCs w:val="24"/>
              </w:rPr>
              <w:t>......................................................................................</w:t>
            </w:r>
            <w:r w:rsidR="002116CE">
              <w:rPr>
                <w:rFonts w:eastAsiaTheme="minorEastAsia"/>
                <w:b/>
                <w:bCs/>
                <w:kern w:val="24"/>
                <w:sz w:val="24"/>
                <w:szCs w:val="24"/>
              </w:rPr>
              <w:t>...........</w:t>
            </w:r>
            <w:r w:rsidR="00132DE3">
              <w:rPr>
                <w:rFonts w:eastAsiaTheme="minorEastAsia"/>
                <w:b/>
                <w:bCs/>
                <w:kern w:val="24"/>
                <w:sz w:val="24"/>
                <w:szCs w:val="24"/>
              </w:rPr>
              <w:t>...</w:t>
            </w:r>
          </w:p>
        </w:tc>
        <w:tc>
          <w:tcPr>
            <w:tcW w:w="576" w:type="dxa"/>
          </w:tcPr>
          <w:p w14:paraId="6C06F155" w14:textId="6AF1EDDF" w:rsidR="009408DE" w:rsidRPr="00132DE3" w:rsidRDefault="00414B03" w:rsidP="00C17730">
            <w:pPr>
              <w:spacing w:line="360" w:lineRule="auto"/>
              <w:contextualSpacing/>
              <w:jc w:val="right"/>
              <w:rPr>
                <w:sz w:val="24"/>
                <w:szCs w:val="24"/>
              </w:rPr>
            </w:pPr>
            <w:r>
              <w:rPr>
                <w:sz w:val="24"/>
                <w:szCs w:val="24"/>
              </w:rPr>
              <w:t>10</w:t>
            </w:r>
            <w:r w:rsidR="00C17730">
              <w:rPr>
                <w:sz w:val="24"/>
                <w:szCs w:val="24"/>
              </w:rPr>
              <w:t>9</w:t>
            </w:r>
          </w:p>
        </w:tc>
      </w:tr>
      <w:tr w:rsidR="009408DE" w:rsidRPr="00132DE3" w14:paraId="7F3D95D5" w14:textId="77777777" w:rsidTr="00984064">
        <w:tc>
          <w:tcPr>
            <w:tcW w:w="696" w:type="dxa"/>
          </w:tcPr>
          <w:p w14:paraId="04AFC6A0" w14:textId="77777777" w:rsidR="009408DE" w:rsidRPr="00132DE3" w:rsidRDefault="00483680" w:rsidP="00A0169F">
            <w:pPr>
              <w:spacing w:line="360" w:lineRule="auto"/>
              <w:contextualSpacing/>
              <w:jc w:val="both"/>
              <w:rPr>
                <w:b/>
                <w:sz w:val="24"/>
                <w:szCs w:val="24"/>
              </w:rPr>
            </w:pPr>
            <w:r w:rsidRPr="00132DE3">
              <w:rPr>
                <w:b/>
                <w:sz w:val="24"/>
                <w:szCs w:val="24"/>
              </w:rPr>
              <w:t>9.2</w:t>
            </w:r>
          </w:p>
        </w:tc>
        <w:tc>
          <w:tcPr>
            <w:tcW w:w="8221" w:type="dxa"/>
          </w:tcPr>
          <w:p w14:paraId="66639D9F" w14:textId="72C36C4F" w:rsidR="009408DE" w:rsidRPr="00132DE3" w:rsidRDefault="00483680" w:rsidP="00A0169F">
            <w:pPr>
              <w:spacing w:line="360" w:lineRule="auto"/>
              <w:contextualSpacing/>
              <w:jc w:val="both"/>
              <w:rPr>
                <w:b/>
                <w:sz w:val="24"/>
                <w:szCs w:val="24"/>
              </w:rPr>
            </w:pPr>
            <w:r w:rsidRPr="00132DE3">
              <w:rPr>
                <w:b/>
                <w:sz w:val="24"/>
                <w:szCs w:val="24"/>
              </w:rPr>
              <w:t>Núcleo Docente Estruturante –</w:t>
            </w:r>
            <w:r w:rsidR="00132DE3" w:rsidRPr="00132DE3">
              <w:rPr>
                <w:b/>
                <w:sz w:val="24"/>
                <w:szCs w:val="24"/>
              </w:rPr>
              <w:t xml:space="preserve"> </w:t>
            </w:r>
            <w:proofErr w:type="gramStart"/>
            <w:r w:rsidR="00132DE3" w:rsidRPr="00132DE3">
              <w:rPr>
                <w:b/>
                <w:sz w:val="24"/>
                <w:szCs w:val="24"/>
              </w:rPr>
              <w:t>NDE</w:t>
            </w:r>
            <w:r w:rsidR="00132DE3">
              <w:rPr>
                <w:b/>
                <w:sz w:val="24"/>
                <w:szCs w:val="24"/>
              </w:rPr>
              <w:t xml:space="preserve"> ...</w:t>
            </w:r>
            <w:proofErr w:type="gramEnd"/>
            <w:r w:rsidR="00132DE3">
              <w:rPr>
                <w:b/>
                <w:sz w:val="24"/>
                <w:szCs w:val="24"/>
              </w:rPr>
              <w:t>..................................................</w:t>
            </w:r>
            <w:r w:rsidR="002116CE">
              <w:rPr>
                <w:b/>
                <w:sz w:val="24"/>
                <w:szCs w:val="24"/>
              </w:rPr>
              <w:t>.....</w:t>
            </w:r>
            <w:r w:rsidR="00132DE3">
              <w:rPr>
                <w:b/>
                <w:sz w:val="24"/>
                <w:szCs w:val="24"/>
              </w:rPr>
              <w:t>........</w:t>
            </w:r>
          </w:p>
        </w:tc>
        <w:tc>
          <w:tcPr>
            <w:tcW w:w="576" w:type="dxa"/>
          </w:tcPr>
          <w:p w14:paraId="16A2D121" w14:textId="7EFE9C30" w:rsidR="009408DE" w:rsidRPr="00132DE3" w:rsidRDefault="00C17730" w:rsidP="00A0169F">
            <w:pPr>
              <w:spacing w:line="360" w:lineRule="auto"/>
              <w:contextualSpacing/>
              <w:jc w:val="right"/>
              <w:rPr>
                <w:sz w:val="24"/>
                <w:szCs w:val="24"/>
              </w:rPr>
            </w:pPr>
            <w:r>
              <w:rPr>
                <w:sz w:val="24"/>
                <w:szCs w:val="24"/>
              </w:rPr>
              <w:t>110</w:t>
            </w:r>
          </w:p>
        </w:tc>
      </w:tr>
      <w:tr w:rsidR="00132DE3" w:rsidRPr="00132DE3" w14:paraId="1275E838" w14:textId="77777777" w:rsidTr="00984064">
        <w:tc>
          <w:tcPr>
            <w:tcW w:w="696" w:type="dxa"/>
          </w:tcPr>
          <w:p w14:paraId="78AA0B14" w14:textId="77777777" w:rsidR="00132DE3" w:rsidRPr="00132DE3" w:rsidRDefault="00132DE3" w:rsidP="00A0169F">
            <w:pPr>
              <w:spacing w:line="360" w:lineRule="auto"/>
              <w:contextualSpacing/>
              <w:jc w:val="both"/>
              <w:rPr>
                <w:b/>
                <w:sz w:val="24"/>
                <w:szCs w:val="24"/>
              </w:rPr>
            </w:pPr>
            <w:r w:rsidRPr="00132DE3">
              <w:rPr>
                <w:b/>
                <w:sz w:val="24"/>
                <w:szCs w:val="24"/>
              </w:rPr>
              <w:t>10</w:t>
            </w:r>
          </w:p>
        </w:tc>
        <w:tc>
          <w:tcPr>
            <w:tcW w:w="8221" w:type="dxa"/>
          </w:tcPr>
          <w:p w14:paraId="2E780477" w14:textId="4E1F11DA" w:rsidR="00132DE3" w:rsidRPr="00132DE3" w:rsidRDefault="00132DE3" w:rsidP="00A0169F">
            <w:pPr>
              <w:spacing w:line="360" w:lineRule="auto"/>
              <w:contextualSpacing/>
              <w:jc w:val="both"/>
              <w:rPr>
                <w:b/>
                <w:sz w:val="24"/>
                <w:szCs w:val="24"/>
              </w:rPr>
            </w:pPr>
            <w:proofErr w:type="gramStart"/>
            <w:r w:rsidRPr="00132DE3">
              <w:rPr>
                <w:b/>
                <w:sz w:val="24"/>
                <w:szCs w:val="24"/>
                <w:shd w:val="clear" w:color="auto" w:fill="FFFFFF"/>
              </w:rPr>
              <w:t>INFRAESTRUTRA</w:t>
            </w:r>
            <w:r>
              <w:rPr>
                <w:b/>
                <w:sz w:val="24"/>
                <w:szCs w:val="24"/>
                <w:shd w:val="clear" w:color="auto" w:fill="FFFFFF"/>
              </w:rPr>
              <w:t xml:space="preserve"> ...</w:t>
            </w:r>
            <w:proofErr w:type="gramEnd"/>
            <w:r>
              <w:rPr>
                <w:b/>
                <w:sz w:val="24"/>
                <w:szCs w:val="24"/>
                <w:shd w:val="clear" w:color="auto" w:fill="FFFFFF"/>
              </w:rPr>
              <w:t>................................................................................</w:t>
            </w:r>
            <w:r w:rsidR="002116CE">
              <w:rPr>
                <w:b/>
                <w:sz w:val="24"/>
                <w:szCs w:val="24"/>
                <w:shd w:val="clear" w:color="auto" w:fill="FFFFFF"/>
              </w:rPr>
              <w:t>.......</w:t>
            </w:r>
            <w:r>
              <w:rPr>
                <w:b/>
                <w:sz w:val="24"/>
                <w:szCs w:val="24"/>
                <w:shd w:val="clear" w:color="auto" w:fill="FFFFFF"/>
              </w:rPr>
              <w:t>...</w:t>
            </w:r>
          </w:p>
        </w:tc>
        <w:tc>
          <w:tcPr>
            <w:tcW w:w="576" w:type="dxa"/>
          </w:tcPr>
          <w:p w14:paraId="4D5008FE" w14:textId="121DF00D" w:rsidR="00132DE3" w:rsidRPr="00132DE3" w:rsidRDefault="00C17730" w:rsidP="00C17730">
            <w:pPr>
              <w:spacing w:line="360" w:lineRule="auto"/>
              <w:contextualSpacing/>
              <w:jc w:val="right"/>
              <w:rPr>
                <w:sz w:val="24"/>
                <w:szCs w:val="24"/>
              </w:rPr>
            </w:pPr>
            <w:r>
              <w:rPr>
                <w:sz w:val="24"/>
                <w:szCs w:val="24"/>
              </w:rPr>
              <w:t>111</w:t>
            </w:r>
          </w:p>
        </w:tc>
      </w:tr>
      <w:tr w:rsidR="00132DE3" w:rsidRPr="00132DE3" w14:paraId="4786B13A" w14:textId="77777777" w:rsidTr="00984064">
        <w:tc>
          <w:tcPr>
            <w:tcW w:w="696" w:type="dxa"/>
          </w:tcPr>
          <w:p w14:paraId="505A6E0E" w14:textId="77777777" w:rsidR="00132DE3" w:rsidRPr="00132DE3" w:rsidRDefault="00132DE3" w:rsidP="00A0169F">
            <w:pPr>
              <w:spacing w:line="360" w:lineRule="auto"/>
              <w:contextualSpacing/>
              <w:jc w:val="both"/>
              <w:rPr>
                <w:b/>
                <w:sz w:val="24"/>
                <w:szCs w:val="24"/>
              </w:rPr>
            </w:pPr>
            <w:r w:rsidRPr="00132DE3">
              <w:rPr>
                <w:b/>
                <w:sz w:val="24"/>
                <w:szCs w:val="24"/>
              </w:rPr>
              <w:t>10.1</w:t>
            </w:r>
          </w:p>
        </w:tc>
        <w:tc>
          <w:tcPr>
            <w:tcW w:w="8221" w:type="dxa"/>
          </w:tcPr>
          <w:p w14:paraId="383CF464" w14:textId="18FCBB7A" w:rsidR="00132DE3" w:rsidRPr="00132DE3" w:rsidRDefault="00132DE3" w:rsidP="00A0169F">
            <w:pPr>
              <w:spacing w:line="360" w:lineRule="auto"/>
              <w:contextualSpacing/>
              <w:jc w:val="both"/>
              <w:rPr>
                <w:b/>
                <w:sz w:val="24"/>
                <w:szCs w:val="24"/>
                <w:shd w:val="clear" w:color="auto" w:fill="FFFFFF"/>
              </w:rPr>
            </w:pPr>
            <w:r w:rsidRPr="00132DE3">
              <w:rPr>
                <w:b/>
                <w:sz w:val="24"/>
                <w:szCs w:val="24"/>
              </w:rPr>
              <w:t xml:space="preserve">Salas de </w:t>
            </w:r>
            <w:proofErr w:type="gramStart"/>
            <w:r w:rsidRPr="00132DE3">
              <w:rPr>
                <w:b/>
                <w:sz w:val="24"/>
                <w:szCs w:val="24"/>
              </w:rPr>
              <w:t>Aula</w:t>
            </w:r>
            <w:r>
              <w:rPr>
                <w:b/>
                <w:sz w:val="24"/>
                <w:szCs w:val="24"/>
              </w:rPr>
              <w:t xml:space="preserve"> ...</w:t>
            </w:r>
            <w:proofErr w:type="gramEnd"/>
            <w:r>
              <w:rPr>
                <w:b/>
                <w:sz w:val="24"/>
                <w:szCs w:val="24"/>
              </w:rPr>
              <w:t>.........................................................................................</w:t>
            </w:r>
            <w:r w:rsidR="002116CE">
              <w:rPr>
                <w:b/>
                <w:sz w:val="24"/>
                <w:szCs w:val="24"/>
              </w:rPr>
              <w:t>...........</w:t>
            </w:r>
            <w:r>
              <w:rPr>
                <w:b/>
                <w:sz w:val="24"/>
                <w:szCs w:val="24"/>
              </w:rPr>
              <w:t>..</w:t>
            </w:r>
          </w:p>
        </w:tc>
        <w:tc>
          <w:tcPr>
            <w:tcW w:w="576" w:type="dxa"/>
          </w:tcPr>
          <w:p w14:paraId="157869FC" w14:textId="0A5A01DE" w:rsidR="00132DE3" w:rsidRPr="00132DE3" w:rsidRDefault="00C17730" w:rsidP="00C17730">
            <w:pPr>
              <w:spacing w:line="360" w:lineRule="auto"/>
              <w:contextualSpacing/>
              <w:jc w:val="right"/>
              <w:rPr>
                <w:sz w:val="24"/>
                <w:szCs w:val="24"/>
              </w:rPr>
            </w:pPr>
            <w:r>
              <w:rPr>
                <w:sz w:val="24"/>
                <w:szCs w:val="24"/>
              </w:rPr>
              <w:t>111</w:t>
            </w:r>
          </w:p>
        </w:tc>
      </w:tr>
      <w:tr w:rsidR="00132DE3" w:rsidRPr="00132DE3" w14:paraId="158E2F06" w14:textId="77777777" w:rsidTr="00984064">
        <w:tc>
          <w:tcPr>
            <w:tcW w:w="696" w:type="dxa"/>
          </w:tcPr>
          <w:p w14:paraId="1549DF41" w14:textId="77777777" w:rsidR="00132DE3" w:rsidRPr="00132DE3" w:rsidRDefault="00132DE3" w:rsidP="00A0169F">
            <w:pPr>
              <w:spacing w:line="360" w:lineRule="auto"/>
              <w:contextualSpacing/>
              <w:jc w:val="both"/>
              <w:rPr>
                <w:b/>
                <w:sz w:val="24"/>
                <w:szCs w:val="24"/>
              </w:rPr>
            </w:pPr>
            <w:r w:rsidRPr="00132DE3">
              <w:rPr>
                <w:b/>
                <w:sz w:val="24"/>
                <w:szCs w:val="24"/>
              </w:rPr>
              <w:t>10.2</w:t>
            </w:r>
          </w:p>
        </w:tc>
        <w:tc>
          <w:tcPr>
            <w:tcW w:w="8221" w:type="dxa"/>
          </w:tcPr>
          <w:p w14:paraId="4E068AA4" w14:textId="32B104A6" w:rsidR="00132DE3" w:rsidRPr="00132DE3" w:rsidRDefault="00132DE3" w:rsidP="00A0169F">
            <w:pPr>
              <w:spacing w:line="360" w:lineRule="auto"/>
              <w:contextualSpacing/>
              <w:jc w:val="both"/>
              <w:rPr>
                <w:b/>
                <w:sz w:val="24"/>
                <w:szCs w:val="24"/>
              </w:rPr>
            </w:pPr>
            <w:r w:rsidRPr="00132DE3">
              <w:rPr>
                <w:b/>
                <w:sz w:val="24"/>
                <w:szCs w:val="24"/>
              </w:rPr>
              <w:t xml:space="preserve">Sala de Direção de </w:t>
            </w:r>
            <w:proofErr w:type="gramStart"/>
            <w:r w:rsidRPr="00132DE3">
              <w:rPr>
                <w:b/>
                <w:sz w:val="24"/>
                <w:szCs w:val="24"/>
              </w:rPr>
              <w:t>Curso</w:t>
            </w:r>
            <w:r>
              <w:rPr>
                <w:b/>
                <w:sz w:val="24"/>
                <w:szCs w:val="24"/>
              </w:rPr>
              <w:t xml:space="preserve"> ...</w:t>
            </w:r>
            <w:proofErr w:type="gramEnd"/>
            <w:r>
              <w:rPr>
                <w:b/>
                <w:sz w:val="24"/>
                <w:szCs w:val="24"/>
              </w:rPr>
              <w:t>...................................................................</w:t>
            </w:r>
            <w:r w:rsidR="002116CE">
              <w:rPr>
                <w:b/>
                <w:sz w:val="24"/>
                <w:szCs w:val="24"/>
              </w:rPr>
              <w:t>........</w:t>
            </w:r>
            <w:r>
              <w:rPr>
                <w:b/>
                <w:sz w:val="24"/>
                <w:szCs w:val="24"/>
              </w:rPr>
              <w:t>.......</w:t>
            </w:r>
          </w:p>
        </w:tc>
        <w:tc>
          <w:tcPr>
            <w:tcW w:w="576" w:type="dxa"/>
          </w:tcPr>
          <w:p w14:paraId="6C01A119" w14:textId="62E06AD8" w:rsidR="00132DE3" w:rsidRPr="00132DE3" w:rsidRDefault="00C17730" w:rsidP="00C17730">
            <w:pPr>
              <w:spacing w:line="360" w:lineRule="auto"/>
              <w:contextualSpacing/>
              <w:jc w:val="right"/>
              <w:rPr>
                <w:sz w:val="24"/>
                <w:szCs w:val="24"/>
              </w:rPr>
            </w:pPr>
            <w:r>
              <w:rPr>
                <w:sz w:val="24"/>
                <w:szCs w:val="24"/>
              </w:rPr>
              <w:t>111</w:t>
            </w:r>
          </w:p>
        </w:tc>
      </w:tr>
      <w:tr w:rsidR="00132DE3" w:rsidRPr="00132DE3" w14:paraId="6AB89D76" w14:textId="77777777" w:rsidTr="00984064">
        <w:tc>
          <w:tcPr>
            <w:tcW w:w="696" w:type="dxa"/>
          </w:tcPr>
          <w:p w14:paraId="0AAEC53C" w14:textId="77777777" w:rsidR="00132DE3" w:rsidRPr="00132DE3" w:rsidRDefault="00132DE3" w:rsidP="00A0169F">
            <w:pPr>
              <w:spacing w:line="360" w:lineRule="auto"/>
              <w:contextualSpacing/>
              <w:jc w:val="both"/>
              <w:rPr>
                <w:b/>
                <w:sz w:val="24"/>
                <w:szCs w:val="24"/>
              </w:rPr>
            </w:pPr>
            <w:r w:rsidRPr="00132DE3">
              <w:rPr>
                <w:b/>
                <w:sz w:val="24"/>
                <w:szCs w:val="24"/>
              </w:rPr>
              <w:t>10.3</w:t>
            </w:r>
          </w:p>
        </w:tc>
        <w:tc>
          <w:tcPr>
            <w:tcW w:w="8221" w:type="dxa"/>
          </w:tcPr>
          <w:p w14:paraId="6DD15048" w14:textId="4C0C192A" w:rsidR="00132DE3" w:rsidRPr="00132DE3" w:rsidRDefault="00132DE3" w:rsidP="00A0169F">
            <w:pPr>
              <w:spacing w:line="360" w:lineRule="auto"/>
              <w:contextualSpacing/>
              <w:jc w:val="both"/>
              <w:rPr>
                <w:b/>
                <w:sz w:val="24"/>
                <w:szCs w:val="24"/>
              </w:rPr>
            </w:pPr>
            <w:r w:rsidRPr="00132DE3">
              <w:rPr>
                <w:b/>
                <w:sz w:val="24"/>
                <w:szCs w:val="24"/>
              </w:rPr>
              <w:t xml:space="preserve">Espaço de trabalho para docentes de tempo </w:t>
            </w:r>
            <w:proofErr w:type="gramStart"/>
            <w:r w:rsidRPr="00132DE3">
              <w:rPr>
                <w:b/>
                <w:sz w:val="24"/>
                <w:szCs w:val="24"/>
              </w:rPr>
              <w:t>integral</w:t>
            </w:r>
            <w:r>
              <w:rPr>
                <w:b/>
                <w:sz w:val="24"/>
                <w:szCs w:val="24"/>
              </w:rPr>
              <w:t xml:space="preserve"> ...</w:t>
            </w:r>
            <w:proofErr w:type="gramEnd"/>
            <w:r>
              <w:rPr>
                <w:b/>
                <w:sz w:val="24"/>
                <w:szCs w:val="24"/>
              </w:rPr>
              <w:t>.........................</w:t>
            </w:r>
            <w:r w:rsidR="002116CE">
              <w:rPr>
                <w:b/>
                <w:sz w:val="24"/>
                <w:szCs w:val="24"/>
              </w:rPr>
              <w:t>...</w:t>
            </w:r>
            <w:r>
              <w:rPr>
                <w:b/>
                <w:sz w:val="24"/>
                <w:szCs w:val="24"/>
              </w:rPr>
              <w:t>.........</w:t>
            </w:r>
          </w:p>
        </w:tc>
        <w:tc>
          <w:tcPr>
            <w:tcW w:w="576" w:type="dxa"/>
          </w:tcPr>
          <w:p w14:paraId="1201D0EC" w14:textId="13EE33FA" w:rsidR="00132DE3" w:rsidRPr="00132DE3" w:rsidRDefault="001B76FF" w:rsidP="001B76FF">
            <w:pPr>
              <w:spacing w:line="360" w:lineRule="auto"/>
              <w:contextualSpacing/>
              <w:jc w:val="right"/>
              <w:rPr>
                <w:sz w:val="24"/>
                <w:szCs w:val="24"/>
              </w:rPr>
            </w:pPr>
            <w:r>
              <w:rPr>
                <w:sz w:val="24"/>
                <w:szCs w:val="24"/>
              </w:rPr>
              <w:t>112</w:t>
            </w:r>
          </w:p>
        </w:tc>
      </w:tr>
      <w:tr w:rsidR="00132DE3" w:rsidRPr="00132DE3" w14:paraId="10429556" w14:textId="77777777" w:rsidTr="00984064">
        <w:tc>
          <w:tcPr>
            <w:tcW w:w="696" w:type="dxa"/>
          </w:tcPr>
          <w:p w14:paraId="477DACC1" w14:textId="77777777" w:rsidR="00132DE3" w:rsidRPr="00132DE3" w:rsidRDefault="00132DE3" w:rsidP="00A0169F">
            <w:pPr>
              <w:spacing w:line="360" w:lineRule="auto"/>
              <w:contextualSpacing/>
              <w:jc w:val="both"/>
              <w:rPr>
                <w:b/>
                <w:sz w:val="24"/>
                <w:szCs w:val="24"/>
              </w:rPr>
            </w:pPr>
            <w:r w:rsidRPr="00132DE3">
              <w:rPr>
                <w:b/>
                <w:sz w:val="24"/>
                <w:szCs w:val="24"/>
              </w:rPr>
              <w:t>10.4</w:t>
            </w:r>
          </w:p>
        </w:tc>
        <w:tc>
          <w:tcPr>
            <w:tcW w:w="8221" w:type="dxa"/>
          </w:tcPr>
          <w:p w14:paraId="3B594FBD" w14:textId="072E3754" w:rsidR="00132DE3" w:rsidRPr="00132DE3" w:rsidRDefault="00132DE3" w:rsidP="00A0169F">
            <w:pPr>
              <w:spacing w:line="360" w:lineRule="auto"/>
              <w:contextualSpacing/>
              <w:jc w:val="both"/>
              <w:rPr>
                <w:b/>
                <w:sz w:val="24"/>
                <w:szCs w:val="24"/>
              </w:rPr>
            </w:pPr>
            <w:r w:rsidRPr="00132DE3">
              <w:rPr>
                <w:b/>
                <w:sz w:val="24"/>
                <w:szCs w:val="24"/>
              </w:rPr>
              <w:t xml:space="preserve">Sala Coletiva de </w:t>
            </w:r>
            <w:proofErr w:type="gramStart"/>
            <w:r w:rsidRPr="00132DE3">
              <w:rPr>
                <w:b/>
                <w:sz w:val="24"/>
                <w:szCs w:val="24"/>
              </w:rPr>
              <w:t>Professores</w:t>
            </w:r>
            <w:r>
              <w:rPr>
                <w:b/>
                <w:sz w:val="24"/>
                <w:szCs w:val="24"/>
              </w:rPr>
              <w:t xml:space="preserve"> ...</w:t>
            </w:r>
            <w:proofErr w:type="gramEnd"/>
            <w:r>
              <w:rPr>
                <w:b/>
                <w:sz w:val="24"/>
                <w:szCs w:val="24"/>
              </w:rPr>
              <w:t>..................................................................</w:t>
            </w:r>
            <w:r w:rsidR="002116CE">
              <w:rPr>
                <w:b/>
                <w:sz w:val="24"/>
                <w:szCs w:val="24"/>
              </w:rPr>
              <w:t>.......</w:t>
            </w:r>
            <w:r>
              <w:rPr>
                <w:b/>
                <w:sz w:val="24"/>
                <w:szCs w:val="24"/>
              </w:rPr>
              <w:t>....</w:t>
            </w:r>
          </w:p>
        </w:tc>
        <w:tc>
          <w:tcPr>
            <w:tcW w:w="576" w:type="dxa"/>
          </w:tcPr>
          <w:p w14:paraId="6C54E784" w14:textId="69D760B3" w:rsidR="00132DE3" w:rsidRPr="00132DE3" w:rsidRDefault="001B76FF" w:rsidP="001B76FF">
            <w:pPr>
              <w:spacing w:line="360" w:lineRule="auto"/>
              <w:contextualSpacing/>
              <w:jc w:val="right"/>
              <w:rPr>
                <w:sz w:val="24"/>
                <w:szCs w:val="24"/>
              </w:rPr>
            </w:pPr>
            <w:r>
              <w:rPr>
                <w:sz w:val="24"/>
                <w:szCs w:val="24"/>
              </w:rPr>
              <w:t>112</w:t>
            </w:r>
          </w:p>
        </w:tc>
      </w:tr>
      <w:tr w:rsidR="00132DE3" w:rsidRPr="00132DE3" w14:paraId="2B1B25B3" w14:textId="77777777" w:rsidTr="00984064">
        <w:tc>
          <w:tcPr>
            <w:tcW w:w="696" w:type="dxa"/>
          </w:tcPr>
          <w:p w14:paraId="6567CABF" w14:textId="77777777" w:rsidR="00132DE3" w:rsidRPr="00132DE3" w:rsidRDefault="00132DE3" w:rsidP="00A0169F">
            <w:pPr>
              <w:spacing w:line="360" w:lineRule="auto"/>
              <w:contextualSpacing/>
              <w:jc w:val="both"/>
              <w:rPr>
                <w:b/>
                <w:sz w:val="24"/>
                <w:szCs w:val="24"/>
              </w:rPr>
            </w:pPr>
            <w:r w:rsidRPr="00132DE3">
              <w:rPr>
                <w:b/>
                <w:sz w:val="24"/>
                <w:szCs w:val="24"/>
              </w:rPr>
              <w:t>10.5</w:t>
            </w:r>
          </w:p>
        </w:tc>
        <w:tc>
          <w:tcPr>
            <w:tcW w:w="8221" w:type="dxa"/>
          </w:tcPr>
          <w:p w14:paraId="59D9FEAA" w14:textId="130D478B" w:rsidR="00132DE3" w:rsidRPr="00132DE3" w:rsidRDefault="00132DE3" w:rsidP="00A0169F">
            <w:pPr>
              <w:spacing w:line="360" w:lineRule="auto"/>
              <w:contextualSpacing/>
              <w:jc w:val="both"/>
              <w:rPr>
                <w:b/>
                <w:sz w:val="24"/>
                <w:szCs w:val="24"/>
              </w:rPr>
            </w:pPr>
            <w:r w:rsidRPr="00132DE3">
              <w:rPr>
                <w:b/>
                <w:sz w:val="24"/>
                <w:szCs w:val="24"/>
              </w:rPr>
              <w:t xml:space="preserve">Acesso dos alunos a equipamentos de </w:t>
            </w:r>
            <w:proofErr w:type="gramStart"/>
            <w:r w:rsidRPr="00132DE3">
              <w:rPr>
                <w:b/>
                <w:sz w:val="24"/>
                <w:szCs w:val="24"/>
              </w:rPr>
              <w:t>informática</w:t>
            </w:r>
            <w:r>
              <w:rPr>
                <w:b/>
                <w:sz w:val="24"/>
                <w:szCs w:val="24"/>
              </w:rPr>
              <w:t xml:space="preserve"> ...</w:t>
            </w:r>
            <w:proofErr w:type="gramEnd"/>
            <w:r>
              <w:rPr>
                <w:b/>
                <w:sz w:val="24"/>
                <w:szCs w:val="24"/>
              </w:rPr>
              <w:t>.................................</w:t>
            </w:r>
            <w:r w:rsidR="002116CE">
              <w:rPr>
                <w:b/>
                <w:sz w:val="24"/>
                <w:szCs w:val="24"/>
              </w:rPr>
              <w:t>..</w:t>
            </w:r>
            <w:r>
              <w:rPr>
                <w:b/>
                <w:sz w:val="24"/>
                <w:szCs w:val="24"/>
              </w:rPr>
              <w:t>......</w:t>
            </w:r>
          </w:p>
        </w:tc>
        <w:tc>
          <w:tcPr>
            <w:tcW w:w="576" w:type="dxa"/>
          </w:tcPr>
          <w:p w14:paraId="1B0BB493" w14:textId="3E15F0B2" w:rsidR="00132DE3" w:rsidRPr="00132DE3" w:rsidRDefault="001B76FF" w:rsidP="00A0169F">
            <w:pPr>
              <w:spacing w:line="360" w:lineRule="auto"/>
              <w:contextualSpacing/>
              <w:jc w:val="right"/>
              <w:rPr>
                <w:sz w:val="24"/>
                <w:szCs w:val="24"/>
              </w:rPr>
            </w:pPr>
            <w:r>
              <w:rPr>
                <w:sz w:val="24"/>
                <w:szCs w:val="24"/>
              </w:rPr>
              <w:t>112</w:t>
            </w:r>
          </w:p>
        </w:tc>
      </w:tr>
      <w:tr w:rsidR="00132DE3" w:rsidRPr="00132DE3" w14:paraId="7AB199F7" w14:textId="77777777" w:rsidTr="00984064">
        <w:tc>
          <w:tcPr>
            <w:tcW w:w="696" w:type="dxa"/>
          </w:tcPr>
          <w:p w14:paraId="4B8203A4" w14:textId="77777777" w:rsidR="00132DE3" w:rsidRPr="00132DE3" w:rsidRDefault="00132DE3" w:rsidP="00A0169F">
            <w:pPr>
              <w:spacing w:line="360" w:lineRule="auto"/>
              <w:contextualSpacing/>
              <w:jc w:val="both"/>
              <w:rPr>
                <w:b/>
                <w:sz w:val="24"/>
                <w:szCs w:val="24"/>
              </w:rPr>
            </w:pPr>
            <w:r w:rsidRPr="00132DE3">
              <w:rPr>
                <w:b/>
                <w:sz w:val="24"/>
                <w:szCs w:val="24"/>
              </w:rPr>
              <w:t>10.6</w:t>
            </w:r>
          </w:p>
        </w:tc>
        <w:tc>
          <w:tcPr>
            <w:tcW w:w="8221" w:type="dxa"/>
          </w:tcPr>
          <w:p w14:paraId="55D28C95" w14:textId="7F7E518B" w:rsidR="00132DE3" w:rsidRPr="00132DE3" w:rsidRDefault="00132DE3" w:rsidP="00A0169F">
            <w:pPr>
              <w:spacing w:line="360" w:lineRule="auto"/>
              <w:contextualSpacing/>
              <w:jc w:val="both"/>
              <w:rPr>
                <w:b/>
                <w:sz w:val="24"/>
                <w:szCs w:val="24"/>
              </w:rPr>
            </w:pPr>
            <w:r w:rsidRPr="00132DE3">
              <w:rPr>
                <w:b/>
                <w:sz w:val="24"/>
                <w:szCs w:val="24"/>
              </w:rPr>
              <w:t xml:space="preserve">Bibliografia Básica por Unidade </w:t>
            </w:r>
            <w:proofErr w:type="gramStart"/>
            <w:r w:rsidRPr="00132DE3">
              <w:rPr>
                <w:b/>
                <w:sz w:val="24"/>
                <w:szCs w:val="24"/>
              </w:rPr>
              <w:t>Curricular</w:t>
            </w:r>
            <w:r>
              <w:rPr>
                <w:b/>
                <w:sz w:val="24"/>
                <w:szCs w:val="24"/>
              </w:rPr>
              <w:t xml:space="preserve"> ...</w:t>
            </w:r>
            <w:proofErr w:type="gramEnd"/>
            <w:r>
              <w:rPr>
                <w:b/>
                <w:sz w:val="24"/>
                <w:szCs w:val="24"/>
              </w:rPr>
              <w:t>...........................................</w:t>
            </w:r>
            <w:r w:rsidR="002116CE">
              <w:rPr>
                <w:b/>
                <w:sz w:val="24"/>
                <w:szCs w:val="24"/>
              </w:rPr>
              <w:t>....</w:t>
            </w:r>
            <w:r>
              <w:rPr>
                <w:b/>
                <w:sz w:val="24"/>
                <w:szCs w:val="24"/>
              </w:rPr>
              <w:t>....</w:t>
            </w:r>
          </w:p>
        </w:tc>
        <w:tc>
          <w:tcPr>
            <w:tcW w:w="576" w:type="dxa"/>
          </w:tcPr>
          <w:p w14:paraId="09682073" w14:textId="2EC66CDD" w:rsidR="00132DE3" w:rsidRPr="00132DE3" w:rsidRDefault="001B76FF" w:rsidP="00A0169F">
            <w:pPr>
              <w:spacing w:line="360" w:lineRule="auto"/>
              <w:contextualSpacing/>
              <w:jc w:val="right"/>
              <w:rPr>
                <w:sz w:val="24"/>
                <w:szCs w:val="24"/>
              </w:rPr>
            </w:pPr>
            <w:r>
              <w:rPr>
                <w:sz w:val="24"/>
                <w:szCs w:val="24"/>
              </w:rPr>
              <w:t>112</w:t>
            </w:r>
          </w:p>
        </w:tc>
      </w:tr>
      <w:tr w:rsidR="00132DE3" w:rsidRPr="00132DE3" w14:paraId="7EAC216C" w14:textId="77777777" w:rsidTr="00984064">
        <w:tc>
          <w:tcPr>
            <w:tcW w:w="696" w:type="dxa"/>
          </w:tcPr>
          <w:p w14:paraId="0A6C8FCC" w14:textId="77777777" w:rsidR="00132DE3" w:rsidRPr="00132DE3" w:rsidRDefault="00132DE3" w:rsidP="00A0169F">
            <w:pPr>
              <w:spacing w:line="360" w:lineRule="auto"/>
              <w:contextualSpacing/>
              <w:jc w:val="both"/>
              <w:rPr>
                <w:b/>
                <w:sz w:val="24"/>
                <w:szCs w:val="24"/>
              </w:rPr>
            </w:pPr>
            <w:r w:rsidRPr="00132DE3">
              <w:rPr>
                <w:b/>
                <w:sz w:val="24"/>
                <w:szCs w:val="24"/>
              </w:rPr>
              <w:t>10.7</w:t>
            </w:r>
          </w:p>
        </w:tc>
        <w:tc>
          <w:tcPr>
            <w:tcW w:w="8221" w:type="dxa"/>
          </w:tcPr>
          <w:p w14:paraId="01D52A5A" w14:textId="2C0B4E96" w:rsidR="00132DE3" w:rsidRPr="00132DE3" w:rsidRDefault="00132DE3" w:rsidP="00A0169F">
            <w:pPr>
              <w:spacing w:line="360" w:lineRule="auto"/>
              <w:contextualSpacing/>
              <w:jc w:val="both"/>
              <w:rPr>
                <w:b/>
                <w:sz w:val="24"/>
                <w:szCs w:val="24"/>
              </w:rPr>
            </w:pPr>
            <w:r w:rsidRPr="00132DE3">
              <w:rPr>
                <w:b/>
                <w:sz w:val="24"/>
                <w:szCs w:val="24"/>
              </w:rPr>
              <w:t xml:space="preserve">Bibliografia Complementar por Unidade </w:t>
            </w:r>
            <w:proofErr w:type="gramStart"/>
            <w:r w:rsidRPr="00132DE3">
              <w:rPr>
                <w:b/>
                <w:sz w:val="24"/>
                <w:szCs w:val="24"/>
              </w:rPr>
              <w:t>Curricular</w:t>
            </w:r>
            <w:r>
              <w:rPr>
                <w:b/>
                <w:sz w:val="24"/>
                <w:szCs w:val="24"/>
              </w:rPr>
              <w:t xml:space="preserve"> ...</w:t>
            </w:r>
            <w:proofErr w:type="gramEnd"/>
            <w:r>
              <w:rPr>
                <w:b/>
                <w:sz w:val="24"/>
                <w:szCs w:val="24"/>
              </w:rPr>
              <w:t>..............................</w:t>
            </w:r>
            <w:r w:rsidR="002116CE">
              <w:rPr>
                <w:b/>
                <w:sz w:val="24"/>
                <w:szCs w:val="24"/>
              </w:rPr>
              <w:t>..</w:t>
            </w:r>
            <w:r>
              <w:rPr>
                <w:b/>
                <w:sz w:val="24"/>
                <w:szCs w:val="24"/>
              </w:rPr>
              <w:t>....</w:t>
            </w:r>
          </w:p>
        </w:tc>
        <w:tc>
          <w:tcPr>
            <w:tcW w:w="576" w:type="dxa"/>
          </w:tcPr>
          <w:p w14:paraId="69C67CBC" w14:textId="13EB9D55" w:rsidR="00132DE3" w:rsidRPr="00132DE3" w:rsidRDefault="001B76FF" w:rsidP="001B76FF">
            <w:pPr>
              <w:spacing w:line="360" w:lineRule="auto"/>
              <w:contextualSpacing/>
              <w:jc w:val="right"/>
              <w:rPr>
                <w:sz w:val="24"/>
                <w:szCs w:val="24"/>
              </w:rPr>
            </w:pPr>
            <w:r>
              <w:rPr>
                <w:sz w:val="24"/>
                <w:szCs w:val="24"/>
              </w:rPr>
              <w:t>113</w:t>
            </w:r>
          </w:p>
        </w:tc>
      </w:tr>
      <w:tr w:rsidR="00132DE3" w:rsidRPr="00132DE3" w14:paraId="0EF169B1" w14:textId="77777777" w:rsidTr="00984064">
        <w:tc>
          <w:tcPr>
            <w:tcW w:w="696" w:type="dxa"/>
          </w:tcPr>
          <w:p w14:paraId="2C8B1702" w14:textId="77777777" w:rsidR="00132DE3" w:rsidRPr="00132DE3" w:rsidRDefault="00132DE3" w:rsidP="00A0169F">
            <w:pPr>
              <w:spacing w:line="360" w:lineRule="auto"/>
              <w:contextualSpacing/>
              <w:jc w:val="both"/>
              <w:rPr>
                <w:b/>
                <w:sz w:val="24"/>
                <w:szCs w:val="24"/>
              </w:rPr>
            </w:pPr>
            <w:r w:rsidRPr="00132DE3">
              <w:rPr>
                <w:b/>
                <w:sz w:val="24"/>
                <w:szCs w:val="24"/>
              </w:rPr>
              <w:t>10.8</w:t>
            </w:r>
          </w:p>
        </w:tc>
        <w:tc>
          <w:tcPr>
            <w:tcW w:w="8221" w:type="dxa"/>
          </w:tcPr>
          <w:p w14:paraId="6EFE7B6B" w14:textId="48D2AB88" w:rsidR="00132DE3" w:rsidRPr="00132DE3" w:rsidRDefault="00132DE3" w:rsidP="00A0169F">
            <w:pPr>
              <w:spacing w:line="360" w:lineRule="auto"/>
              <w:contextualSpacing/>
              <w:jc w:val="both"/>
              <w:rPr>
                <w:b/>
                <w:sz w:val="24"/>
                <w:szCs w:val="24"/>
              </w:rPr>
            </w:pPr>
            <w:r w:rsidRPr="00132DE3">
              <w:rPr>
                <w:b/>
                <w:sz w:val="24"/>
                <w:szCs w:val="24"/>
              </w:rPr>
              <w:t xml:space="preserve">Laboratórios Didáticos de Formação </w:t>
            </w:r>
            <w:proofErr w:type="gramStart"/>
            <w:r w:rsidRPr="00132DE3">
              <w:rPr>
                <w:b/>
                <w:sz w:val="24"/>
                <w:szCs w:val="24"/>
              </w:rPr>
              <w:t>Básica</w:t>
            </w:r>
            <w:r>
              <w:rPr>
                <w:b/>
                <w:sz w:val="24"/>
                <w:szCs w:val="24"/>
              </w:rPr>
              <w:t xml:space="preserve"> ...</w:t>
            </w:r>
            <w:proofErr w:type="gramEnd"/>
            <w:r>
              <w:rPr>
                <w:b/>
                <w:sz w:val="24"/>
                <w:szCs w:val="24"/>
              </w:rPr>
              <w:t>...........................................</w:t>
            </w:r>
            <w:r w:rsidR="002116CE">
              <w:rPr>
                <w:b/>
                <w:sz w:val="24"/>
                <w:szCs w:val="24"/>
              </w:rPr>
              <w:t>....</w:t>
            </w:r>
            <w:r>
              <w:rPr>
                <w:b/>
                <w:sz w:val="24"/>
                <w:szCs w:val="24"/>
              </w:rPr>
              <w:t>....</w:t>
            </w:r>
          </w:p>
        </w:tc>
        <w:tc>
          <w:tcPr>
            <w:tcW w:w="576" w:type="dxa"/>
          </w:tcPr>
          <w:p w14:paraId="33D1B3F4" w14:textId="79CCB899" w:rsidR="00132DE3" w:rsidRPr="00132DE3" w:rsidRDefault="001B76FF" w:rsidP="00A0169F">
            <w:pPr>
              <w:spacing w:line="360" w:lineRule="auto"/>
              <w:contextualSpacing/>
              <w:jc w:val="right"/>
              <w:rPr>
                <w:sz w:val="24"/>
                <w:szCs w:val="24"/>
              </w:rPr>
            </w:pPr>
            <w:r>
              <w:rPr>
                <w:sz w:val="24"/>
                <w:szCs w:val="24"/>
              </w:rPr>
              <w:t>113</w:t>
            </w:r>
          </w:p>
        </w:tc>
      </w:tr>
      <w:tr w:rsidR="00132DE3" w:rsidRPr="00132DE3" w14:paraId="3BA2F2BE" w14:textId="77777777" w:rsidTr="00984064">
        <w:tc>
          <w:tcPr>
            <w:tcW w:w="696" w:type="dxa"/>
          </w:tcPr>
          <w:p w14:paraId="5E705ACE" w14:textId="77777777" w:rsidR="00132DE3" w:rsidRPr="00132DE3" w:rsidRDefault="00132DE3" w:rsidP="00A0169F">
            <w:pPr>
              <w:spacing w:line="360" w:lineRule="auto"/>
              <w:contextualSpacing/>
              <w:jc w:val="both"/>
              <w:rPr>
                <w:b/>
                <w:sz w:val="24"/>
                <w:szCs w:val="24"/>
              </w:rPr>
            </w:pPr>
            <w:r w:rsidRPr="00132DE3">
              <w:rPr>
                <w:b/>
                <w:sz w:val="24"/>
                <w:szCs w:val="24"/>
              </w:rPr>
              <w:t>10.9</w:t>
            </w:r>
          </w:p>
        </w:tc>
        <w:tc>
          <w:tcPr>
            <w:tcW w:w="8221" w:type="dxa"/>
          </w:tcPr>
          <w:p w14:paraId="175870D2" w14:textId="550B4E7B" w:rsidR="00132DE3" w:rsidRPr="00132DE3" w:rsidRDefault="00132DE3" w:rsidP="00A0169F">
            <w:pPr>
              <w:spacing w:line="360" w:lineRule="auto"/>
              <w:contextualSpacing/>
              <w:jc w:val="both"/>
              <w:rPr>
                <w:b/>
                <w:sz w:val="24"/>
                <w:szCs w:val="24"/>
              </w:rPr>
            </w:pPr>
            <w:r w:rsidRPr="00132DE3">
              <w:rPr>
                <w:b/>
                <w:sz w:val="24"/>
                <w:szCs w:val="24"/>
              </w:rPr>
              <w:t xml:space="preserve">Laboratórios Didáticos de Formação </w:t>
            </w:r>
            <w:proofErr w:type="gramStart"/>
            <w:r w:rsidRPr="00132DE3">
              <w:rPr>
                <w:b/>
                <w:sz w:val="24"/>
                <w:szCs w:val="24"/>
              </w:rPr>
              <w:t>Específica</w:t>
            </w:r>
            <w:r>
              <w:rPr>
                <w:b/>
                <w:sz w:val="24"/>
                <w:szCs w:val="24"/>
              </w:rPr>
              <w:t xml:space="preserve"> ...</w:t>
            </w:r>
            <w:proofErr w:type="gramEnd"/>
            <w:r>
              <w:rPr>
                <w:b/>
                <w:sz w:val="24"/>
                <w:szCs w:val="24"/>
              </w:rPr>
              <w:t>.......................................</w:t>
            </w:r>
            <w:r w:rsidR="002116CE">
              <w:rPr>
                <w:b/>
                <w:sz w:val="24"/>
                <w:szCs w:val="24"/>
              </w:rPr>
              <w:t>..</w:t>
            </w:r>
            <w:r>
              <w:rPr>
                <w:b/>
                <w:sz w:val="24"/>
                <w:szCs w:val="24"/>
              </w:rPr>
              <w:t xml:space="preserve">... </w:t>
            </w:r>
          </w:p>
        </w:tc>
        <w:tc>
          <w:tcPr>
            <w:tcW w:w="576" w:type="dxa"/>
          </w:tcPr>
          <w:p w14:paraId="36ECF5EA" w14:textId="7C38009F" w:rsidR="00132DE3" w:rsidRPr="00132DE3" w:rsidRDefault="001B76FF" w:rsidP="00A0169F">
            <w:pPr>
              <w:spacing w:line="360" w:lineRule="auto"/>
              <w:contextualSpacing/>
              <w:jc w:val="right"/>
              <w:rPr>
                <w:sz w:val="24"/>
                <w:szCs w:val="24"/>
              </w:rPr>
            </w:pPr>
            <w:r>
              <w:rPr>
                <w:sz w:val="24"/>
                <w:szCs w:val="24"/>
              </w:rPr>
              <w:t>113</w:t>
            </w:r>
          </w:p>
        </w:tc>
      </w:tr>
      <w:tr w:rsidR="006361F2" w:rsidRPr="00132DE3" w14:paraId="52E585C2" w14:textId="77777777" w:rsidTr="00984064">
        <w:tc>
          <w:tcPr>
            <w:tcW w:w="696" w:type="dxa"/>
          </w:tcPr>
          <w:p w14:paraId="7197D653" w14:textId="77777777" w:rsidR="006361F2" w:rsidRPr="00132DE3" w:rsidRDefault="006361F2" w:rsidP="00A0169F">
            <w:pPr>
              <w:spacing w:line="360" w:lineRule="auto"/>
              <w:contextualSpacing/>
              <w:jc w:val="both"/>
              <w:rPr>
                <w:b/>
                <w:sz w:val="24"/>
                <w:szCs w:val="24"/>
              </w:rPr>
            </w:pPr>
          </w:p>
        </w:tc>
        <w:tc>
          <w:tcPr>
            <w:tcW w:w="8221" w:type="dxa"/>
          </w:tcPr>
          <w:p w14:paraId="69061B3D" w14:textId="6A4572FC" w:rsidR="006361F2" w:rsidRPr="006361F2" w:rsidRDefault="006361F2" w:rsidP="006361F2">
            <w:pPr>
              <w:spacing w:line="360" w:lineRule="auto"/>
              <w:ind w:right="-294"/>
              <w:contextualSpacing/>
              <w:jc w:val="both"/>
              <w:rPr>
                <w:sz w:val="24"/>
                <w:szCs w:val="24"/>
              </w:rPr>
            </w:pPr>
            <w:proofErr w:type="gramStart"/>
            <w:r w:rsidRPr="006361F2">
              <w:rPr>
                <w:sz w:val="24"/>
                <w:szCs w:val="24"/>
              </w:rPr>
              <w:t>REFERÊNCIAS ...</w:t>
            </w:r>
            <w:proofErr w:type="gramEnd"/>
            <w:r w:rsidRPr="006361F2">
              <w:rPr>
                <w:sz w:val="24"/>
                <w:szCs w:val="24"/>
              </w:rPr>
              <w:t>...............................................................................................</w:t>
            </w:r>
            <w:r>
              <w:rPr>
                <w:sz w:val="24"/>
                <w:szCs w:val="24"/>
              </w:rPr>
              <w:t>....</w:t>
            </w:r>
            <w:r w:rsidRPr="006361F2">
              <w:rPr>
                <w:sz w:val="24"/>
                <w:szCs w:val="24"/>
              </w:rPr>
              <w:t>..</w:t>
            </w:r>
          </w:p>
        </w:tc>
        <w:tc>
          <w:tcPr>
            <w:tcW w:w="576" w:type="dxa"/>
          </w:tcPr>
          <w:p w14:paraId="2A4FCFD9" w14:textId="62D5A3B8" w:rsidR="006361F2" w:rsidRDefault="006361F2" w:rsidP="00A0169F">
            <w:pPr>
              <w:spacing w:line="360" w:lineRule="auto"/>
              <w:contextualSpacing/>
              <w:jc w:val="right"/>
              <w:rPr>
                <w:sz w:val="24"/>
                <w:szCs w:val="24"/>
              </w:rPr>
            </w:pPr>
            <w:r>
              <w:rPr>
                <w:sz w:val="24"/>
                <w:szCs w:val="24"/>
              </w:rPr>
              <w:t>115</w:t>
            </w:r>
          </w:p>
        </w:tc>
      </w:tr>
    </w:tbl>
    <w:p w14:paraId="7547299A" w14:textId="77777777" w:rsidR="00E4776B" w:rsidRPr="00E237DC" w:rsidRDefault="00E4776B" w:rsidP="00920977">
      <w:pPr>
        <w:spacing w:line="240" w:lineRule="auto"/>
        <w:contextualSpacing/>
        <w:jc w:val="both"/>
        <w:rPr>
          <w:rFonts w:ascii="Times New Roman" w:hAnsi="Times New Roman" w:cs="Times New Roman"/>
          <w:sz w:val="24"/>
          <w:szCs w:val="24"/>
        </w:rPr>
      </w:pPr>
    </w:p>
    <w:p w14:paraId="4613FD32" w14:textId="77777777" w:rsidR="00920977" w:rsidRPr="00E237DC" w:rsidRDefault="00920977" w:rsidP="00920977">
      <w:pPr>
        <w:spacing w:line="240" w:lineRule="auto"/>
        <w:contextualSpacing/>
        <w:jc w:val="both"/>
        <w:rPr>
          <w:rFonts w:ascii="Times New Roman" w:hAnsi="Times New Roman" w:cs="Times New Roman"/>
          <w:sz w:val="24"/>
          <w:szCs w:val="24"/>
        </w:rPr>
      </w:pPr>
    </w:p>
    <w:p w14:paraId="07E53192" w14:textId="77777777" w:rsidR="00132DE3" w:rsidRDefault="00132DE3" w:rsidP="00132DE3"/>
    <w:p w14:paraId="7EAB6FAC" w14:textId="77777777" w:rsidR="00E339FF" w:rsidRDefault="00E339FF" w:rsidP="00920977">
      <w:pPr>
        <w:spacing w:line="240" w:lineRule="auto"/>
        <w:contextualSpacing/>
        <w:jc w:val="both"/>
        <w:rPr>
          <w:rFonts w:ascii="Times New Roman" w:hAnsi="Times New Roman" w:cs="Times New Roman"/>
          <w:sz w:val="24"/>
          <w:szCs w:val="24"/>
        </w:rPr>
      </w:pPr>
    </w:p>
    <w:p w14:paraId="11E81E2F" w14:textId="77777777" w:rsidR="00E339FF" w:rsidRDefault="00E339FF" w:rsidP="00920977">
      <w:pPr>
        <w:spacing w:line="240" w:lineRule="auto"/>
        <w:contextualSpacing/>
        <w:jc w:val="both"/>
        <w:rPr>
          <w:rFonts w:ascii="Times New Roman" w:hAnsi="Times New Roman" w:cs="Times New Roman"/>
          <w:sz w:val="24"/>
          <w:szCs w:val="24"/>
        </w:rPr>
      </w:pPr>
    </w:p>
    <w:p w14:paraId="10DABEEE" w14:textId="77777777" w:rsidR="00E339FF" w:rsidRDefault="00E339FF" w:rsidP="00920977">
      <w:pPr>
        <w:spacing w:line="240" w:lineRule="auto"/>
        <w:contextualSpacing/>
        <w:jc w:val="both"/>
        <w:rPr>
          <w:rFonts w:ascii="Times New Roman" w:hAnsi="Times New Roman" w:cs="Times New Roman"/>
          <w:sz w:val="24"/>
          <w:szCs w:val="24"/>
        </w:rPr>
      </w:pPr>
    </w:p>
    <w:p w14:paraId="32DB595F" w14:textId="77777777" w:rsidR="00414B03" w:rsidRDefault="00414B03" w:rsidP="00920977">
      <w:pPr>
        <w:spacing w:line="240" w:lineRule="auto"/>
        <w:contextualSpacing/>
        <w:jc w:val="both"/>
        <w:rPr>
          <w:rFonts w:ascii="Times New Roman" w:hAnsi="Times New Roman" w:cs="Times New Roman"/>
          <w:sz w:val="24"/>
          <w:szCs w:val="24"/>
        </w:rPr>
      </w:pPr>
    </w:p>
    <w:p w14:paraId="24007219" w14:textId="77777777" w:rsidR="00414B03" w:rsidRDefault="00414B03" w:rsidP="00920977">
      <w:pPr>
        <w:spacing w:line="240" w:lineRule="auto"/>
        <w:contextualSpacing/>
        <w:jc w:val="both"/>
        <w:rPr>
          <w:rFonts w:ascii="Times New Roman" w:hAnsi="Times New Roman" w:cs="Times New Roman"/>
          <w:sz w:val="24"/>
          <w:szCs w:val="24"/>
        </w:rPr>
      </w:pPr>
    </w:p>
    <w:p w14:paraId="4025E1BA" w14:textId="77777777" w:rsidR="00414B03" w:rsidRDefault="00414B03" w:rsidP="00920977">
      <w:pPr>
        <w:spacing w:line="240" w:lineRule="auto"/>
        <w:contextualSpacing/>
        <w:jc w:val="both"/>
        <w:rPr>
          <w:rFonts w:ascii="Times New Roman" w:hAnsi="Times New Roman" w:cs="Times New Roman"/>
          <w:sz w:val="24"/>
          <w:szCs w:val="24"/>
        </w:rPr>
      </w:pPr>
    </w:p>
    <w:p w14:paraId="085182B4" w14:textId="77777777" w:rsidR="00414B03" w:rsidRDefault="00414B03" w:rsidP="00920977">
      <w:pPr>
        <w:spacing w:line="240" w:lineRule="auto"/>
        <w:contextualSpacing/>
        <w:jc w:val="both"/>
        <w:rPr>
          <w:rFonts w:ascii="Times New Roman" w:hAnsi="Times New Roman" w:cs="Times New Roman"/>
          <w:sz w:val="24"/>
          <w:szCs w:val="24"/>
        </w:rPr>
      </w:pPr>
    </w:p>
    <w:p w14:paraId="3A0FD69C" w14:textId="77777777" w:rsidR="00414B03" w:rsidRDefault="00414B03" w:rsidP="00920977">
      <w:pPr>
        <w:spacing w:line="240" w:lineRule="auto"/>
        <w:contextualSpacing/>
        <w:jc w:val="both"/>
        <w:rPr>
          <w:rFonts w:ascii="Times New Roman" w:hAnsi="Times New Roman" w:cs="Times New Roman"/>
          <w:sz w:val="24"/>
          <w:szCs w:val="24"/>
        </w:rPr>
      </w:pPr>
    </w:p>
    <w:p w14:paraId="0CA8E063" w14:textId="77777777" w:rsidR="00414B03" w:rsidRDefault="00414B03" w:rsidP="00920977">
      <w:pPr>
        <w:spacing w:line="240" w:lineRule="auto"/>
        <w:contextualSpacing/>
        <w:jc w:val="both"/>
        <w:rPr>
          <w:rFonts w:ascii="Times New Roman" w:hAnsi="Times New Roman" w:cs="Times New Roman"/>
          <w:sz w:val="24"/>
          <w:szCs w:val="24"/>
        </w:rPr>
      </w:pPr>
    </w:p>
    <w:p w14:paraId="45B4F4E8" w14:textId="77777777" w:rsidR="00414B03" w:rsidRDefault="00414B03" w:rsidP="00920977">
      <w:pPr>
        <w:spacing w:line="240" w:lineRule="auto"/>
        <w:contextualSpacing/>
        <w:jc w:val="both"/>
        <w:rPr>
          <w:rFonts w:ascii="Times New Roman" w:hAnsi="Times New Roman" w:cs="Times New Roman"/>
          <w:sz w:val="24"/>
          <w:szCs w:val="24"/>
        </w:rPr>
      </w:pPr>
    </w:p>
    <w:p w14:paraId="4A2431EF" w14:textId="77777777" w:rsidR="00414B03" w:rsidRDefault="00414B03" w:rsidP="00920977">
      <w:pPr>
        <w:spacing w:line="240" w:lineRule="auto"/>
        <w:contextualSpacing/>
        <w:jc w:val="both"/>
        <w:rPr>
          <w:rFonts w:ascii="Times New Roman" w:hAnsi="Times New Roman" w:cs="Times New Roman"/>
          <w:sz w:val="24"/>
          <w:szCs w:val="24"/>
        </w:rPr>
      </w:pPr>
    </w:p>
    <w:p w14:paraId="699C8CDE" w14:textId="77777777" w:rsidR="00414B03" w:rsidRDefault="00414B03" w:rsidP="00920977">
      <w:pPr>
        <w:spacing w:line="240" w:lineRule="auto"/>
        <w:contextualSpacing/>
        <w:jc w:val="both"/>
        <w:rPr>
          <w:rFonts w:ascii="Times New Roman" w:hAnsi="Times New Roman" w:cs="Times New Roman"/>
          <w:sz w:val="24"/>
          <w:szCs w:val="24"/>
        </w:rPr>
      </w:pPr>
    </w:p>
    <w:p w14:paraId="35D501D5" w14:textId="77777777" w:rsidR="00414B03" w:rsidRDefault="00414B03" w:rsidP="00920977">
      <w:pPr>
        <w:spacing w:line="240" w:lineRule="auto"/>
        <w:contextualSpacing/>
        <w:jc w:val="both"/>
        <w:rPr>
          <w:rFonts w:ascii="Times New Roman" w:hAnsi="Times New Roman" w:cs="Times New Roman"/>
          <w:sz w:val="24"/>
          <w:szCs w:val="24"/>
        </w:rPr>
      </w:pPr>
    </w:p>
    <w:p w14:paraId="47B41268" w14:textId="77777777" w:rsidR="00414B03" w:rsidRDefault="00414B03" w:rsidP="00920977">
      <w:pPr>
        <w:spacing w:line="240" w:lineRule="auto"/>
        <w:contextualSpacing/>
        <w:jc w:val="both"/>
        <w:rPr>
          <w:rFonts w:ascii="Times New Roman" w:hAnsi="Times New Roman" w:cs="Times New Roman"/>
          <w:sz w:val="24"/>
          <w:szCs w:val="24"/>
        </w:rPr>
      </w:pPr>
    </w:p>
    <w:p w14:paraId="62330B4D" w14:textId="77777777" w:rsidR="00414B03" w:rsidRDefault="00414B03" w:rsidP="00920977">
      <w:pPr>
        <w:spacing w:line="240" w:lineRule="auto"/>
        <w:contextualSpacing/>
        <w:jc w:val="both"/>
        <w:rPr>
          <w:rFonts w:ascii="Times New Roman" w:hAnsi="Times New Roman" w:cs="Times New Roman"/>
          <w:sz w:val="24"/>
          <w:szCs w:val="24"/>
        </w:rPr>
      </w:pPr>
    </w:p>
    <w:p w14:paraId="5B457BE9" w14:textId="77777777" w:rsidR="00414B03" w:rsidRDefault="00414B03" w:rsidP="00920977">
      <w:pPr>
        <w:spacing w:line="240" w:lineRule="auto"/>
        <w:contextualSpacing/>
        <w:jc w:val="both"/>
        <w:rPr>
          <w:rFonts w:ascii="Times New Roman" w:hAnsi="Times New Roman" w:cs="Times New Roman"/>
          <w:sz w:val="24"/>
          <w:szCs w:val="24"/>
        </w:rPr>
      </w:pPr>
    </w:p>
    <w:p w14:paraId="3A348967" w14:textId="77777777" w:rsidR="00920977" w:rsidRPr="00E237DC" w:rsidRDefault="00B82A9A" w:rsidP="00B82A9A">
      <w:pPr>
        <w:pStyle w:val="Ttulo1"/>
        <w:numPr>
          <w:ilvl w:val="0"/>
          <w:numId w:val="0"/>
        </w:numPr>
        <w:rPr>
          <w:rFonts w:ascii="Times New Roman" w:eastAsiaTheme="minorEastAsia" w:hAnsi="Times New Roman"/>
          <w:b/>
          <w:bCs/>
          <w:color w:val="auto"/>
          <w:kern w:val="24"/>
        </w:rPr>
      </w:pPr>
      <w:r>
        <w:rPr>
          <w:rFonts w:ascii="Times New Roman" w:eastAsiaTheme="minorEastAsia" w:hAnsi="Times New Roman"/>
          <w:b/>
          <w:bCs/>
          <w:color w:val="auto"/>
          <w:kern w:val="24"/>
        </w:rPr>
        <w:lastRenderedPageBreak/>
        <w:t>APRESENTAÇÃO</w:t>
      </w:r>
    </w:p>
    <w:p w14:paraId="0C87F7B5" w14:textId="77777777" w:rsidR="00920977" w:rsidRPr="00E237DC" w:rsidRDefault="00920977" w:rsidP="00920977">
      <w:pPr>
        <w:rPr>
          <w:lang w:eastAsia="zh-CN"/>
        </w:rPr>
      </w:pPr>
    </w:p>
    <w:p w14:paraId="57369293" w14:textId="47C6F1FD" w:rsidR="001A63E8" w:rsidRDefault="00FF1A36" w:rsidP="00D71A67">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Pensar um projeto de educação imp</w:t>
      </w:r>
      <w:r w:rsidR="008F0866" w:rsidRPr="00E237DC">
        <w:rPr>
          <w:rFonts w:ascii="Times New Roman" w:hAnsi="Times New Roman" w:cs="Times New Roman"/>
          <w:sz w:val="24"/>
          <w:szCs w:val="24"/>
        </w:rPr>
        <w:t>lica pensar o tipo e qualidade de</w:t>
      </w:r>
      <w:r w:rsidRPr="00E237DC">
        <w:rPr>
          <w:rFonts w:ascii="Times New Roman" w:hAnsi="Times New Roman" w:cs="Times New Roman"/>
          <w:sz w:val="24"/>
          <w:szCs w:val="24"/>
        </w:rPr>
        <w:t xml:space="preserve"> </w:t>
      </w:r>
      <w:r w:rsidR="002116CE">
        <w:rPr>
          <w:rFonts w:ascii="Times New Roman" w:hAnsi="Times New Roman" w:cs="Times New Roman"/>
          <w:sz w:val="24"/>
          <w:szCs w:val="24"/>
        </w:rPr>
        <w:t xml:space="preserve">instituição, a concepção de ser humano </w:t>
      </w:r>
      <w:r w:rsidRPr="00E237DC">
        <w:rPr>
          <w:rFonts w:ascii="Times New Roman" w:hAnsi="Times New Roman" w:cs="Times New Roman"/>
          <w:sz w:val="24"/>
          <w:szCs w:val="24"/>
        </w:rPr>
        <w:t>e de sociedade que se pretende construir. Já não se admite que</w:t>
      </w:r>
      <w:r w:rsidR="00C255D9" w:rsidRPr="00E237DC">
        <w:rPr>
          <w:rFonts w:ascii="Times New Roman" w:hAnsi="Times New Roman" w:cs="Times New Roman"/>
          <w:sz w:val="24"/>
          <w:szCs w:val="24"/>
        </w:rPr>
        <w:t xml:space="preserve"> as mudanças na educação dependa</w:t>
      </w:r>
      <w:r w:rsidRPr="00E237DC">
        <w:rPr>
          <w:rFonts w:ascii="Times New Roman" w:hAnsi="Times New Roman" w:cs="Times New Roman"/>
          <w:sz w:val="24"/>
          <w:szCs w:val="24"/>
        </w:rPr>
        <w:t>m,</w:t>
      </w:r>
      <w:r w:rsidR="00C255D9" w:rsidRPr="00E237DC">
        <w:rPr>
          <w:rFonts w:ascii="Times New Roman" w:hAnsi="Times New Roman" w:cs="Times New Roman"/>
          <w:sz w:val="24"/>
          <w:szCs w:val="24"/>
        </w:rPr>
        <w:t xml:space="preserve"> </w:t>
      </w:r>
      <w:r w:rsidRPr="00E237DC">
        <w:rPr>
          <w:rFonts w:ascii="Times New Roman" w:hAnsi="Times New Roman" w:cs="Times New Roman"/>
          <w:sz w:val="24"/>
          <w:szCs w:val="24"/>
        </w:rPr>
        <w:t xml:space="preserve">fundamentalmente, de vontade política, no que diz respeito a encará-la como prioridade nacional – não enquanto lema, mas de forma prática – e da vontade e empenho dos professores. Eles são, de fato, os responsáveis em pôr em prática os projetos e concepções de educação que sempre foram idealizados por alguns e não por eles, o que contribui para que tenhamos tantas propostas relevantes no papel, mas que, no fazer pedagógico, se mantenham a uma distância enorme do idealizado. </w:t>
      </w:r>
    </w:p>
    <w:p w14:paraId="21D12064" w14:textId="32F3E090" w:rsidR="00D71A67" w:rsidRPr="00D71A67" w:rsidRDefault="00FF1A36" w:rsidP="00C87794">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A</w:t>
      </w:r>
      <w:r w:rsidR="00194413">
        <w:rPr>
          <w:rFonts w:ascii="Times New Roman" w:hAnsi="Times New Roman" w:cs="Times New Roman"/>
          <w:sz w:val="24"/>
          <w:szCs w:val="24"/>
        </w:rPr>
        <w:t>ssim, a</w:t>
      </w:r>
      <w:r w:rsidRPr="00E237DC">
        <w:rPr>
          <w:rFonts w:ascii="Times New Roman" w:hAnsi="Times New Roman" w:cs="Times New Roman"/>
          <w:sz w:val="24"/>
          <w:szCs w:val="24"/>
        </w:rPr>
        <w:t xml:space="preserve"> necessidade de um Projeto Pedagógico antecede a qualquer decisão polí</w:t>
      </w:r>
      <w:r w:rsidR="00194413">
        <w:rPr>
          <w:rFonts w:ascii="Times New Roman" w:hAnsi="Times New Roman" w:cs="Times New Roman"/>
          <w:sz w:val="24"/>
          <w:szCs w:val="24"/>
        </w:rPr>
        <w:t>tica ou exigência legal, já que</w:t>
      </w:r>
      <w:r w:rsidRPr="00E237DC">
        <w:rPr>
          <w:rFonts w:ascii="Times New Roman" w:hAnsi="Times New Roman" w:cs="Times New Roman"/>
          <w:sz w:val="24"/>
          <w:szCs w:val="24"/>
        </w:rPr>
        <w:t xml:space="preserve"> educadores e </w:t>
      </w:r>
      <w:r w:rsidR="00C255D9" w:rsidRPr="00E237DC">
        <w:rPr>
          <w:rFonts w:ascii="Times New Roman" w:hAnsi="Times New Roman" w:cs="Times New Roman"/>
          <w:sz w:val="24"/>
          <w:szCs w:val="24"/>
        </w:rPr>
        <w:t>membros da instituição</w:t>
      </w:r>
      <w:r w:rsidRPr="00E237DC">
        <w:rPr>
          <w:rFonts w:ascii="Times New Roman" w:hAnsi="Times New Roman" w:cs="Times New Roman"/>
          <w:sz w:val="24"/>
          <w:szCs w:val="24"/>
        </w:rPr>
        <w:t xml:space="preserve"> deve</w:t>
      </w:r>
      <w:r w:rsidR="00194413">
        <w:rPr>
          <w:rFonts w:ascii="Times New Roman" w:hAnsi="Times New Roman" w:cs="Times New Roman"/>
          <w:sz w:val="24"/>
          <w:szCs w:val="24"/>
        </w:rPr>
        <w:t>m ter clareza a que horizonte</w:t>
      </w:r>
      <w:r w:rsidR="00C255D9" w:rsidRPr="00E237DC">
        <w:rPr>
          <w:rFonts w:ascii="Times New Roman" w:hAnsi="Times New Roman" w:cs="Times New Roman"/>
          <w:sz w:val="24"/>
          <w:szCs w:val="24"/>
        </w:rPr>
        <w:t xml:space="preserve"> </w:t>
      </w:r>
      <w:proofErr w:type="gramStart"/>
      <w:r w:rsidRPr="00E237DC">
        <w:rPr>
          <w:rFonts w:ascii="Times New Roman" w:hAnsi="Times New Roman" w:cs="Times New Roman"/>
          <w:sz w:val="24"/>
          <w:szCs w:val="24"/>
        </w:rPr>
        <w:t>pretende</w:t>
      </w:r>
      <w:r w:rsidR="00194413">
        <w:rPr>
          <w:rFonts w:ascii="Times New Roman" w:hAnsi="Times New Roman" w:cs="Times New Roman"/>
          <w:sz w:val="24"/>
          <w:szCs w:val="24"/>
        </w:rPr>
        <w:t>m</w:t>
      </w:r>
      <w:proofErr w:type="gramEnd"/>
      <w:r w:rsidR="00C255D9" w:rsidRPr="00E237DC">
        <w:rPr>
          <w:rFonts w:ascii="Times New Roman" w:hAnsi="Times New Roman" w:cs="Times New Roman"/>
          <w:sz w:val="24"/>
          <w:szCs w:val="24"/>
        </w:rPr>
        <w:t xml:space="preserve"> chegar</w:t>
      </w:r>
      <w:r w:rsidR="00D71A67">
        <w:rPr>
          <w:rFonts w:ascii="Times New Roman" w:hAnsi="Times New Roman" w:cs="Times New Roman"/>
          <w:sz w:val="24"/>
          <w:szCs w:val="24"/>
        </w:rPr>
        <w:t xml:space="preserve">. </w:t>
      </w:r>
      <w:r w:rsidR="00D71A67" w:rsidRPr="00D71A67">
        <w:rPr>
          <w:rFonts w:ascii="Times New Roman" w:hAnsi="Times New Roman" w:cs="Times New Roman"/>
          <w:sz w:val="24"/>
          <w:szCs w:val="24"/>
        </w:rPr>
        <w:t xml:space="preserve">Especificamente, quanto ao profissional formado em Letras-Licenciatura, acredita-se </w:t>
      </w:r>
      <w:r w:rsidR="00194413">
        <w:rPr>
          <w:rFonts w:ascii="Times New Roman" w:hAnsi="Times New Roman" w:cs="Times New Roman"/>
          <w:sz w:val="24"/>
          <w:szCs w:val="24"/>
        </w:rPr>
        <w:t xml:space="preserve">na formação de sujeitos </w:t>
      </w:r>
      <w:r w:rsidR="00D71A67" w:rsidRPr="00D71A67">
        <w:rPr>
          <w:rFonts w:ascii="Times New Roman" w:hAnsi="Times New Roman" w:cs="Times New Roman"/>
          <w:sz w:val="24"/>
          <w:szCs w:val="24"/>
        </w:rPr>
        <w:t>que produzir</w:t>
      </w:r>
      <w:r w:rsidR="00194413">
        <w:rPr>
          <w:rFonts w:ascii="Times New Roman" w:hAnsi="Times New Roman" w:cs="Times New Roman"/>
          <w:sz w:val="24"/>
          <w:szCs w:val="24"/>
        </w:rPr>
        <w:t>ão</w:t>
      </w:r>
      <w:r w:rsidR="00D71A67" w:rsidRPr="00D71A67">
        <w:rPr>
          <w:rFonts w:ascii="Times New Roman" w:hAnsi="Times New Roman" w:cs="Times New Roman"/>
          <w:sz w:val="24"/>
          <w:szCs w:val="24"/>
        </w:rPr>
        <w:t xml:space="preserve"> um impacto considerável na sociedade, visto que o professor da área de linguagem é o profissional mais apto a diagnosticar e resolver problemas nas áreas de leitura e escrita, propiciando o aprimoramento de saberes que são fundamentais para o processo de aprendizagem em todos os campos do conhecimento. </w:t>
      </w:r>
    </w:p>
    <w:p w14:paraId="57A4C5DB" w14:textId="00D7987F" w:rsidR="001A63E8" w:rsidRDefault="00194413" w:rsidP="00C87794">
      <w:pPr>
        <w:spacing w:after="0" w:line="360" w:lineRule="auto"/>
        <w:ind w:firstLine="1134"/>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O</w:t>
      </w:r>
      <w:r w:rsidR="00FF1A36" w:rsidRPr="00E237DC">
        <w:rPr>
          <w:rFonts w:ascii="Times New Roman" w:hAnsi="Times New Roman" w:cs="Times New Roman"/>
          <w:bCs/>
          <w:sz w:val="24"/>
          <w:szCs w:val="24"/>
          <w:lang w:eastAsia="ar-SA"/>
        </w:rPr>
        <w:t xml:space="preserve"> Projeto Pedagógico</w:t>
      </w:r>
      <w:r>
        <w:rPr>
          <w:rFonts w:ascii="Times New Roman" w:hAnsi="Times New Roman" w:cs="Times New Roman"/>
          <w:bCs/>
          <w:sz w:val="24"/>
          <w:szCs w:val="24"/>
          <w:lang w:eastAsia="ar-SA"/>
        </w:rPr>
        <w:t>, portanto,</w:t>
      </w:r>
      <w:r w:rsidR="00FF1A36" w:rsidRPr="00E237DC">
        <w:rPr>
          <w:rFonts w:ascii="Times New Roman" w:hAnsi="Times New Roman" w:cs="Times New Roman"/>
          <w:bCs/>
          <w:sz w:val="24"/>
          <w:szCs w:val="24"/>
          <w:lang w:eastAsia="ar-SA"/>
        </w:rPr>
        <w:t xml:space="preserve"> é o documento que demonstra a intervenção não somente pedagógica, mas também política, uma vez que integra docentes, discentes e toda comunidade acadêmica com o perfil da graduação que se deseja para atender as necessidades pessoais, profissionais e regionais no qual esteja inserido. Dessa forma, caracteriza-se por um processo contínuo de reflexão, discussão e construção, reconstrução coletiva, objetivando o aperfeiçoamento da prática institucional em busca da excelência no ensino de graduação, comprometido com o</w:t>
      </w:r>
      <w:r w:rsidR="008F0866" w:rsidRPr="00E237DC">
        <w:rPr>
          <w:rFonts w:ascii="Times New Roman" w:hAnsi="Times New Roman" w:cs="Times New Roman"/>
          <w:bCs/>
          <w:sz w:val="24"/>
          <w:szCs w:val="24"/>
          <w:lang w:eastAsia="ar-SA"/>
        </w:rPr>
        <w:t>s interesses reais da população</w:t>
      </w:r>
      <w:r w:rsidR="00FF1A36" w:rsidRPr="00E237DC">
        <w:rPr>
          <w:rFonts w:ascii="Times New Roman" w:hAnsi="Times New Roman" w:cs="Times New Roman"/>
          <w:bCs/>
          <w:sz w:val="24"/>
          <w:szCs w:val="24"/>
          <w:lang w:eastAsia="ar-SA"/>
        </w:rPr>
        <w:t>.</w:t>
      </w:r>
    </w:p>
    <w:p w14:paraId="67474683" w14:textId="2F2FC294" w:rsidR="00BB0A35" w:rsidRDefault="00FF1A36" w:rsidP="00C87794">
      <w:pPr>
        <w:spacing w:after="0" w:line="360" w:lineRule="auto"/>
        <w:ind w:firstLine="1134"/>
        <w:jc w:val="both"/>
        <w:rPr>
          <w:rFonts w:ascii="Times New Roman" w:hAnsi="Times New Roman" w:cs="Times New Roman"/>
          <w:sz w:val="24"/>
          <w:szCs w:val="24"/>
        </w:rPr>
      </w:pPr>
      <w:r w:rsidRPr="001A63E8">
        <w:rPr>
          <w:rFonts w:ascii="Times New Roman" w:hAnsi="Times New Roman" w:cs="Times New Roman"/>
          <w:sz w:val="24"/>
          <w:szCs w:val="24"/>
        </w:rPr>
        <w:t xml:space="preserve">Claramente, não se deve acreditar nas mudanças da educação quando elas acontecem de cima para baixo. </w:t>
      </w:r>
      <w:r w:rsidR="00C255D9" w:rsidRPr="001A63E8">
        <w:rPr>
          <w:rFonts w:ascii="Times New Roman" w:hAnsi="Times New Roman" w:cs="Times New Roman"/>
          <w:sz w:val="24"/>
          <w:szCs w:val="24"/>
        </w:rPr>
        <w:t>Logo, alunos, professores e</w:t>
      </w:r>
      <w:r w:rsidRPr="001A63E8">
        <w:rPr>
          <w:rFonts w:ascii="Times New Roman" w:hAnsi="Times New Roman" w:cs="Times New Roman"/>
          <w:sz w:val="24"/>
          <w:szCs w:val="24"/>
        </w:rPr>
        <w:t xml:space="preserve"> comunidade não podem figurar apenas nos papéis e nas propostas; devem fazer parte do sistema de reformulação do pensar a educação e a escola.</w:t>
      </w:r>
      <w:r w:rsidR="00C255D9" w:rsidRPr="001A63E8">
        <w:rPr>
          <w:rFonts w:ascii="Times New Roman" w:hAnsi="Times New Roman" w:cs="Times New Roman"/>
          <w:sz w:val="24"/>
          <w:szCs w:val="24"/>
        </w:rPr>
        <w:t xml:space="preserve"> </w:t>
      </w:r>
      <w:r w:rsidR="00D71A67">
        <w:rPr>
          <w:rFonts w:ascii="Times New Roman" w:hAnsi="Times New Roman" w:cs="Times New Roman"/>
          <w:sz w:val="24"/>
          <w:szCs w:val="24"/>
        </w:rPr>
        <w:t>Nesse sentido</w:t>
      </w:r>
      <w:r w:rsidR="00C255D9" w:rsidRPr="001A63E8">
        <w:rPr>
          <w:rFonts w:ascii="Times New Roman" w:hAnsi="Times New Roman" w:cs="Times New Roman"/>
          <w:sz w:val="24"/>
          <w:szCs w:val="24"/>
        </w:rPr>
        <w:t xml:space="preserve">, elaborar o projeto pedagógico do curso de Letras Português e Literaturas, significa planejar conjuntamente as ações que se pretende realizar, com base na experiência dos cursos de Letras de outras instituições e da própria UEMASUL. Nesse contexto, o projeto político e pedagógico aqui apresentado </w:t>
      </w:r>
      <w:r w:rsidR="00401A93" w:rsidRPr="001A63E8">
        <w:rPr>
          <w:rFonts w:ascii="Times New Roman" w:hAnsi="Times New Roman" w:cs="Times New Roman"/>
          <w:sz w:val="24"/>
          <w:szCs w:val="24"/>
        </w:rPr>
        <w:t xml:space="preserve">se materializa a partir dos </w:t>
      </w:r>
      <w:r w:rsidR="00401A93" w:rsidRPr="001A63E8">
        <w:rPr>
          <w:rFonts w:ascii="Times New Roman" w:hAnsi="Times New Roman" w:cs="Times New Roman"/>
          <w:sz w:val="24"/>
          <w:szCs w:val="24"/>
        </w:rPr>
        <w:lastRenderedPageBreak/>
        <w:t>inúmeros</w:t>
      </w:r>
      <w:r w:rsidR="00C255D9" w:rsidRPr="001A63E8">
        <w:rPr>
          <w:rFonts w:ascii="Times New Roman" w:hAnsi="Times New Roman" w:cs="Times New Roman"/>
          <w:sz w:val="24"/>
          <w:szCs w:val="24"/>
        </w:rPr>
        <w:t xml:space="preserve"> debates consolidados de forma coletiva entre os seguimentos da universidade: docente</w:t>
      </w:r>
      <w:r w:rsidR="001A63E8">
        <w:rPr>
          <w:rFonts w:ascii="Times New Roman" w:hAnsi="Times New Roman" w:cs="Times New Roman"/>
          <w:sz w:val="24"/>
          <w:szCs w:val="24"/>
        </w:rPr>
        <w:t>s</w:t>
      </w:r>
      <w:r w:rsidR="00C255D9" w:rsidRPr="001A63E8">
        <w:rPr>
          <w:rFonts w:ascii="Times New Roman" w:hAnsi="Times New Roman" w:cs="Times New Roman"/>
          <w:sz w:val="24"/>
          <w:szCs w:val="24"/>
        </w:rPr>
        <w:t>, discentes e técnicos administrativos do CCHSL/UEMASUL.</w:t>
      </w:r>
    </w:p>
    <w:p w14:paraId="3468F545" w14:textId="77777777" w:rsidR="00BB0A35" w:rsidRDefault="00B60556" w:rsidP="00C87794">
      <w:pPr>
        <w:spacing w:after="0" w:line="360" w:lineRule="auto"/>
        <w:ind w:firstLine="1134"/>
        <w:jc w:val="both"/>
        <w:rPr>
          <w:rFonts w:ascii="Times New Roman" w:hAnsi="Times New Roman" w:cs="Times New Roman"/>
          <w:sz w:val="24"/>
          <w:szCs w:val="24"/>
        </w:rPr>
      </w:pPr>
      <w:r w:rsidRPr="00BB0A35">
        <w:rPr>
          <w:rFonts w:ascii="Times New Roman" w:hAnsi="Times New Roman" w:cs="Times New Roman"/>
          <w:sz w:val="24"/>
          <w:szCs w:val="24"/>
        </w:rPr>
        <w:t>Dessa forma, buscam-se ações pedagógicas que favoreçam a participação efetiva dos sujeitos – atores sociais do processo de ens</w:t>
      </w:r>
      <w:r w:rsidR="00BB0A35">
        <w:rPr>
          <w:rFonts w:ascii="Times New Roman" w:hAnsi="Times New Roman" w:cs="Times New Roman"/>
          <w:sz w:val="24"/>
          <w:szCs w:val="24"/>
        </w:rPr>
        <w:t>ino-</w:t>
      </w:r>
      <w:r w:rsidRPr="00BB0A35">
        <w:rPr>
          <w:rFonts w:ascii="Times New Roman" w:hAnsi="Times New Roman" w:cs="Times New Roman"/>
          <w:sz w:val="24"/>
          <w:szCs w:val="24"/>
        </w:rPr>
        <w:t xml:space="preserve">aprendizagem, uma vez que o conhecimento se realiza, de fato, com a interação de todos os envolvidos no cotidiano acadêmico. </w:t>
      </w:r>
      <w:r w:rsidR="008F0866" w:rsidRPr="00BB0A35">
        <w:rPr>
          <w:rFonts w:ascii="Times New Roman" w:hAnsi="Times New Roman" w:cs="Times New Roman"/>
          <w:sz w:val="24"/>
          <w:szCs w:val="24"/>
        </w:rPr>
        <w:t>H</w:t>
      </w:r>
      <w:r w:rsidRPr="00BB0A35">
        <w:rPr>
          <w:rFonts w:ascii="Times New Roman" w:hAnsi="Times New Roman" w:cs="Times New Roman"/>
          <w:sz w:val="24"/>
          <w:szCs w:val="24"/>
        </w:rPr>
        <w:t>á</w:t>
      </w:r>
      <w:r w:rsidR="008F0866" w:rsidRPr="00BB0A35">
        <w:rPr>
          <w:rFonts w:ascii="Times New Roman" w:hAnsi="Times New Roman" w:cs="Times New Roman"/>
          <w:sz w:val="24"/>
          <w:szCs w:val="24"/>
        </w:rPr>
        <w:t xml:space="preserve"> certamente</w:t>
      </w:r>
      <w:r w:rsidRPr="00BB0A35">
        <w:rPr>
          <w:rFonts w:ascii="Times New Roman" w:hAnsi="Times New Roman" w:cs="Times New Roman"/>
          <w:sz w:val="24"/>
          <w:szCs w:val="24"/>
        </w:rPr>
        <w:t xml:space="preserve"> um forte compromisso para a formação de cidadãos participativos e críticos, que tenham compromisso com o coletivo, especialmente no que diz respeito à educação e inserção social.</w:t>
      </w:r>
      <w:r w:rsidR="008F0866" w:rsidRPr="00BB0A35">
        <w:rPr>
          <w:rFonts w:ascii="Times New Roman" w:hAnsi="Times New Roman" w:cs="Times New Roman"/>
          <w:sz w:val="24"/>
          <w:szCs w:val="24"/>
        </w:rPr>
        <w:t xml:space="preserve"> Logo, este</w:t>
      </w:r>
      <w:r w:rsidRPr="00BB0A35">
        <w:rPr>
          <w:rFonts w:ascii="Times New Roman" w:hAnsi="Times New Roman" w:cs="Times New Roman"/>
          <w:sz w:val="24"/>
          <w:szCs w:val="24"/>
        </w:rPr>
        <w:t xml:space="preserve"> projeto pedagógico é</w:t>
      </w:r>
      <w:r w:rsidR="008F0866" w:rsidRPr="00BB0A35">
        <w:rPr>
          <w:rFonts w:ascii="Times New Roman" w:hAnsi="Times New Roman" w:cs="Times New Roman"/>
          <w:sz w:val="24"/>
          <w:szCs w:val="24"/>
        </w:rPr>
        <w:t xml:space="preserve"> </w:t>
      </w:r>
      <w:r w:rsidRPr="00BB0A35">
        <w:rPr>
          <w:rFonts w:ascii="Times New Roman" w:hAnsi="Times New Roman" w:cs="Times New Roman"/>
          <w:sz w:val="24"/>
          <w:szCs w:val="24"/>
        </w:rPr>
        <w:t>um projeto</w:t>
      </w:r>
      <w:r w:rsidR="008F0866" w:rsidRPr="00BB0A35">
        <w:rPr>
          <w:rFonts w:ascii="Times New Roman" w:hAnsi="Times New Roman" w:cs="Times New Roman"/>
          <w:sz w:val="24"/>
          <w:szCs w:val="24"/>
        </w:rPr>
        <w:t xml:space="preserve"> também</w:t>
      </w:r>
      <w:r w:rsidRPr="00BB0A35">
        <w:rPr>
          <w:rFonts w:ascii="Times New Roman" w:hAnsi="Times New Roman" w:cs="Times New Roman"/>
          <w:sz w:val="24"/>
          <w:szCs w:val="24"/>
        </w:rPr>
        <w:t xml:space="preserve"> político, por </w:t>
      </w:r>
      <w:r w:rsidR="008F0866" w:rsidRPr="00BB0A35">
        <w:rPr>
          <w:rFonts w:ascii="Times New Roman" w:hAnsi="Times New Roman" w:cs="Times New Roman"/>
          <w:sz w:val="24"/>
          <w:szCs w:val="24"/>
        </w:rPr>
        <w:t>ter claramente o</w:t>
      </w:r>
      <w:r w:rsidRPr="00BB0A35">
        <w:rPr>
          <w:rFonts w:ascii="Times New Roman" w:hAnsi="Times New Roman" w:cs="Times New Roman"/>
          <w:sz w:val="24"/>
          <w:szCs w:val="24"/>
        </w:rPr>
        <w:t xml:space="preserve"> compromisso sócio-político com os interesses reais e coletivos da </w:t>
      </w:r>
      <w:r w:rsidR="008F0866" w:rsidRPr="00BB0A35">
        <w:rPr>
          <w:rFonts w:ascii="Times New Roman" w:hAnsi="Times New Roman" w:cs="Times New Roman"/>
          <w:sz w:val="24"/>
          <w:szCs w:val="24"/>
        </w:rPr>
        <w:t>sociedade como um todo</w:t>
      </w:r>
      <w:r w:rsidRPr="00BB0A35">
        <w:rPr>
          <w:rFonts w:ascii="Times New Roman" w:hAnsi="Times New Roman" w:cs="Times New Roman"/>
          <w:sz w:val="24"/>
          <w:szCs w:val="24"/>
        </w:rPr>
        <w:t xml:space="preserve">. </w:t>
      </w:r>
    </w:p>
    <w:p w14:paraId="39961E33" w14:textId="2B90FBD0" w:rsidR="00BB0A35" w:rsidRPr="0041584A" w:rsidRDefault="00BB0A35" w:rsidP="00C87794">
      <w:pPr>
        <w:spacing w:after="0" w:line="360" w:lineRule="auto"/>
        <w:ind w:firstLine="1134"/>
        <w:jc w:val="both"/>
        <w:rPr>
          <w:rFonts w:ascii="Times New Roman" w:hAnsi="Times New Roman" w:cs="Times New Roman"/>
          <w:sz w:val="24"/>
          <w:szCs w:val="24"/>
        </w:rPr>
      </w:pPr>
      <w:r w:rsidRPr="0041584A">
        <w:rPr>
          <w:rFonts w:ascii="Times New Roman" w:hAnsi="Times New Roman" w:cs="Times New Roman"/>
          <w:sz w:val="24"/>
          <w:szCs w:val="24"/>
        </w:rPr>
        <w:t>O presente PPC de Letras atent</w:t>
      </w:r>
      <w:r w:rsidR="00194413">
        <w:rPr>
          <w:rFonts w:ascii="Times New Roman" w:hAnsi="Times New Roman" w:cs="Times New Roman"/>
          <w:sz w:val="24"/>
          <w:szCs w:val="24"/>
        </w:rPr>
        <w:t xml:space="preserve">a para as necessidades locais do município de Estreito e Região, </w:t>
      </w:r>
      <w:r w:rsidRPr="0041584A">
        <w:rPr>
          <w:rFonts w:ascii="Times New Roman" w:hAnsi="Times New Roman" w:cs="Times New Roman"/>
          <w:sz w:val="24"/>
          <w:szCs w:val="24"/>
        </w:rPr>
        <w:t xml:space="preserve">ou seja, visa </w:t>
      </w:r>
      <w:proofErr w:type="gramStart"/>
      <w:r w:rsidRPr="0041584A">
        <w:rPr>
          <w:rFonts w:ascii="Times New Roman" w:hAnsi="Times New Roman" w:cs="Times New Roman"/>
          <w:sz w:val="24"/>
          <w:szCs w:val="24"/>
        </w:rPr>
        <w:t>a</w:t>
      </w:r>
      <w:proofErr w:type="gramEnd"/>
      <w:r w:rsidRPr="0041584A">
        <w:rPr>
          <w:rFonts w:ascii="Times New Roman" w:hAnsi="Times New Roman" w:cs="Times New Roman"/>
          <w:sz w:val="24"/>
          <w:szCs w:val="24"/>
        </w:rPr>
        <w:t xml:space="preserve"> formação docente como sendo um processo dinâmico e complexo inserido no âmbito de uma educação contextualizada para atendimento das demandas de ensino fundamental e ensino médio, oportunizando conhecimento e desenvolvimento regional. </w:t>
      </w:r>
      <w:r w:rsidR="0041584A" w:rsidRPr="0041584A">
        <w:rPr>
          <w:rFonts w:ascii="Times New Roman" w:hAnsi="Times New Roman" w:cs="Times New Roman"/>
          <w:sz w:val="24"/>
          <w:szCs w:val="24"/>
        </w:rPr>
        <w:t xml:space="preserve">Na sua formulação, </w:t>
      </w:r>
      <w:r w:rsidRPr="0041584A">
        <w:rPr>
          <w:rFonts w:ascii="Times New Roman" w:hAnsi="Times New Roman" w:cs="Times New Roman"/>
          <w:sz w:val="24"/>
          <w:szCs w:val="24"/>
        </w:rPr>
        <w:t>foi</w:t>
      </w:r>
      <w:r w:rsidR="0041584A" w:rsidRPr="0041584A">
        <w:rPr>
          <w:rFonts w:ascii="Times New Roman" w:hAnsi="Times New Roman" w:cs="Times New Roman"/>
          <w:sz w:val="24"/>
          <w:szCs w:val="24"/>
        </w:rPr>
        <w:t xml:space="preserve"> realiz</w:t>
      </w:r>
      <w:r w:rsidRPr="0041584A">
        <w:rPr>
          <w:rFonts w:ascii="Times New Roman" w:hAnsi="Times New Roman" w:cs="Times New Roman"/>
          <w:sz w:val="24"/>
          <w:szCs w:val="24"/>
        </w:rPr>
        <w:t>ada uma intensa r</w:t>
      </w:r>
      <w:r w:rsidR="0041584A" w:rsidRPr="0041584A">
        <w:rPr>
          <w:rFonts w:ascii="Times New Roman" w:hAnsi="Times New Roman" w:cs="Times New Roman"/>
          <w:sz w:val="24"/>
          <w:szCs w:val="24"/>
        </w:rPr>
        <w:t>eflex</w:t>
      </w:r>
      <w:r w:rsidRPr="0041584A">
        <w:rPr>
          <w:rFonts w:ascii="Times New Roman" w:hAnsi="Times New Roman" w:cs="Times New Roman"/>
          <w:sz w:val="24"/>
          <w:szCs w:val="24"/>
        </w:rPr>
        <w:t xml:space="preserve">ão </w:t>
      </w:r>
      <w:r w:rsidR="0041584A" w:rsidRPr="0041584A">
        <w:rPr>
          <w:rFonts w:ascii="Times New Roman" w:hAnsi="Times New Roman" w:cs="Times New Roman"/>
          <w:sz w:val="24"/>
          <w:szCs w:val="24"/>
        </w:rPr>
        <w:t>sobre a</w:t>
      </w:r>
      <w:r w:rsidRPr="0041584A">
        <w:rPr>
          <w:rFonts w:ascii="Times New Roman" w:hAnsi="Times New Roman" w:cs="Times New Roman"/>
          <w:sz w:val="24"/>
          <w:szCs w:val="24"/>
        </w:rPr>
        <w:t xml:space="preserve"> matriz curricular do curso, com o propósito de articular, mais efetivamente, a reflexão teórica e a</w:t>
      </w:r>
      <w:r w:rsidR="0039423A">
        <w:rPr>
          <w:rFonts w:ascii="Times New Roman" w:hAnsi="Times New Roman" w:cs="Times New Roman"/>
          <w:sz w:val="24"/>
          <w:szCs w:val="24"/>
        </w:rPr>
        <w:t>s</w:t>
      </w:r>
      <w:r w:rsidRPr="0041584A">
        <w:rPr>
          <w:rFonts w:ascii="Times New Roman" w:hAnsi="Times New Roman" w:cs="Times New Roman"/>
          <w:sz w:val="24"/>
          <w:szCs w:val="24"/>
        </w:rPr>
        <w:t xml:space="preserve"> atividades práticas desenvolvidas nos componentes, bem como aproximar, nestes, os conteúdos e os objetivos dos parâmetros educacionais estabelecidos </w:t>
      </w:r>
      <w:r w:rsidR="0041584A" w:rsidRPr="0041584A">
        <w:rPr>
          <w:rFonts w:ascii="Times New Roman" w:hAnsi="Times New Roman" w:cs="Times New Roman"/>
          <w:sz w:val="24"/>
          <w:szCs w:val="24"/>
        </w:rPr>
        <w:t xml:space="preserve">no PDI e </w:t>
      </w:r>
      <w:r w:rsidRPr="0041584A">
        <w:rPr>
          <w:rFonts w:ascii="Times New Roman" w:hAnsi="Times New Roman" w:cs="Times New Roman"/>
          <w:sz w:val="24"/>
          <w:szCs w:val="24"/>
        </w:rPr>
        <w:t>nos documentos oficiais direcionados à orientação do ensino na Educação Básica</w:t>
      </w:r>
      <w:r w:rsidR="0041584A" w:rsidRPr="0041584A">
        <w:rPr>
          <w:rFonts w:ascii="Times New Roman" w:hAnsi="Times New Roman" w:cs="Times New Roman"/>
          <w:sz w:val="24"/>
          <w:szCs w:val="24"/>
        </w:rPr>
        <w:t>.</w:t>
      </w:r>
    </w:p>
    <w:p w14:paraId="4F1164F7" w14:textId="58F2AED3" w:rsidR="00401A93" w:rsidRPr="00E237DC" w:rsidRDefault="008F0866" w:rsidP="00C87794">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Observ</w:t>
      </w:r>
      <w:r w:rsidR="00401A93" w:rsidRPr="00E237DC">
        <w:rPr>
          <w:rFonts w:ascii="Times New Roman" w:hAnsi="Times New Roman" w:cs="Times New Roman"/>
          <w:sz w:val="24"/>
          <w:szCs w:val="24"/>
        </w:rPr>
        <w:t xml:space="preserve">a-se que </w:t>
      </w:r>
      <w:r w:rsidR="00B60556" w:rsidRPr="00E237DC">
        <w:rPr>
          <w:rFonts w:ascii="Times New Roman" w:hAnsi="Times New Roman" w:cs="Times New Roman"/>
          <w:sz w:val="24"/>
          <w:szCs w:val="24"/>
        </w:rPr>
        <w:t>o compromisso pedagógico e político tem como princípio para este curso a reflexão sobre a linguagem e suas diversas formas de manifestação</w:t>
      </w:r>
      <w:r w:rsidR="00893272">
        <w:rPr>
          <w:rFonts w:ascii="Times New Roman" w:hAnsi="Times New Roman" w:cs="Times New Roman"/>
          <w:sz w:val="24"/>
          <w:szCs w:val="24"/>
        </w:rPr>
        <w:t xml:space="preserve"> bem como acerca do</w:t>
      </w:r>
      <w:r w:rsidR="00B60556" w:rsidRPr="00E237DC">
        <w:rPr>
          <w:rFonts w:ascii="Times New Roman" w:hAnsi="Times New Roman" w:cs="Times New Roman"/>
          <w:sz w:val="24"/>
          <w:szCs w:val="24"/>
        </w:rPr>
        <w:t xml:space="preserve"> processo de ensino-aprendizagem de língua</w:t>
      </w:r>
      <w:r w:rsidR="00893272">
        <w:rPr>
          <w:rFonts w:ascii="Times New Roman" w:hAnsi="Times New Roman" w:cs="Times New Roman"/>
          <w:sz w:val="24"/>
          <w:szCs w:val="24"/>
        </w:rPr>
        <w:t xml:space="preserve"> materna.</w:t>
      </w:r>
      <w:r w:rsidR="00B60556" w:rsidRPr="00E237DC">
        <w:rPr>
          <w:rFonts w:ascii="Times New Roman" w:hAnsi="Times New Roman" w:cs="Times New Roman"/>
          <w:sz w:val="24"/>
          <w:szCs w:val="24"/>
        </w:rPr>
        <w:t xml:space="preserve"> </w:t>
      </w:r>
      <w:r w:rsidRPr="00E237DC">
        <w:rPr>
          <w:rFonts w:ascii="Times New Roman" w:hAnsi="Times New Roman" w:cs="Times New Roman"/>
          <w:sz w:val="24"/>
          <w:szCs w:val="24"/>
        </w:rPr>
        <w:t>Para tanto, n</w:t>
      </w:r>
      <w:r w:rsidRPr="00E237DC">
        <w:rPr>
          <w:rFonts w:ascii="Times New Roman" w:hAnsi="Times New Roman" w:cs="Times New Roman"/>
          <w:bCs/>
          <w:sz w:val="24"/>
          <w:szCs w:val="24"/>
          <w:lang w:eastAsia="ar-SA"/>
        </w:rPr>
        <w:t xml:space="preserve">ão é um documento definitivo. Aqui estão diretrizes de </w:t>
      </w:r>
      <w:r w:rsidR="00401A93" w:rsidRPr="00E237DC">
        <w:rPr>
          <w:rFonts w:ascii="Times New Roman" w:hAnsi="Times New Roman" w:cs="Times New Roman"/>
          <w:bCs/>
          <w:sz w:val="24"/>
          <w:szCs w:val="24"/>
          <w:lang w:eastAsia="ar-SA"/>
        </w:rPr>
        <w:t xml:space="preserve">caráter dinâmico, </w:t>
      </w:r>
      <w:r w:rsidRPr="00E237DC">
        <w:rPr>
          <w:rFonts w:ascii="Times New Roman" w:hAnsi="Times New Roman" w:cs="Times New Roman"/>
          <w:bCs/>
          <w:sz w:val="24"/>
          <w:szCs w:val="24"/>
          <w:lang w:eastAsia="ar-SA"/>
        </w:rPr>
        <w:t>sujeitas, portanto, a</w:t>
      </w:r>
      <w:r w:rsidR="00401A93" w:rsidRPr="00E237DC">
        <w:rPr>
          <w:rFonts w:ascii="Times New Roman" w:hAnsi="Times New Roman" w:cs="Times New Roman"/>
          <w:bCs/>
          <w:sz w:val="24"/>
          <w:szCs w:val="24"/>
          <w:lang w:eastAsia="ar-SA"/>
        </w:rPr>
        <w:t xml:space="preserve"> reformulações que atendam aos interesses do curso </w:t>
      </w:r>
      <w:r w:rsidRPr="00E237DC">
        <w:rPr>
          <w:rFonts w:ascii="Times New Roman" w:hAnsi="Times New Roman" w:cs="Times New Roman"/>
          <w:bCs/>
          <w:sz w:val="24"/>
          <w:szCs w:val="24"/>
          <w:lang w:eastAsia="ar-SA"/>
        </w:rPr>
        <w:t>e à</w:t>
      </w:r>
      <w:r w:rsidR="00401A93" w:rsidRPr="00E237DC">
        <w:rPr>
          <w:rFonts w:ascii="Times New Roman" w:hAnsi="Times New Roman" w:cs="Times New Roman"/>
          <w:bCs/>
          <w:sz w:val="24"/>
          <w:szCs w:val="24"/>
          <w:lang w:eastAsia="ar-SA"/>
        </w:rPr>
        <w:t xml:space="preserve">s necessidades </w:t>
      </w:r>
      <w:r w:rsidRPr="00E237DC">
        <w:rPr>
          <w:rFonts w:ascii="Times New Roman" w:hAnsi="Times New Roman" w:cs="Times New Roman"/>
          <w:bCs/>
          <w:sz w:val="24"/>
          <w:szCs w:val="24"/>
          <w:lang w:eastAsia="ar-SA"/>
        </w:rPr>
        <w:t>dos sujeitos envolvidos</w:t>
      </w:r>
      <w:r w:rsidR="00401A93" w:rsidRPr="00E237DC">
        <w:rPr>
          <w:rFonts w:ascii="Times New Roman" w:hAnsi="Times New Roman" w:cs="Times New Roman"/>
          <w:bCs/>
          <w:sz w:val="24"/>
          <w:szCs w:val="24"/>
          <w:lang w:eastAsia="ar-SA"/>
        </w:rPr>
        <w:t>.</w:t>
      </w:r>
    </w:p>
    <w:p w14:paraId="695B3AC9" w14:textId="77777777" w:rsidR="00920977" w:rsidRPr="00E237DC" w:rsidRDefault="00920977" w:rsidP="00E351A8">
      <w:pPr>
        <w:spacing w:after="120" w:line="360" w:lineRule="auto"/>
        <w:ind w:firstLine="397"/>
        <w:jc w:val="both"/>
        <w:rPr>
          <w:rFonts w:ascii="Times New Roman" w:hAnsi="Times New Roman" w:cs="Times New Roman"/>
          <w:sz w:val="24"/>
          <w:szCs w:val="24"/>
        </w:rPr>
      </w:pPr>
    </w:p>
    <w:p w14:paraId="6BEB0FCD" w14:textId="77777777" w:rsidR="009B25D2" w:rsidRDefault="009B25D2" w:rsidP="00E351A8">
      <w:pPr>
        <w:spacing w:after="120" w:line="360" w:lineRule="auto"/>
        <w:ind w:firstLine="397"/>
        <w:jc w:val="both"/>
        <w:rPr>
          <w:rFonts w:ascii="Times New Roman" w:hAnsi="Times New Roman" w:cs="Times New Roman"/>
          <w:sz w:val="24"/>
          <w:szCs w:val="24"/>
        </w:rPr>
      </w:pPr>
    </w:p>
    <w:p w14:paraId="209DBA71" w14:textId="77777777" w:rsidR="00375523" w:rsidRPr="00E237DC" w:rsidRDefault="00375523" w:rsidP="00E351A8">
      <w:pPr>
        <w:spacing w:after="120" w:line="360" w:lineRule="auto"/>
        <w:ind w:firstLine="397"/>
        <w:jc w:val="both"/>
        <w:rPr>
          <w:rFonts w:ascii="Times New Roman" w:hAnsi="Times New Roman" w:cs="Times New Roman"/>
          <w:sz w:val="24"/>
          <w:szCs w:val="24"/>
        </w:rPr>
      </w:pPr>
    </w:p>
    <w:p w14:paraId="33CA230F" w14:textId="77777777" w:rsidR="006269F1" w:rsidRDefault="006269F1" w:rsidP="00E351A8">
      <w:pPr>
        <w:pStyle w:val="Ttulo1"/>
        <w:spacing w:after="120" w:line="360" w:lineRule="auto"/>
        <w:jc w:val="both"/>
        <w:rPr>
          <w:rFonts w:ascii="Times New Roman" w:hAnsi="Times New Roman"/>
          <w:b/>
          <w:color w:val="auto"/>
          <w:spacing w:val="24"/>
        </w:rPr>
      </w:pPr>
    </w:p>
    <w:p w14:paraId="6CAFCC64" w14:textId="77777777" w:rsidR="00DD1408" w:rsidRPr="00DD1408" w:rsidRDefault="00DD1408" w:rsidP="00DD1408">
      <w:pPr>
        <w:rPr>
          <w:lang w:eastAsia="zh-CN"/>
        </w:rPr>
      </w:pPr>
    </w:p>
    <w:p w14:paraId="2F40FF48" w14:textId="77777777" w:rsidR="006269F1" w:rsidRPr="006269F1" w:rsidRDefault="006269F1" w:rsidP="00E351A8">
      <w:pPr>
        <w:pStyle w:val="Ttulo1"/>
        <w:spacing w:after="120" w:line="360" w:lineRule="auto"/>
        <w:jc w:val="both"/>
        <w:rPr>
          <w:rFonts w:ascii="Times New Roman" w:hAnsi="Times New Roman"/>
          <w:b/>
          <w:color w:val="auto"/>
          <w:spacing w:val="24"/>
        </w:rPr>
      </w:pPr>
    </w:p>
    <w:p w14:paraId="473AEA86" w14:textId="77777777" w:rsidR="00237FE4" w:rsidRDefault="00B82A9A" w:rsidP="00237FE4">
      <w:pPr>
        <w:pStyle w:val="Ttulo1"/>
        <w:spacing w:after="120" w:line="360" w:lineRule="auto"/>
        <w:jc w:val="both"/>
        <w:rPr>
          <w:rFonts w:ascii="Times New Roman" w:eastAsiaTheme="minorEastAsia" w:hAnsi="Times New Roman"/>
          <w:b/>
          <w:color w:val="auto"/>
          <w:kern w:val="24"/>
        </w:rPr>
      </w:pPr>
      <w:r>
        <w:rPr>
          <w:rFonts w:ascii="Times New Roman" w:eastAsiaTheme="minorEastAsia" w:hAnsi="Times New Roman"/>
          <w:b/>
          <w:color w:val="auto"/>
          <w:kern w:val="24"/>
        </w:rPr>
        <w:lastRenderedPageBreak/>
        <w:t>JUSTIFICATIVA</w:t>
      </w:r>
    </w:p>
    <w:p w14:paraId="2EF6449F" w14:textId="77777777" w:rsidR="00893272" w:rsidRPr="00893272" w:rsidRDefault="00893272" w:rsidP="00893272">
      <w:pPr>
        <w:rPr>
          <w:lang w:eastAsia="zh-CN"/>
        </w:rPr>
      </w:pPr>
    </w:p>
    <w:p w14:paraId="3A43F9F6" w14:textId="77777777" w:rsidR="00B017C7" w:rsidRPr="00E237DC" w:rsidRDefault="00B017C7" w:rsidP="00982D94">
      <w:pPr>
        <w:spacing w:after="0" w:line="360" w:lineRule="auto"/>
        <w:ind w:firstLine="708"/>
        <w:jc w:val="both"/>
        <w:rPr>
          <w:rFonts w:ascii="Times New Roman" w:hAnsi="Times New Roman" w:cs="Times New Roman"/>
          <w:sz w:val="24"/>
          <w:szCs w:val="24"/>
        </w:rPr>
      </w:pPr>
      <w:r w:rsidRPr="00E237DC">
        <w:rPr>
          <w:rFonts w:ascii="Times New Roman" w:hAnsi="Times New Roman" w:cs="Times New Roman"/>
          <w:sz w:val="24"/>
          <w:szCs w:val="24"/>
        </w:rPr>
        <w:t xml:space="preserve">O Brasil, por ser um país extenso e possuidor de uma grande população tem mostrado claramente a dificuldade em oferecer oportunidades educacionais </w:t>
      </w:r>
      <w:r w:rsidR="0041584A">
        <w:rPr>
          <w:rFonts w:ascii="Times New Roman" w:hAnsi="Times New Roman" w:cs="Times New Roman"/>
          <w:sz w:val="24"/>
          <w:szCs w:val="24"/>
        </w:rPr>
        <w:t>à</w:t>
      </w:r>
      <w:r w:rsidRPr="00E237DC">
        <w:rPr>
          <w:rFonts w:ascii="Times New Roman" w:hAnsi="Times New Roman" w:cs="Times New Roman"/>
          <w:sz w:val="24"/>
          <w:szCs w:val="24"/>
        </w:rPr>
        <w:t xml:space="preserve"> sua população. É amplamente noticiado que o país tem falta de profissionais da educação em todas as áreas. Em algumas regiões e em alguns estados, a escassez de professores para o Ensino Fundamental e o Ensino Médio, por exemplo, é bem maior. </w:t>
      </w:r>
      <w:r w:rsidR="00FF3312">
        <w:rPr>
          <w:rFonts w:ascii="Times New Roman" w:hAnsi="Times New Roman" w:cs="Times New Roman"/>
          <w:sz w:val="24"/>
          <w:szCs w:val="24"/>
        </w:rPr>
        <w:t xml:space="preserve"> Dados do Censo Escolar 2017 mostram que em relação à localização do estabelecimento de ensino, 87,1 % dos professores trabalham em escolas urbanas, ou seja, há uma concentração de docentes nas áreas urbanas e, paradoxalmente, nos grandes centros. </w:t>
      </w:r>
      <w:r w:rsidRPr="00E237DC">
        <w:rPr>
          <w:rFonts w:ascii="Times New Roman" w:hAnsi="Times New Roman" w:cs="Times New Roman"/>
          <w:sz w:val="24"/>
          <w:szCs w:val="24"/>
        </w:rPr>
        <w:t xml:space="preserve">Essa é uma realidade observada na região </w:t>
      </w:r>
      <w:proofErr w:type="spellStart"/>
      <w:r w:rsidRPr="00E237DC">
        <w:rPr>
          <w:rFonts w:ascii="Times New Roman" w:hAnsi="Times New Roman" w:cs="Times New Roman"/>
          <w:sz w:val="24"/>
          <w:szCs w:val="24"/>
        </w:rPr>
        <w:t>Tocantina</w:t>
      </w:r>
      <w:proofErr w:type="spellEnd"/>
      <w:r w:rsidRPr="00E237DC">
        <w:rPr>
          <w:rFonts w:ascii="Times New Roman" w:hAnsi="Times New Roman" w:cs="Times New Roman"/>
          <w:sz w:val="24"/>
          <w:szCs w:val="24"/>
        </w:rPr>
        <w:t>, especialmente nos municípios de pequeno ou médio porte, que ainda não têm na área de Letras profissionais suficientes para atender as demandas educacionais.</w:t>
      </w:r>
    </w:p>
    <w:p w14:paraId="5CD91FB1" w14:textId="77777777" w:rsidR="00B017C7" w:rsidRPr="00E237DC" w:rsidRDefault="000F46E5" w:rsidP="00982D94">
      <w:pPr>
        <w:spacing w:after="0" w:line="360" w:lineRule="auto"/>
        <w:ind w:firstLine="993"/>
        <w:jc w:val="both"/>
        <w:rPr>
          <w:rFonts w:ascii="Times New Roman" w:hAnsi="Times New Roman" w:cs="Times New Roman"/>
          <w:sz w:val="24"/>
          <w:szCs w:val="24"/>
        </w:rPr>
      </w:pPr>
      <w:r w:rsidRPr="00E237DC">
        <w:rPr>
          <w:rFonts w:ascii="Times New Roman" w:hAnsi="Times New Roman" w:cs="Times New Roman"/>
          <w:sz w:val="24"/>
          <w:szCs w:val="24"/>
        </w:rPr>
        <w:t>Segundo dados do Censo Escolar realizado pelo MEC/INEP 2018, tem-se que 2,2 milhões de docentes atuam na educação básica brasileira, sendo que a maior parte dos docentes atua no ensino fundamental (63,8%). De 2013 a 2017, o número de docentes que atua na educação infantil cresceu 16,4%. Por outro lado, o número de docentes que atua no ensino médio caiu 2,5% desde 2015. Assim, se já não era satisfatório o número de docentes nesse nível de ensino, o decréscimo apresentado pelos dados ratifica a necessidade de formação adequada para suprir essa etapa final e importantíssima da formação básica.</w:t>
      </w:r>
    </w:p>
    <w:p w14:paraId="10A1B487" w14:textId="77777777" w:rsidR="000F46E5" w:rsidRPr="00E237DC" w:rsidRDefault="000F46E5" w:rsidP="00982D94">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Outra questão relevante apresentada pelo Censo Escolar 2018 é que os docentes de ensino médio atuam principalmente em áreas urbanas (94,4%). Assim, apenas 7,0% dos docentes atuam em áreas rurais. </w:t>
      </w:r>
      <w:r w:rsidR="0009559D" w:rsidRPr="00E237DC">
        <w:rPr>
          <w:rFonts w:ascii="Times New Roman" w:hAnsi="Times New Roman" w:cs="Times New Roman"/>
          <w:sz w:val="24"/>
          <w:szCs w:val="24"/>
        </w:rPr>
        <w:t>O percentual evidencia que a formação docente deve chegar às regiões mais longínquas de modo a garantir, conforme a legislação vigente</w:t>
      </w:r>
      <w:proofErr w:type="gramStart"/>
      <w:r w:rsidR="0009559D" w:rsidRPr="00E237DC">
        <w:rPr>
          <w:rFonts w:ascii="Times New Roman" w:hAnsi="Times New Roman" w:cs="Times New Roman"/>
          <w:sz w:val="24"/>
          <w:szCs w:val="24"/>
        </w:rPr>
        <w:t>, acesso</w:t>
      </w:r>
      <w:proofErr w:type="gramEnd"/>
      <w:r w:rsidR="0009559D" w:rsidRPr="00E237DC">
        <w:rPr>
          <w:rFonts w:ascii="Times New Roman" w:hAnsi="Times New Roman" w:cs="Times New Roman"/>
          <w:sz w:val="24"/>
          <w:szCs w:val="24"/>
        </w:rPr>
        <w:t xml:space="preserve"> a educação para todos.</w:t>
      </w:r>
    </w:p>
    <w:p w14:paraId="26974FC0" w14:textId="77777777" w:rsidR="000F46E5" w:rsidRDefault="00EB0175" w:rsidP="00982D94">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No Maranhão, a demanda por docentes ainda é alta. Segundo o INEP 2017, o percentual de docentes com curso superior na Educação Infantil é de 37,5 %; no Ensino Fundamental é de </w:t>
      </w:r>
      <w:r w:rsidR="00AB3052" w:rsidRPr="00E237DC">
        <w:rPr>
          <w:rFonts w:ascii="Times New Roman" w:hAnsi="Times New Roman" w:cs="Times New Roman"/>
          <w:sz w:val="24"/>
          <w:szCs w:val="24"/>
        </w:rPr>
        <w:t xml:space="preserve">55,6%; no Ensino Médio é de 93,1%; na Educação Profissional é de 86,8%; na Educação de Jovens e Adultos é de 58,4%; e na Educação Especial é de 52,9%. </w:t>
      </w:r>
      <w:r w:rsidR="000F46E5" w:rsidRPr="00E237DC">
        <w:rPr>
          <w:rFonts w:ascii="Times New Roman" w:hAnsi="Times New Roman" w:cs="Times New Roman"/>
          <w:sz w:val="24"/>
          <w:szCs w:val="24"/>
        </w:rPr>
        <w:t>Nesse contexto, não há dúvidas de que há uma enorme necessidade, no país,</w:t>
      </w:r>
      <w:r w:rsidR="00AB3052" w:rsidRPr="00E237DC">
        <w:rPr>
          <w:rFonts w:ascii="Times New Roman" w:hAnsi="Times New Roman" w:cs="Times New Roman"/>
          <w:sz w:val="24"/>
          <w:szCs w:val="24"/>
        </w:rPr>
        <w:t xml:space="preserve"> e no Maranhão,</w:t>
      </w:r>
      <w:r w:rsidR="000F46E5" w:rsidRPr="00E237DC">
        <w:rPr>
          <w:rFonts w:ascii="Times New Roman" w:hAnsi="Times New Roman" w:cs="Times New Roman"/>
          <w:sz w:val="24"/>
          <w:szCs w:val="24"/>
        </w:rPr>
        <w:t xml:space="preserve"> de profissionais com a melhor qualificação possível. Entre esses profissionais, destaca-se o </w:t>
      </w:r>
      <w:r w:rsidR="000F46E5" w:rsidRPr="00E237DC">
        <w:rPr>
          <w:rFonts w:ascii="Times New Roman" w:hAnsi="Times New Roman" w:cs="Times New Roman"/>
          <w:sz w:val="24"/>
          <w:szCs w:val="24"/>
        </w:rPr>
        <w:lastRenderedPageBreak/>
        <w:t>docente que lida com os</w:t>
      </w:r>
      <w:r w:rsidR="0009559D" w:rsidRPr="00E237DC">
        <w:rPr>
          <w:rFonts w:ascii="Times New Roman" w:hAnsi="Times New Roman" w:cs="Times New Roman"/>
          <w:sz w:val="24"/>
          <w:szCs w:val="24"/>
        </w:rPr>
        <w:t xml:space="preserve"> c</w:t>
      </w:r>
      <w:r w:rsidR="000F46E5" w:rsidRPr="00E237DC">
        <w:rPr>
          <w:rFonts w:ascii="Times New Roman" w:hAnsi="Times New Roman" w:cs="Times New Roman"/>
          <w:sz w:val="24"/>
          <w:szCs w:val="24"/>
        </w:rPr>
        <w:t xml:space="preserve">onstrutos que permeiam todas as outras áreas de estudo - a língua portuguesa. </w:t>
      </w:r>
    </w:p>
    <w:p w14:paraId="15DB2EC7" w14:textId="77777777" w:rsidR="00E351A8" w:rsidRPr="00E237DC" w:rsidRDefault="00AB3052" w:rsidP="00982D94">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Assim, c</w:t>
      </w:r>
      <w:r w:rsidR="00920977" w:rsidRPr="00E237DC">
        <w:rPr>
          <w:rFonts w:ascii="Times New Roman" w:hAnsi="Times New Roman" w:cs="Times New Roman"/>
          <w:sz w:val="24"/>
          <w:szCs w:val="24"/>
        </w:rPr>
        <w:t>onsiderando a Lei nº. 9394/96 de Diretrize</w:t>
      </w:r>
      <w:r w:rsidRPr="00E237DC">
        <w:rPr>
          <w:rFonts w:ascii="Times New Roman" w:hAnsi="Times New Roman" w:cs="Times New Roman"/>
          <w:sz w:val="24"/>
          <w:szCs w:val="24"/>
        </w:rPr>
        <w:t xml:space="preserve">s e Bases da Educação Nacional e demais textos legais </w:t>
      </w:r>
      <w:r w:rsidR="00920977" w:rsidRPr="00E237DC">
        <w:rPr>
          <w:rFonts w:ascii="Times New Roman" w:hAnsi="Times New Roman" w:cs="Times New Roman"/>
          <w:sz w:val="24"/>
          <w:szCs w:val="24"/>
        </w:rPr>
        <w:t>sobre a formação de professores, nas proposições institucionais e no P</w:t>
      </w:r>
      <w:r w:rsidRPr="00E237DC">
        <w:rPr>
          <w:rFonts w:ascii="Times New Roman" w:hAnsi="Times New Roman" w:cs="Times New Roman"/>
          <w:sz w:val="24"/>
          <w:szCs w:val="24"/>
        </w:rPr>
        <w:t>rojeto Político Pedagógico da UEMASUL</w:t>
      </w:r>
      <w:r w:rsidR="00920977" w:rsidRPr="00E237DC">
        <w:rPr>
          <w:rFonts w:ascii="Times New Roman" w:hAnsi="Times New Roman" w:cs="Times New Roman"/>
          <w:sz w:val="24"/>
          <w:szCs w:val="24"/>
        </w:rPr>
        <w:t xml:space="preserve">, </w:t>
      </w:r>
      <w:r w:rsidR="00E351A8" w:rsidRPr="00E237DC">
        <w:rPr>
          <w:rFonts w:ascii="Times New Roman" w:hAnsi="Times New Roman" w:cs="Times New Roman"/>
          <w:sz w:val="24"/>
          <w:szCs w:val="24"/>
        </w:rPr>
        <w:t xml:space="preserve">apresenta-se </w:t>
      </w:r>
      <w:r w:rsidR="00920977" w:rsidRPr="00E237DC">
        <w:rPr>
          <w:rFonts w:ascii="Times New Roman" w:hAnsi="Times New Roman" w:cs="Times New Roman"/>
          <w:sz w:val="24"/>
          <w:szCs w:val="24"/>
        </w:rPr>
        <w:t xml:space="preserve">a Proposta Pedagógica do Curso de </w:t>
      </w:r>
      <w:r w:rsidR="00E351A8" w:rsidRPr="00E237DC">
        <w:rPr>
          <w:rFonts w:ascii="Times New Roman" w:hAnsi="Times New Roman" w:cs="Times New Roman"/>
          <w:sz w:val="24"/>
          <w:szCs w:val="24"/>
        </w:rPr>
        <w:t xml:space="preserve">Letras Língua Portuguesa e Literaturas para o </w:t>
      </w:r>
      <w:r w:rsidR="00E351A8" w:rsidRPr="00E237DC">
        <w:rPr>
          <w:rFonts w:ascii="Times New Roman" w:hAnsi="Times New Roman" w:cs="Times New Roman"/>
          <w:i/>
          <w:sz w:val="24"/>
          <w:szCs w:val="24"/>
        </w:rPr>
        <w:t>campus</w:t>
      </w:r>
      <w:r w:rsidR="00E351A8" w:rsidRPr="00E237DC">
        <w:rPr>
          <w:rFonts w:ascii="Times New Roman" w:hAnsi="Times New Roman" w:cs="Times New Roman"/>
          <w:sz w:val="24"/>
          <w:szCs w:val="24"/>
        </w:rPr>
        <w:t xml:space="preserve"> de Estreito/MA</w:t>
      </w:r>
      <w:r w:rsidR="00920977" w:rsidRPr="00E237DC">
        <w:rPr>
          <w:rFonts w:ascii="Times New Roman" w:hAnsi="Times New Roman" w:cs="Times New Roman"/>
          <w:sz w:val="24"/>
          <w:szCs w:val="24"/>
        </w:rPr>
        <w:t>.</w:t>
      </w:r>
    </w:p>
    <w:p w14:paraId="149E3A59" w14:textId="77777777" w:rsidR="00C22E93" w:rsidRPr="00C22E93" w:rsidRDefault="00C22E93" w:rsidP="00982D94">
      <w:pPr>
        <w:spacing w:after="0" w:line="360" w:lineRule="auto"/>
        <w:ind w:firstLine="1134"/>
        <w:jc w:val="both"/>
        <w:rPr>
          <w:rFonts w:ascii="Times New Roman" w:hAnsi="Times New Roman" w:cs="Times New Roman"/>
          <w:sz w:val="24"/>
          <w:szCs w:val="24"/>
        </w:rPr>
      </w:pPr>
      <w:r w:rsidRPr="00C22E93">
        <w:rPr>
          <w:rFonts w:ascii="Times New Roman" w:hAnsi="Times New Roman" w:cs="Times New Roman"/>
          <w:sz w:val="24"/>
          <w:szCs w:val="24"/>
        </w:rPr>
        <w:t>Ademais, observa-se que, no Estado do Maranhão, a redução da vulnerabilidade de crianças, adolescentes e jovens está também associada ao acesso à educação de qualidade. Para tanto, é necessária a formação de professores para atuarem na educação básica, uma vez que parte dos baixos índices educacionais pode ser explicada pela má formação técnico-científica dos professores e a existência de uma cultura de personificação da gestão escolar. Disso decorre a necessidade de inovação didático-pedagógica nos processos de ensino-aprendizagem e, precipuamente, isso perpassa pela necessidade de formar melhor os profissionais para gestão de sala de aula.</w:t>
      </w:r>
    </w:p>
    <w:p w14:paraId="153128B3" w14:textId="77777777" w:rsidR="00FF3312" w:rsidRDefault="00920977" w:rsidP="00982D94">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Em sua origem, </w:t>
      </w:r>
      <w:r w:rsidR="00E351A8" w:rsidRPr="00E237DC">
        <w:rPr>
          <w:rFonts w:ascii="Times New Roman" w:hAnsi="Times New Roman" w:cs="Times New Roman"/>
          <w:sz w:val="24"/>
          <w:szCs w:val="24"/>
        </w:rPr>
        <w:t>tem-se</w:t>
      </w:r>
      <w:r w:rsidRPr="00E237DC">
        <w:rPr>
          <w:rFonts w:ascii="Times New Roman" w:hAnsi="Times New Roman" w:cs="Times New Roman"/>
          <w:sz w:val="24"/>
          <w:szCs w:val="24"/>
        </w:rPr>
        <w:t xml:space="preserve"> o Projeto Pedagógico do Curso</w:t>
      </w:r>
      <w:r w:rsidR="00E351A8" w:rsidRPr="00E237DC">
        <w:rPr>
          <w:rFonts w:ascii="Times New Roman" w:hAnsi="Times New Roman" w:cs="Times New Roman"/>
          <w:sz w:val="24"/>
          <w:szCs w:val="24"/>
        </w:rPr>
        <w:t xml:space="preserve"> de Letras </w:t>
      </w:r>
      <w:r w:rsidR="00E351A8" w:rsidRPr="00E237DC">
        <w:rPr>
          <w:rFonts w:ascii="Times New Roman" w:hAnsi="Times New Roman" w:cs="Times New Roman"/>
          <w:bCs/>
          <w:sz w:val="24"/>
          <w:szCs w:val="24"/>
        </w:rPr>
        <w:t xml:space="preserve">Licenciatura em Língua Portuguesa e Literaturas de Língua Portuguesa do </w:t>
      </w:r>
      <w:r w:rsidR="00E351A8" w:rsidRPr="00E237DC">
        <w:rPr>
          <w:rFonts w:ascii="Times New Roman" w:hAnsi="Times New Roman" w:cs="Times New Roman"/>
          <w:bCs/>
          <w:i/>
          <w:sz w:val="24"/>
          <w:szCs w:val="24"/>
        </w:rPr>
        <w:t>campus</w:t>
      </w:r>
      <w:r w:rsidR="00E351A8" w:rsidRPr="00E237DC">
        <w:rPr>
          <w:rFonts w:ascii="Times New Roman" w:hAnsi="Times New Roman" w:cs="Times New Roman"/>
          <w:bCs/>
          <w:sz w:val="24"/>
          <w:szCs w:val="24"/>
        </w:rPr>
        <w:t xml:space="preserve"> Imperatriz, homologado em 2015, </w:t>
      </w:r>
      <w:r w:rsidRPr="00E237DC">
        <w:rPr>
          <w:rFonts w:ascii="Times New Roman" w:hAnsi="Times New Roman" w:cs="Times New Roman"/>
          <w:sz w:val="24"/>
          <w:szCs w:val="24"/>
        </w:rPr>
        <w:t xml:space="preserve">o qual ainda está em vigor. </w:t>
      </w:r>
      <w:r w:rsidR="00E351A8" w:rsidRPr="00E237DC">
        <w:rPr>
          <w:rFonts w:ascii="Times New Roman" w:hAnsi="Times New Roman" w:cs="Times New Roman"/>
          <w:sz w:val="24"/>
          <w:szCs w:val="24"/>
        </w:rPr>
        <w:t>Destarte, como plano de unificação das licenciaturas, considerando a reformulação realizada no presente ano, este projeto já insere a nova grade curricular e estruturação pedagógica.</w:t>
      </w:r>
    </w:p>
    <w:p w14:paraId="19F30FA1" w14:textId="77777777" w:rsidR="009B25D2" w:rsidRPr="00E237DC" w:rsidRDefault="009B25D2" w:rsidP="00982D94">
      <w:pPr>
        <w:pStyle w:val="NormalWeb"/>
        <w:spacing w:before="0" w:beforeAutospacing="0" w:after="0" w:afterAutospacing="0" w:line="360" w:lineRule="auto"/>
        <w:jc w:val="both"/>
      </w:pPr>
    </w:p>
    <w:p w14:paraId="1CAB5A99" w14:textId="77777777" w:rsidR="009B25D2" w:rsidRPr="00E237DC" w:rsidRDefault="009B25D2" w:rsidP="00982D94">
      <w:pPr>
        <w:pStyle w:val="NormalWeb"/>
        <w:spacing w:before="0" w:beforeAutospacing="0" w:after="0" w:afterAutospacing="0" w:line="360" w:lineRule="auto"/>
        <w:jc w:val="both"/>
      </w:pPr>
    </w:p>
    <w:p w14:paraId="74BF6184" w14:textId="77777777" w:rsidR="009B25D2" w:rsidRPr="00E237DC" w:rsidRDefault="009B25D2" w:rsidP="00982D94">
      <w:pPr>
        <w:pStyle w:val="NormalWeb"/>
        <w:spacing w:before="0" w:beforeAutospacing="0" w:after="0" w:afterAutospacing="0" w:line="360" w:lineRule="auto"/>
        <w:jc w:val="both"/>
      </w:pPr>
    </w:p>
    <w:p w14:paraId="6D0CFF29" w14:textId="77777777" w:rsidR="009B25D2" w:rsidRPr="00E237DC" w:rsidRDefault="009B25D2" w:rsidP="00982D94">
      <w:pPr>
        <w:pStyle w:val="NormalWeb"/>
        <w:spacing w:before="0" w:beforeAutospacing="0" w:after="0" w:afterAutospacing="0" w:line="360" w:lineRule="auto"/>
        <w:jc w:val="both"/>
      </w:pPr>
    </w:p>
    <w:p w14:paraId="26A5ABA0" w14:textId="77777777" w:rsidR="006269F1" w:rsidRDefault="006269F1" w:rsidP="00982D94">
      <w:pPr>
        <w:pStyle w:val="NormalWeb"/>
        <w:spacing w:before="0" w:beforeAutospacing="0" w:after="0" w:afterAutospacing="0" w:line="360" w:lineRule="auto"/>
        <w:jc w:val="both"/>
        <w:outlineLvl w:val="0"/>
        <w:rPr>
          <w:rFonts w:eastAsiaTheme="minorEastAsia"/>
          <w:b/>
          <w:bCs/>
          <w:kern w:val="24"/>
        </w:rPr>
      </w:pPr>
    </w:p>
    <w:p w14:paraId="3CB5E9F9" w14:textId="77777777" w:rsidR="006269F1" w:rsidRDefault="006269F1" w:rsidP="00982D94">
      <w:pPr>
        <w:pStyle w:val="NormalWeb"/>
        <w:spacing w:before="0" w:beforeAutospacing="0" w:after="0" w:afterAutospacing="0" w:line="360" w:lineRule="auto"/>
        <w:jc w:val="both"/>
        <w:outlineLvl w:val="0"/>
        <w:rPr>
          <w:rFonts w:eastAsiaTheme="minorEastAsia"/>
          <w:b/>
          <w:bCs/>
          <w:kern w:val="24"/>
        </w:rPr>
      </w:pPr>
    </w:p>
    <w:p w14:paraId="29DDCEEC" w14:textId="77777777" w:rsidR="006269F1" w:rsidRDefault="006269F1" w:rsidP="00982D94">
      <w:pPr>
        <w:pStyle w:val="NormalWeb"/>
        <w:spacing w:before="0" w:beforeAutospacing="0" w:after="0" w:afterAutospacing="0" w:line="360" w:lineRule="auto"/>
        <w:jc w:val="both"/>
        <w:outlineLvl w:val="0"/>
        <w:rPr>
          <w:rFonts w:eastAsiaTheme="minorEastAsia"/>
          <w:b/>
          <w:bCs/>
          <w:kern w:val="24"/>
        </w:rPr>
      </w:pPr>
    </w:p>
    <w:p w14:paraId="3D5808EE" w14:textId="77777777" w:rsidR="006269F1" w:rsidRDefault="006269F1" w:rsidP="00920977">
      <w:pPr>
        <w:pStyle w:val="NormalWeb"/>
        <w:spacing w:before="0" w:beforeAutospacing="0" w:after="120" w:afterAutospacing="0" w:line="360" w:lineRule="auto"/>
        <w:jc w:val="both"/>
        <w:outlineLvl w:val="0"/>
        <w:rPr>
          <w:rFonts w:eastAsiaTheme="minorEastAsia"/>
          <w:b/>
          <w:bCs/>
          <w:kern w:val="24"/>
        </w:rPr>
      </w:pPr>
    </w:p>
    <w:p w14:paraId="755B5A17" w14:textId="77777777" w:rsidR="006269F1" w:rsidRDefault="006269F1" w:rsidP="00920977">
      <w:pPr>
        <w:pStyle w:val="NormalWeb"/>
        <w:spacing w:before="0" w:beforeAutospacing="0" w:after="120" w:afterAutospacing="0" w:line="360" w:lineRule="auto"/>
        <w:jc w:val="both"/>
        <w:outlineLvl w:val="0"/>
        <w:rPr>
          <w:rFonts w:eastAsiaTheme="minorEastAsia"/>
          <w:b/>
          <w:bCs/>
          <w:kern w:val="24"/>
        </w:rPr>
      </w:pPr>
    </w:p>
    <w:p w14:paraId="4C9C1712" w14:textId="77777777" w:rsidR="00982D94" w:rsidRDefault="00982D94" w:rsidP="00920977">
      <w:pPr>
        <w:pStyle w:val="NormalWeb"/>
        <w:spacing w:before="0" w:beforeAutospacing="0" w:after="120" w:afterAutospacing="0" w:line="360" w:lineRule="auto"/>
        <w:jc w:val="both"/>
        <w:outlineLvl w:val="0"/>
        <w:rPr>
          <w:rFonts w:eastAsiaTheme="minorEastAsia"/>
          <w:b/>
          <w:bCs/>
          <w:kern w:val="24"/>
        </w:rPr>
      </w:pPr>
    </w:p>
    <w:p w14:paraId="1B2DEAFA" w14:textId="77777777" w:rsidR="00982D94" w:rsidRDefault="00982D94" w:rsidP="00920977">
      <w:pPr>
        <w:pStyle w:val="NormalWeb"/>
        <w:spacing w:before="0" w:beforeAutospacing="0" w:after="120" w:afterAutospacing="0" w:line="360" w:lineRule="auto"/>
        <w:jc w:val="both"/>
        <w:outlineLvl w:val="0"/>
        <w:rPr>
          <w:rFonts w:eastAsiaTheme="minorEastAsia"/>
          <w:b/>
          <w:bCs/>
          <w:kern w:val="24"/>
        </w:rPr>
      </w:pPr>
    </w:p>
    <w:p w14:paraId="1A18923B" w14:textId="77777777" w:rsidR="00920977" w:rsidRPr="00E237DC" w:rsidRDefault="00C44424" w:rsidP="00920977">
      <w:pPr>
        <w:pStyle w:val="NormalWeb"/>
        <w:spacing w:before="0" w:beforeAutospacing="0" w:after="120" w:afterAutospacing="0" w:line="360" w:lineRule="auto"/>
        <w:jc w:val="both"/>
        <w:outlineLvl w:val="0"/>
        <w:rPr>
          <w:rFonts w:eastAsiaTheme="minorEastAsia"/>
          <w:b/>
          <w:bCs/>
          <w:kern w:val="24"/>
        </w:rPr>
      </w:pPr>
      <w:proofErr w:type="gramStart"/>
      <w:r>
        <w:rPr>
          <w:rFonts w:eastAsiaTheme="minorEastAsia"/>
          <w:b/>
          <w:bCs/>
          <w:kern w:val="24"/>
        </w:rPr>
        <w:lastRenderedPageBreak/>
        <w:t>1</w:t>
      </w:r>
      <w:proofErr w:type="gramEnd"/>
      <w:r w:rsidR="00B82A9A">
        <w:rPr>
          <w:rFonts w:eastAsiaTheme="minorEastAsia"/>
          <w:b/>
          <w:bCs/>
          <w:kern w:val="24"/>
        </w:rPr>
        <w:t xml:space="preserve"> CONTEXTUALIZAÇÃO INSTITUCIONAL</w:t>
      </w:r>
      <w:r>
        <w:rPr>
          <w:rFonts w:eastAsiaTheme="minorEastAsia"/>
          <w:b/>
          <w:bCs/>
          <w:kern w:val="24"/>
        </w:rPr>
        <w:t xml:space="preserve"> DA UEMASUL</w:t>
      </w:r>
    </w:p>
    <w:p w14:paraId="3BAE9D9A" w14:textId="77777777" w:rsidR="00195453" w:rsidRDefault="00195453" w:rsidP="00195453">
      <w:pPr>
        <w:autoSpaceDE w:val="0"/>
        <w:autoSpaceDN w:val="0"/>
        <w:adjustRightInd w:val="0"/>
        <w:spacing w:after="120" w:line="360" w:lineRule="auto"/>
        <w:ind w:firstLine="1134"/>
        <w:jc w:val="both"/>
        <w:rPr>
          <w:rFonts w:ascii="Times New Roman" w:hAnsi="Times New Roman" w:cs="Times New Roman"/>
          <w:sz w:val="24"/>
          <w:szCs w:val="24"/>
        </w:rPr>
      </w:pPr>
    </w:p>
    <w:p w14:paraId="34E0F151" w14:textId="77777777"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A Universidade Estadual da Região </w:t>
      </w:r>
      <w:proofErr w:type="spellStart"/>
      <w:r w:rsidRPr="00E237DC">
        <w:rPr>
          <w:rFonts w:ascii="Times New Roman" w:hAnsi="Times New Roman" w:cs="Times New Roman"/>
          <w:sz w:val="24"/>
          <w:szCs w:val="24"/>
        </w:rPr>
        <w:t>Tocantina</w:t>
      </w:r>
      <w:proofErr w:type="spellEnd"/>
      <w:r w:rsidRPr="00E237DC">
        <w:rPr>
          <w:rFonts w:ascii="Times New Roman" w:hAnsi="Times New Roman" w:cs="Times New Roman"/>
          <w:sz w:val="24"/>
          <w:szCs w:val="24"/>
        </w:rPr>
        <w:t xml:space="preserve"> do Maranhão - UEMASUL é uma autarquia, vinculada à Secretaria de Estado da Ciência e Tecnologia e subordinada ao governo estadual, no que se refere aos subsídios para a sua operação. A origem desta instituição tem como marco o atendimento aos reclames por professores formados em nível superior. Sua trajetória foi definida no diálogo permanente com a comunidade, de forma que outras necessidades de formação em nível universitário foram incorporadas. Assim, as mudanças vivenciadas ao longo dos anos culminaram recentemente na criação da primeira universidade regional do Maranhão, constituindo um marco no deslocamento centro-interiorização quanto à localização de instituições dessa natureza no Estado.</w:t>
      </w:r>
    </w:p>
    <w:p w14:paraId="34967822" w14:textId="77777777" w:rsidR="00920977" w:rsidRDefault="00920977" w:rsidP="00920977">
      <w:pPr>
        <w:pStyle w:val="NormalWeb"/>
        <w:tabs>
          <w:tab w:val="left" w:pos="284"/>
        </w:tabs>
        <w:spacing w:before="0" w:beforeAutospacing="0" w:after="120" w:afterAutospacing="0" w:line="360" w:lineRule="auto"/>
        <w:jc w:val="both"/>
        <w:outlineLvl w:val="1"/>
        <w:rPr>
          <w:rFonts w:eastAsiaTheme="minorEastAsia"/>
          <w:b/>
          <w:bCs/>
          <w:kern w:val="24"/>
        </w:rPr>
      </w:pPr>
    </w:p>
    <w:p w14:paraId="0B8B83AD" w14:textId="77777777" w:rsidR="00195453" w:rsidRPr="00C44424" w:rsidRDefault="00C44424" w:rsidP="00195453">
      <w:pPr>
        <w:pStyle w:val="NormalWeb"/>
        <w:tabs>
          <w:tab w:val="left" w:pos="284"/>
        </w:tabs>
        <w:spacing w:before="0" w:beforeAutospacing="0" w:after="120" w:afterAutospacing="0" w:line="360" w:lineRule="auto"/>
        <w:jc w:val="center"/>
        <w:outlineLvl w:val="1"/>
        <w:rPr>
          <w:rFonts w:eastAsiaTheme="minorEastAsia"/>
          <w:bCs/>
          <w:kern w:val="24"/>
          <w:sz w:val="22"/>
          <w:szCs w:val="22"/>
        </w:rPr>
      </w:pPr>
      <w:r w:rsidRPr="00C44424">
        <w:rPr>
          <w:rFonts w:eastAsiaTheme="minorEastAsia"/>
          <w:b/>
          <w:bCs/>
          <w:kern w:val="24"/>
          <w:sz w:val="22"/>
          <w:szCs w:val="22"/>
        </w:rPr>
        <w:t>Tabela 1:</w:t>
      </w:r>
      <w:r w:rsidRPr="00C44424">
        <w:rPr>
          <w:rFonts w:eastAsiaTheme="minorEastAsia"/>
          <w:bCs/>
          <w:kern w:val="24"/>
          <w:sz w:val="22"/>
          <w:szCs w:val="22"/>
        </w:rPr>
        <w:t xml:space="preserve"> </w:t>
      </w:r>
      <w:r w:rsidR="00195453" w:rsidRPr="00C44424">
        <w:rPr>
          <w:rFonts w:eastAsiaTheme="minorEastAsia"/>
          <w:bCs/>
          <w:kern w:val="24"/>
          <w:sz w:val="22"/>
          <w:szCs w:val="22"/>
        </w:rPr>
        <w:t>I</w:t>
      </w:r>
      <w:r w:rsidRPr="00C44424">
        <w:rPr>
          <w:rFonts w:eastAsiaTheme="minorEastAsia"/>
          <w:bCs/>
          <w:kern w:val="24"/>
          <w:sz w:val="22"/>
          <w:szCs w:val="22"/>
        </w:rPr>
        <w:t>dentificação da UEMASUL</w:t>
      </w:r>
    </w:p>
    <w:tbl>
      <w:tblPr>
        <w:tblStyle w:val="ListaMdia1-nfase1"/>
        <w:tblW w:w="0" w:type="auto"/>
        <w:tblLook w:val="04A0" w:firstRow="1" w:lastRow="0" w:firstColumn="1" w:lastColumn="0" w:noHBand="0" w:noVBand="1"/>
      </w:tblPr>
      <w:tblGrid>
        <w:gridCol w:w="2199"/>
        <w:gridCol w:w="7088"/>
      </w:tblGrid>
      <w:tr w:rsidR="00195453" w:rsidRPr="00C27DB5" w14:paraId="2750F4EC" w14:textId="77777777" w:rsidTr="001954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24736BA" w14:textId="77777777" w:rsidR="00195453" w:rsidRPr="00C27DB5" w:rsidRDefault="00195453" w:rsidP="00195453">
            <w:pPr>
              <w:pStyle w:val="NormalWeb"/>
              <w:tabs>
                <w:tab w:val="left" w:pos="284"/>
              </w:tabs>
              <w:spacing w:before="0" w:beforeAutospacing="0" w:after="0" w:afterAutospacing="0" w:line="360" w:lineRule="auto"/>
              <w:jc w:val="both"/>
              <w:outlineLvl w:val="1"/>
              <w:rPr>
                <w:rFonts w:eastAsiaTheme="minorEastAsia"/>
                <w:bCs w:val="0"/>
                <w:kern w:val="24"/>
                <w:sz w:val="22"/>
                <w:szCs w:val="22"/>
              </w:rPr>
            </w:pPr>
            <w:r w:rsidRPr="00C27DB5">
              <w:rPr>
                <w:sz w:val="22"/>
                <w:szCs w:val="22"/>
              </w:rPr>
              <w:t>Instituição</w:t>
            </w:r>
          </w:p>
        </w:tc>
        <w:tc>
          <w:tcPr>
            <w:tcW w:w="7259" w:type="dxa"/>
          </w:tcPr>
          <w:p w14:paraId="010B3DDD" w14:textId="77777777" w:rsidR="00195453" w:rsidRPr="00C27DB5" w:rsidRDefault="00195453" w:rsidP="00195453">
            <w:pPr>
              <w:pStyle w:val="NormalWeb"/>
              <w:tabs>
                <w:tab w:val="left" w:pos="284"/>
              </w:tabs>
              <w:spacing w:before="0" w:beforeAutospacing="0" w:after="0" w:afterAutospacing="0" w:line="360" w:lineRule="auto"/>
              <w:jc w:val="both"/>
              <w:outlineLvl w:val="1"/>
              <w:cnfStyle w:val="100000000000" w:firstRow="1" w:lastRow="0" w:firstColumn="0" w:lastColumn="0" w:oddVBand="0" w:evenVBand="0" w:oddHBand="0" w:evenHBand="0" w:firstRowFirstColumn="0" w:firstRowLastColumn="0" w:lastRowFirstColumn="0" w:lastRowLastColumn="0"/>
              <w:rPr>
                <w:rFonts w:eastAsiaTheme="minorEastAsia"/>
                <w:bCs/>
                <w:kern w:val="24"/>
                <w:sz w:val="22"/>
                <w:szCs w:val="22"/>
              </w:rPr>
            </w:pPr>
            <w:r w:rsidRPr="00C27DB5">
              <w:rPr>
                <w:sz w:val="22"/>
                <w:szCs w:val="22"/>
              </w:rPr>
              <w:t xml:space="preserve">Universidade Estadual da Região </w:t>
            </w:r>
            <w:proofErr w:type="spellStart"/>
            <w:r w:rsidRPr="00C27DB5">
              <w:rPr>
                <w:sz w:val="22"/>
                <w:szCs w:val="22"/>
              </w:rPr>
              <w:t>Tocantina</w:t>
            </w:r>
            <w:proofErr w:type="spellEnd"/>
            <w:r w:rsidRPr="00C27DB5">
              <w:rPr>
                <w:sz w:val="22"/>
                <w:szCs w:val="22"/>
              </w:rPr>
              <w:t xml:space="preserve"> do Maranhão – UEMASUL</w:t>
            </w:r>
          </w:p>
        </w:tc>
      </w:tr>
      <w:tr w:rsidR="00195453" w:rsidRPr="00C27DB5" w14:paraId="65F5D952" w14:textId="77777777" w:rsidTr="00195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7D0BD98" w14:textId="77777777" w:rsidR="00195453" w:rsidRPr="00C27DB5" w:rsidRDefault="00195453" w:rsidP="00195453">
            <w:pPr>
              <w:pStyle w:val="NormalWeb"/>
              <w:tabs>
                <w:tab w:val="left" w:pos="284"/>
              </w:tabs>
              <w:spacing w:before="0" w:beforeAutospacing="0" w:after="0" w:afterAutospacing="0" w:line="360" w:lineRule="auto"/>
              <w:jc w:val="both"/>
              <w:outlineLvl w:val="1"/>
              <w:rPr>
                <w:rFonts w:eastAsiaTheme="minorEastAsia"/>
                <w:bCs w:val="0"/>
                <w:kern w:val="24"/>
                <w:sz w:val="22"/>
                <w:szCs w:val="22"/>
              </w:rPr>
            </w:pPr>
            <w:r w:rsidRPr="00C27DB5">
              <w:rPr>
                <w:sz w:val="22"/>
                <w:szCs w:val="22"/>
              </w:rPr>
              <w:t>Reitora</w:t>
            </w:r>
          </w:p>
        </w:tc>
        <w:tc>
          <w:tcPr>
            <w:tcW w:w="7259" w:type="dxa"/>
          </w:tcPr>
          <w:p w14:paraId="4E06624C" w14:textId="77777777" w:rsidR="00195453" w:rsidRPr="00C27DB5" w:rsidRDefault="00195453" w:rsidP="00195453">
            <w:pPr>
              <w:pStyle w:val="NormalWeb"/>
              <w:tabs>
                <w:tab w:val="left" w:pos="284"/>
              </w:tabs>
              <w:spacing w:before="0" w:beforeAutospacing="0" w:after="0" w:afterAutospacing="0" w:line="360" w:lineRule="auto"/>
              <w:jc w:val="both"/>
              <w:outlineLvl w:val="1"/>
              <w:cnfStyle w:val="000000100000" w:firstRow="0" w:lastRow="0" w:firstColumn="0" w:lastColumn="0" w:oddVBand="0" w:evenVBand="0" w:oddHBand="1" w:evenHBand="0" w:firstRowFirstColumn="0" w:firstRowLastColumn="0" w:lastRowFirstColumn="0" w:lastRowLastColumn="0"/>
              <w:rPr>
                <w:rFonts w:eastAsiaTheme="minorEastAsia"/>
                <w:bCs/>
                <w:kern w:val="24"/>
                <w:sz w:val="22"/>
                <w:szCs w:val="22"/>
              </w:rPr>
            </w:pPr>
            <w:r w:rsidRPr="00C27DB5">
              <w:rPr>
                <w:sz w:val="22"/>
                <w:szCs w:val="22"/>
              </w:rPr>
              <w:t>Elizabeth Nunes Fernandes</w:t>
            </w:r>
          </w:p>
        </w:tc>
      </w:tr>
      <w:tr w:rsidR="00195453" w:rsidRPr="00C27DB5" w14:paraId="2E891DEB" w14:textId="77777777" w:rsidTr="00195453">
        <w:tc>
          <w:tcPr>
            <w:cnfStyle w:val="001000000000" w:firstRow="0" w:lastRow="0" w:firstColumn="1" w:lastColumn="0" w:oddVBand="0" w:evenVBand="0" w:oddHBand="0" w:evenHBand="0" w:firstRowFirstColumn="0" w:firstRowLastColumn="0" w:lastRowFirstColumn="0" w:lastRowLastColumn="0"/>
            <w:tcW w:w="2235" w:type="dxa"/>
          </w:tcPr>
          <w:p w14:paraId="239F0538" w14:textId="77777777" w:rsidR="00195453" w:rsidRPr="00C27DB5" w:rsidRDefault="00195453" w:rsidP="00195453">
            <w:pPr>
              <w:pStyle w:val="NormalWeb"/>
              <w:tabs>
                <w:tab w:val="left" w:pos="284"/>
              </w:tabs>
              <w:spacing w:before="0" w:beforeAutospacing="0" w:after="0" w:afterAutospacing="0" w:line="360" w:lineRule="auto"/>
              <w:jc w:val="both"/>
              <w:outlineLvl w:val="1"/>
              <w:rPr>
                <w:rFonts w:eastAsiaTheme="minorEastAsia"/>
                <w:bCs w:val="0"/>
                <w:kern w:val="24"/>
                <w:sz w:val="22"/>
                <w:szCs w:val="22"/>
              </w:rPr>
            </w:pPr>
            <w:r w:rsidRPr="00C27DB5">
              <w:rPr>
                <w:sz w:val="22"/>
                <w:szCs w:val="22"/>
              </w:rPr>
              <w:t>Endereço</w:t>
            </w:r>
          </w:p>
        </w:tc>
        <w:tc>
          <w:tcPr>
            <w:tcW w:w="7259" w:type="dxa"/>
          </w:tcPr>
          <w:p w14:paraId="2697F46F" w14:textId="77777777" w:rsidR="00195453" w:rsidRPr="00C27DB5" w:rsidRDefault="00195453" w:rsidP="00195453">
            <w:pPr>
              <w:pStyle w:val="NormalWeb"/>
              <w:tabs>
                <w:tab w:val="left" w:pos="284"/>
              </w:tabs>
              <w:spacing w:before="0" w:beforeAutospacing="0" w:after="0" w:afterAutospacing="0" w:line="360" w:lineRule="auto"/>
              <w:jc w:val="both"/>
              <w:outlineLvl w:val="1"/>
              <w:cnfStyle w:val="000000000000" w:firstRow="0" w:lastRow="0" w:firstColumn="0" w:lastColumn="0" w:oddVBand="0" w:evenVBand="0" w:oddHBand="0" w:evenHBand="0" w:firstRowFirstColumn="0" w:firstRowLastColumn="0" w:lastRowFirstColumn="0" w:lastRowLastColumn="0"/>
              <w:rPr>
                <w:rFonts w:eastAsiaTheme="minorEastAsia"/>
                <w:bCs/>
                <w:kern w:val="24"/>
                <w:sz w:val="22"/>
                <w:szCs w:val="22"/>
              </w:rPr>
            </w:pPr>
            <w:proofErr w:type="gramStart"/>
            <w:r w:rsidRPr="00C27DB5">
              <w:rPr>
                <w:sz w:val="22"/>
                <w:szCs w:val="22"/>
              </w:rPr>
              <w:t>R.</w:t>
            </w:r>
            <w:proofErr w:type="gramEnd"/>
            <w:r w:rsidRPr="00C27DB5">
              <w:rPr>
                <w:sz w:val="22"/>
                <w:szCs w:val="22"/>
              </w:rPr>
              <w:t xml:space="preserve"> Godofredo Viana nº 1300, Bairro: Centro, CEP: 65901-480</w:t>
            </w:r>
          </w:p>
        </w:tc>
      </w:tr>
      <w:tr w:rsidR="00195453" w:rsidRPr="00C27DB5" w14:paraId="77A84656" w14:textId="77777777" w:rsidTr="00195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D4D80CF" w14:textId="77777777" w:rsidR="00195453" w:rsidRPr="00C27DB5" w:rsidRDefault="00195453" w:rsidP="00195453">
            <w:pPr>
              <w:pStyle w:val="NormalWeb"/>
              <w:tabs>
                <w:tab w:val="left" w:pos="284"/>
              </w:tabs>
              <w:spacing w:before="0" w:beforeAutospacing="0" w:after="0" w:afterAutospacing="0" w:line="360" w:lineRule="auto"/>
              <w:jc w:val="both"/>
              <w:outlineLvl w:val="1"/>
              <w:rPr>
                <w:rFonts w:eastAsiaTheme="minorEastAsia"/>
                <w:bCs w:val="0"/>
                <w:kern w:val="24"/>
                <w:sz w:val="22"/>
                <w:szCs w:val="22"/>
              </w:rPr>
            </w:pPr>
            <w:r w:rsidRPr="00C27DB5">
              <w:rPr>
                <w:sz w:val="22"/>
                <w:szCs w:val="22"/>
              </w:rPr>
              <w:t>E-mail</w:t>
            </w:r>
          </w:p>
        </w:tc>
        <w:tc>
          <w:tcPr>
            <w:tcW w:w="7259" w:type="dxa"/>
          </w:tcPr>
          <w:p w14:paraId="01536722" w14:textId="77777777" w:rsidR="00195453" w:rsidRPr="00C27DB5" w:rsidRDefault="00645975" w:rsidP="00195453">
            <w:pPr>
              <w:pStyle w:val="NormalWeb"/>
              <w:tabs>
                <w:tab w:val="left" w:pos="284"/>
              </w:tabs>
              <w:spacing w:before="0" w:beforeAutospacing="0" w:after="0" w:afterAutospacing="0" w:line="360" w:lineRule="auto"/>
              <w:jc w:val="both"/>
              <w:outlineLvl w:val="1"/>
              <w:cnfStyle w:val="000000100000" w:firstRow="0" w:lastRow="0" w:firstColumn="0" w:lastColumn="0" w:oddVBand="0" w:evenVBand="0" w:oddHBand="1" w:evenHBand="0" w:firstRowFirstColumn="0" w:firstRowLastColumn="0" w:lastRowFirstColumn="0" w:lastRowLastColumn="0"/>
              <w:rPr>
                <w:rFonts w:eastAsiaTheme="minorEastAsia"/>
                <w:bCs/>
                <w:color w:val="auto"/>
                <w:kern w:val="24"/>
                <w:sz w:val="22"/>
                <w:szCs w:val="22"/>
              </w:rPr>
            </w:pPr>
            <w:hyperlink r:id="rId9" w:history="1">
              <w:r w:rsidR="00195453" w:rsidRPr="00C27DB5">
                <w:rPr>
                  <w:rStyle w:val="Hyperlink"/>
                  <w:color w:val="auto"/>
                  <w:sz w:val="22"/>
                  <w:szCs w:val="22"/>
                  <w:u w:val="none"/>
                </w:rPr>
                <w:t>uemasul@uemasul.edu.br</w:t>
              </w:r>
            </w:hyperlink>
          </w:p>
        </w:tc>
      </w:tr>
      <w:tr w:rsidR="00195453" w:rsidRPr="00C27DB5" w14:paraId="647A53AA" w14:textId="77777777" w:rsidTr="00195453">
        <w:tc>
          <w:tcPr>
            <w:cnfStyle w:val="001000000000" w:firstRow="0" w:lastRow="0" w:firstColumn="1" w:lastColumn="0" w:oddVBand="0" w:evenVBand="0" w:oddHBand="0" w:evenHBand="0" w:firstRowFirstColumn="0" w:firstRowLastColumn="0" w:lastRowFirstColumn="0" w:lastRowLastColumn="0"/>
            <w:tcW w:w="2235" w:type="dxa"/>
          </w:tcPr>
          <w:p w14:paraId="0D9F39EC" w14:textId="77777777" w:rsidR="00195453" w:rsidRPr="00C27DB5" w:rsidRDefault="00195453" w:rsidP="00195453">
            <w:pPr>
              <w:pStyle w:val="NormalWeb"/>
              <w:tabs>
                <w:tab w:val="left" w:pos="284"/>
              </w:tabs>
              <w:spacing w:before="0" w:beforeAutospacing="0" w:after="0" w:afterAutospacing="0" w:line="360" w:lineRule="auto"/>
              <w:jc w:val="both"/>
              <w:outlineLvl w:val="1"/>
              <w:rPr>
                <w:sz w:val="22"/>
                <w:szCs w:val="22"/>
              </w:rPr>
            </w:pPr>
            <w:r w:rsidRPr="00C27DB5">
              <w:rPr>
                <w:sz w:val="22"/>
                <w:szCs w:val="22"/>
              </w:rPr>
              <w:t>Site</w:t>
            </w:r>
          </w:p>
        </w:tc>
        <w:tc>
          <w:tcPr>
            <w:tcW w:w="7259" w:type="dxa"/>
          </w:tcPr>
          <w:p w14:paraId="307DC84F" w14:textId="327A42A1" w:rsidR="00195453" w:rsidRPr="00893272" w:rsidRDefault="00645975" w:rsidP="00195453">
            <w:pPr>
              <w:pStyle w:val="NormalWeb"/>
              <w:tabs>
                <w:tab w:val="left" w:pos="284"/>
              </w:tabs>
              <w:spacing w:before="0" w:beforeAutospacing="0" w:after="0" w:afterAutospacing="0" w:line="360" w:lineRule="auto"/>
              <w:jc w:val="both"/>
              <w:outlineLvl w:val="1"/>
              <w:cnfStyle w:val="000000000000" w:firstRow="0" w:lastRow="0" w:firstColumn="0" w:lastColumn="0" w:oddVBand="0" w:evenVBand="0" w:oddHBand="0" w:evenHBand="0" w:firstRowFirstColumn="0" w:firstRowLastColumn="0" w:lastRowFirstColumn="0" w:lastRowLastColumn="0"/>
              <w:rPr>
                <w:rFonts w:eastAsiaTheme="minorEastAsia"/>
                <w:b/>
                <w:bCs/>
                <w:kern w:val="24"/>
                <w:sz w:val="22"/>
                <w:szCs w:val="22"/>
              </w:rPr>
            </w:pPr>
            <w:hyperlink r:id="rId10" w:history="1">
              <w:r w:rsidR="00BA1033" w:rsidRPr="00893272">
                <w:rPr>
                  <w:rStyle w:val="Hyperlink"/>
                  <w:color w:val="auto"/>
                  <w:sz w:val="22"/>
                  <w:szCs w:val="22"/>
                  <w:u w:val="none"/>
                </w:rPr>
                <w:t>www.uemasul.edu.br</w:t>
              </w:r>
            </w:hyperlink>
          </w:p>
        </w:tc>
      </w:tr>
    </w:tbl>
    <w:p w14:paraId="43E8A036" w14:textId="77777777" w:rsidR="00195453" w:rsidRDefault="00195453" w:rsidP="00920977">
      <w:pPr>
        <w:pStyle w:val="NormalWeb"/>
        <w:tabs>
          <w:tab w:val="left" w:pos="284"/>
        </w:tabs>
        <w:spacing w:before="0" w:beforeAutospacing="0" w:after="120" w:afterAutospacing="0" w:line="360" w:lineRule="auto"/>
        <w:jc w:val="both"/>
        <w:outlineLvl w:val="1"/>
        <w:rPr>
          <w:rFonts w:eastAsiaTheme="minorEastAsia"/>
          <w:bCs/>
          <w:kern w:val="24"/>
        </w:rPr>
      </w:pPr>
    </w:p>
    <w:p w14:paraId="7D1A691D" w14:textId="77777777"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A UEMASUL teve sua origem nos movimentos articulados de diversos atores e agentes públicos da região sudoeste do Maranhão, com o propósito de construir uma política pública de educação superior que contribuísse para o desenvolvimento do Estado. Localizada em uma região marcada pela presença de municípios com baixo Índice de Desenvolvimento Humano – IDH, esta IES tem por missão potencializar a produção de novos conhecimentos, proporcionando novas perspectivas ao seu entorno. </w:t>
      </w:r>
    </w:p>
    <w:p w14:paraId="793F6E60" w14:textId="77777777"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A criação da UEMASUL é um marco na história do ensino superior maranhense e os traços históricos da sua constituição estão diretamente relacionados às necessidades regionais em que se localiza. Inicialmente, esta IES se arraigou e se expandiu a partir da cidade de Imperatriz quando, por meio das Leis Municipais nº 09 e 10, de 06 e 08 de agosto de 1973, respectivamente, o prefeito José do Espírito Santo Xavier criou a Fundação </w:t>
      </w:r>
      <w:r w:rsidRPr="00E237DC">
        <w:rPr>
          <w:rFonts w:ascii="Times New Roman" w:hAnsi="Times New Roman" w:cs="Times New Roman"/>
          <w:sz w:val="24"/>
          <w:szCs w:val="24"/>
        </w:rPr>
        <w:lastRenderedPageBreak/>
        <w:t xml:space="preserve">Universidade de Imperatriz – FUIM, posteriormente alterada para Faculdade de Educação de Imperatriz – FEI. </w:t>
      </w:r>
    </w:p>
    <w:p w14:paraId="117A47FF" w14:textId="77777777"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Em seguida, a Lei Municipal nº 37, de 1974, modificou a denominação FEI, para Faculdade de Ensino Superior de Imperatriz – FESI. Com a Lei Estadual nº 3.260, de 22 de agosto de 1972 foi criada a Federação das Escolas Superiores do Maranhão – FESM, para coordenar e integrar os estabelecimentos isolados do Sistema Educacional Superior do Maranhão.  Em 1979, por meio do Decreto Estadual nº 7.197, de 16 de julho daquele ano, a FESI foi incorporada à Federação de Escolas Superiores do Maranhão. À época, a FESI oferecia os cursos de Letras, Estudos Sociais e Ciências, na modalidade Licenciatura Curta. Estes cursos foram autorizados pelo parecer nº 75/1974, do Conselho Estadual de Educação – CEE/MA, e pelo Decreto Federal nº 79.861, de 27 de junho de 1977. Posteriormente, os cursos foram reconhecidos pela Portaria nº 147, de 06 de fevereiro de 1980, do Ministério da Educação.</w:t>
      </w:r>
    </w:p>
    <w:p w14:paraId="1B28C380" w14:textId="77777777" w:rsidR="00920977" w:rsidRPr="00E237DC" w:rsidRDefault="00920977" w:rsidP="00195453">
      <w:pPr>
        <w:spacing w:after="120" w:line="360" w:lineRule="auto"/>
        <w:ind w:right="-1" w:firstLine="1134"/>
        <w:jc w:val="both"/>
        <w:rPr>
          <w:rFonts w:ascii="Times New Roman" w:hAnsi="Times New Roman" w:cs="Times New Roman"/>
          <w:sz w:val="24"/>
          <w:szCs w:val="24"/>
        </w:rPr>
      </w:pPr>
      <w:r w:rsidRPr="00E237DC">
        <w:rPr>
          <w:rFonts w:ascii="Times New Roman" w:hAnsi="Times New Roman" w:cs="Times New Roman"/>
          <w:sz w:val="24"/>
          <w:szCs w:val="24"/>
        </w:rPr>
        <w:t>Inicialmente, a FESM, foi constituída por quatro unidades de ensino superior: Escola de Administração, Escola de Engenharia, Escola de Agronomia e Faculdade de Educação de Caxias. Em 1975, a FESM incorporou a Escola de Medicina Veterinária de São Luís e, em 1979, a Faculdade de Educação de Imperatriz.</w:t>
      </w:r>
    </w:p>
    <w:p w14:paraId="05E0D261" w14:textId="77777777" w:rsidR="00920977" w:rsidRPr="00E237DC" w:rsidRDefault="00920977" w:rsidP="00195453">
      <w:pPr>
        <w:spacing w:after="120" w:line="360" w:lineRule="auto"/>
        <w:ind w:right="-1"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A FESM foi transformada em Universidade Estadual do Maranhão – UEMA, por meio da Lei nº 4.400, de 30 de dezembro de 1981, tendo seu funcionamento autorizado pelo Decreto Federal nº 94.143, de 25 de março de 1987, como uma autarquia de regime especial, pessoa jurídica de direito público, na modalidade </w:t>
      </w:r>
      <w:proofErr w:type="spellStart"/>
      <w:r w:rsidRPr="00E237DC">
        <w:rPr>
          <w:rFonts w:ascii="Times New Roman" w:hAnsi="Times New Roman" w:cs="Times New Roman"/>
          <w:i/>
          <w:sz w:val="24"/>
          <w:szCs w:val="24"/>
        </w:rPr>
        <w:t>multicampi</w:t>
      </w:r>
      <w:proofErr w:type="spellEnd"/>
      <w:r w:rsidRPr="00E237DC">
        <w:rPr>
          <w:rFonts w:ascii="Times New Roman" w:hAnsi="Times New Roman" w:cs="Times New Roman"/>
          <w:sz w:val="24"/>
          <w:szCs w:val="24"/>
        </w:rPr>
        <w:t xml:space="preserve">. Inicialmente, a UEMA contava com </w:t>
      </w:r>
      <w:proofErr w:type="gramStart"/>
      <w:r w:rsidRPr="00E237DC">
        <w:rPr>
          <w:rFonts w:ascii="Times New Roman" w:hAnsi="Times New Roman" w:cs="Times New Roman"/>
          <w:sz w:val="24"/>
          <w:szCs w:val="24"/>
        </w:rPr>
        <w:t>3</w:t>
      </w:r>
      <w:proofErr w:type="gramEnd"/>
      <w:r w:rsidRPr="00E237DC">
        <w:rPr>
          <w:rFonts w:ascii="Times New Roman" w:hAnsi="Times New Roman" w:cs="Times New Roman"/>
          <w:sz w:val="24"/>
          <w:szCs w:val="24"/>
        </w:rPr>
        <w:t xml:space="preserve"> (três) </w:t>
      </w:r>
      <w:r w:rsidRPr="00E237DC">
        <w:rPr>
          <w:rFonts w:ascii="Times New Roman" w:hAnsi="Times New Roman" w:cs="Times New Roman"/>
          <w:i/>
          <w:sz w:val="24"/>
          <w:szCs w:val="24"/>
        </w:rPr>
        <w:t>campi</w:t>
      </w:r>
      <w:r w:rsidRPr="00E237DC">
        <w:rPr>
          <w:rFonts w:ascii="Times New Roman" w:hAnsi="Times New Roman" w:cs="Times New Roman"/>
          <w:sz w:val="24"/>
          <w:szCs w:val="24"/>
        </w:rPr>
        <w:t>: São Luís, Caxias e Imperatriz e 7 (sete) unidades de ensino: Unidade de Estudos Básicos, Unidade de Estudos de Engenharia, Unidade de Estudos de Administração, Unidade de Estudos de Agronomia, Unidade de Estudos de Medicina Veterinária, Unidade de Estudos de Educação de Caxias e Unidade de Estudos de Educação de Imperatriz. Assim, a instituição em Imperatriz foi integrada à UEMA, inicialmente, como Unidade de Estudos de Educação de Imperatriz - UEEI.</w:t>
      </w:r>
    </w:p>
    <w:p w14:paraId="1CF394A7" w14:textId="1C5CE6B8" w:rsidR="00920977" w:rsidRPr="00E237DC" w:rsidRDefault="00920977" w:rsidP="00195453">
      <w:pPr>
        <w:spacing w:after="120" w:line="360" w:lineRule="auto"/>
        <w:ind w:right="-1"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Em 1982, foi apresentado um Projeto de Lei na Assembleia Legislativa do Estado do Maranhão, que propunha a criação da Universidade Estadual de Imperatriz. Devido às contingências políticas daquele momento, este projeto foi arquivado. Posteriormente, por </w:t>
      </w:r>
      <w:r w:rsidRPr="00E237DC">
        <w:rPr>
          <w:rFonts w:ascii="Times New Roman" w:hAnsi="Times New Roman" w:cs="Times New Roman"/>
          <w:sz w:val="24"/>
          <w:szCs w:val="24"/>
        </w:rPr>
        <w:lastRenderedPageBreak/>
        <w:t xml:space="preserve">meio da Portaria nº 501, de 03 de julho de 1985, do Ministério da Educação, foi </w:t>
      </w:r>
      <w:proofErr w:type="gramStart"/>
      <w:r w:rsidRPr="00E237DC">
        <w:rPr>
          <w:rFonts w:ascii="Times New Roman" w:hAnsi="Times New Roman" w:cs="Times New Roman"/>
          <w:sz w:val="24"/>
          <w:szCs w:val="24"/>
        </w:rPr>
        <w:t>autorizada</w:t>
      </w:r>
      <w:proofErr w:type="gramEnd"/>
      <w:r w:rsidRPr="00E237DC">
        <w:rPr>
          <w:rFonts w:ascii="Times New Roman" w:hAnsi="Times New Roman" w:cs="Times New Roman"/>
          <w:sz w:val="24"/>
          <w:szCs w:val="24"/>
        </w:rPr>
        <w:t xml:space="preserve"> a </w:t>
      </w:r>
      <w:proofErr w:type="spellStart"/>
      <w:r w:rsidRPr="00E237DC">
        <w:rPr>
          <w:rFonts w:ascii="Times New Roman" w:hAnsi="Times New Roman" w:cs="Times New Roman"/>
          <w:sz w:val="24"/>
          <w:szCs w:val="24"/>
        </w:rPr>
        <w:t>plenificação</w:t>
      </w:r>
      <w:proofErr w:type="spellEnd"/>
      <w:r w:rsidRPr="00E237DC">
        <w:rPr>
          <w:rFonts w:ascii="Times New Roman" w:hAnsi="Times New Roman" w:cs="Times New Roman"/>
          <w:sz w:val="24"/>
          <w:szCs w:val="24"/>
        </w:rPr>
        <w:t xml:space="preserve"> dos cursos da Unidade de Estudos de Educação de Imperatriz. A partir, da reorganização da UEMA, pela Lei nº 5.921, de 15 de março de 1994 a UEEI passou a ser </w:t>
      </w:r>
      <w:proofErr w:type="gramStart"/>
      <w:r w:rsidRPr="00E237DC">
        <w:rPr>
          <w:rFonts w:ascii="Times New Roman" w:hAnsi="Times New Roman" w:cs="Times New Roman"/>
          <w:sz w:val="24"/>
          <w:szCs w:val="24"/>
        </w:rPr>
        <w:t xml:space="preserve">denominada Centro de Estudos </w:t>
      </w:r>
      <w:r w:rsidR="00893272">
        <w:rPr>
          <w:rFonts w:ascii="Times New Roman" w:hAnsi="Times New Roman" w:cs="Times New Roman"/>
          <w:sz w:val="24"/>
          <w:szCs w:val="24"/>
        </w:rPr>
        <w:t>Superiores de Imperatriz</w:t>
      </w:r>
      <w:proofErr w:type="gramEnd"/>
      <w:r w:rsidR="00893272">
        <w:rPr>
          <w:rFonts w:ascii="Times New Roman" w:hAnsi="Times New Roman" w:cs="Times New Roman"/>
          <w:sz w:val="24"/>
          <w:szCs w:val="24"/>
        </w:rPr>
        <w:t xml:space="preserve"> – CESI/</w:t>
      </w:r>
      <w:r w:rsidRPr="00E237DC">
        <w:rPr>
          <w:rFonts w:ascii="Times New Roman" w:hAnsi="Times New Roman" w:cs="Times New Roman"/>
          <w:sz w:val="24"/>
          <w:szCs w:val="24"/>
        </w:rPr>
        <w:t xml:space="preserve">UEMA. </w:t>
      </w:r>
    </w:p>
    <w:p w14:paraId="479A9419" w14:textId="1170FE1F"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Em 2002, a Lei Estadual nº 7.734, de 19 de abril, dispôs novas alterações na estrutura administrativa do Governo, e a UEMA passou a integrar a Gerência de Estado de Planejamento e Gestão. Nesse mesmo ano, por meio da Lei Estadual nº 7.767, de 23 de Julho de 2002, foi criado o Centro de Estudos </w:t>
      </w:r>
      <w:r w:rsidR="00893272">
        <w:rPr>
          <w:rFonts w:ascii="Times New Roman" w:hAnsi="Times New Roman" w:cs="Times New Roman"/>
          <w:sz w:val="24"/>
          <w:szCs w:val="24"/>
        </w:rPr>
        <w:t>Superiores de Açailândia – CESA/</w:t>
      </w:r>
      <w:r w:rsidRPr="00E237DC">
        <w:rPr>
          <w:rFonts w:ascii="Times New Roman" w:hAnsi="Times New Roman" w:cs="Times New Roman"/>
          <w:sz w:val="24"/>
          <w:szCs w:val="24"/>
        </w:rPr>
        <w:t>UEMA. Este Centro iniciou suas atividades com os cursos de Licenciatura em Matemática e Ciências Biológicas.</w:t>
      </w:r>
    </w:p>
    <w:p w14:paraId="10305D39" w14:textId="77777777"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Como parte integrante do projeto de regionalização da Educação Superior do Estado do Maranhão, sobretudo em cumprimento ao estabelecido na Lei Estadual nº 10.099, de 11 de junho de 2014, que aprovou o Plano Estadual de Educação Básica do Maranhão – PEE/MA, Metas 13, 14 15, 16 e 17, em 26 de setembro de 2016, o Poder Executivo do Estado enviou à Assembleia Legislativa do Estado do Maranhão – (ALEMA) o Projeto de Lei nº 181/2016 que propunha a criação da Universidade Estadual da Região </w:t>
      </w:r>
      <w:proofErr w:type="spellStart"/>
      <w:r w:rsidRPr="00E237DC">
        <w:rPr>
          <w:rFonts w:ascii="Times New Roman" w:hAnsi="Times New Roman" w:cs="Times New Roman"/>
          <w:sz w:val="24"/>
          <w:szCs w:val="24"/>
        </w:rPr>
        <w:t>Tocantina</w:t>
      </w:r>
      <w:proofErr w:type="spellEnd"/>
      <w:r w:rsidRPr="00E237DC">
        <w:rPr>
          <w:rFonts w:ascii="Times New Roman" w:hAnsi="Times New Roman" w:cs="Times New Roman"/>
          <w:sz w:val="24"/>
          <w:szCs w:val="24"/>
        </w:rPr>
        <w:t xml:space="preserve"> do Maranhão – UEMASUL. </w:t>
      </w:r>
    </w:p>
    <w:p w14:paraId="2A751AE4" w14:textId="77777777"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Dessa forma, decorridos 3</w:t>
      </w:r>
      <w:r w:rsidR="00195453">
        <w:rPr>
          <w:rFonts w:ascii="Times New Roman" w:hAnsi="Times New Roman" w:cs="Times New Roman"/>
          <w:sz w:val="24"/>
          <w:szCs w:val="24"/>
        </w:rPr>
        <w:t>0 dias de tramitação na Assemble</w:t>
      </w:r>
      <w:r w:rsidRPr="00E237DC">
        <w:rPr>
          <w:rFonts w:ascii="Times New Roman" w:hAnsi="Times New Roman" w:cs="Times New Roman"/>
          <w:sz w:val="24"/>
          <w:szCs w:val="24"/>
        </w:rPr>
        <w:t xml:space="preserve">ia Legislativa do Estado do Maranhão, no dia 26 de outubro de 2017, por unanimidade, os 32 deputados presentes na Sessão Ordinária aprovaram a criação da UEMASUL. Em seguida, a Lei Estadual nº 10.525, de 03 de novembro de 2016, sancionada pelo Poder Executivo, criou a Universidade Estadual da Região </w:t>
      </w:r>
      <w:proofErr w:type="spellStart"/>
      <w:r w:rsidRPr="00E237DC">
        <w:rPr>
          <w:rFonts w:ascii="Times New Roman" w:hAnsi="Times New Roman" w:cs="Times New Roman"/>
          <w:sz w:val="24"/>
          <w:szCs w:val="24"/>
        </w:rPr>
        <w:t>Tocantina</w:t>
      </w:r>
      <w:proofErr w:type="spellEnd"/>
      <w:r w:rsidRPr="00E237DC">
        <w:rPr>
          <w:rFonts w:ascii="Times New Roman" w:hAnsi="Times New Roman" w:cs="Times New Roman"/>
          <w:sz w:val="24"/>
          <w:szCs w:val="24"/>
        </w:rPr>
        <w:t xml:space="preserve"> do Maranhão.</w:t>
      </w:r>
    </w:p>
    <w:p w14:paraId="699565BB" w14:textId="77777777"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A UEMASUL integra, então, juntamente com a UEMA, o Instituto de Educação, Ciência e Tecnologia do Maranhão - IEMA e a Fundação de Amparo à Pesquisa e ao Desenvolvimento Científico e Tecnológico do Maranhão - FAPEMA, o Sistema Estadual de Desenvolvimento Científico e Tecnológico, criado pela Lei Estadual nº 7.844, de 31 de janeiro de 2003, atualmente vinculado à Secretaria de Estado da Ciência, Tecnologia e Inovação - SECTI. O Decreto Estadual nº 32.396, de 11 de novembro de 2016, definiu a área de atuação territorial da UEMASUL, que abrange 22 (vinte e dois) municípios (MARANHÃO, 2016). </w:t>
      </w:r>
    </w:p>
    <w:p w14:paraId="236CAD06" w14:textId="77777777"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lastRenderedPageBreak/>
        <w:t xml:space="preserve">A área de atuação territorial da UEMASUL está inserida nas bacias hidrográficas dos rios Tocantins, Pindaré, Mearim e Gurupi. Geopoliticamente compreende 01 município na Mesorregião Central Maranhense – Sítio Novo; 18 municípios na Mesorregião Oeste Maranhense – Itinga, Açailândia, São Francisco do Brejão, São Pedro da Água Branca, Vila Nova dos Martírios, Cidelândia, Imperatriz, João Lisboa, Senador La Roque, </w:t>
      </w:r>
      <w:proofErr w:type="spellStart"/>
      <w:r w:rsidRPr="00E237DC">
        <w:rPr>
          <w:rFonts w:ascii="Times New Roman" w:hAnsi="Times New Roman" w:cs="Times New Roman"/>
          <w:sz w:val="24"/>
          <w:szCs w:val="24"/>
        </w:rPr>
        <w:t>Buritirana</w:t>
      </w:r>
      <w:proofErr w:type="spellEnd"/>
      <w:r w:rsidRPr="00E237DC">
        <w:rPr>
          <w:rFonts w:ascii="Times New Roman" w:hAnsi="Times New Roman" w:cs="Times New Roman"/>
          <w:sz w:val="24"/>
          <w:szCs w:val="24"/>
        </w:rPr>
        <w:t xml:space="preserve">, Amarante do Maranhão, Montes Altos, Davinópolis, Governador Edson Lobão, Ribamar </w:t>
      </w:r>
      <w:proofErr w:type="spellStart"/>
      <w:r w:rsidRPr="00E237DC">
        <w:rPr>
          <w:rFonts w:ascii="Times New Roman" w:hAnsi="Times New Roman" w:cs="Times New Roman"/>
          <w:sz w:val="24"/>
          <w:szCs w:val="24"/>
        </w:rPr>
        <w:t>Fiquene</w:t>
      </w:r>
      <w:proofErr w:type="spellEnd"/>
      <w:r w:rsidRPr="00E237DC">
        <w:rPr>
          <w:rFonts w:ascii="Times New Roman" w:hAnsi="Times New Roman" w:cs="Times New Roman"/>
          <w:sz w:val="24"/>
          <w:szCs w:val="24"/>
        </w:rPr>
        <w:t>, Campestre do Maranhão, Lajeado Novo e São João do Paraíso; e 03 municípios na Mesorregião Sul Maranhense – Porto Franco, Estreito e Carolina.</w:t>
      </w:r>
    </w:p>
    <w:p w14:paraId="1B367CD9" w14:textId="77777777"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O Decreto Estadual nº 32.397, de 11 de novembro de 2016, designou a Comissão de Transição e Instalação da Universidade Estadual da Região </w:t>
      </w:r>
      <w:proofErr w:type="spellStart"/>
      <w:r w:rsidRPr="00E237DC">
        <w:rPr>
          <w:rFonts w:ascii="Times New Roman" w:hAnsi="Times New Roman" w:cs="Times New Roman"/>
          <w:sz w:val="24"/>
          <w:szCs w:val="24"/>
        </w:rPr>
        <w:t>Tocantina</w:t>
      </w:r>
      <w:proofErr w:type="spellEnd"/>
      <w:r w:rsidRPr="00E237DC">
        <w:rPr>
          <w:rFonts w:ascii="Times New Roman" w:hAnsi="Times New Roman" w:cs="Times New Roman"/>
          <w:sz w:val="24"/>
          <w:szCs w:val="24"/>
        </w:rPr>
        <w:t xml:space="preserve"> do Maranhão com a missão de diagnosticar as atividades e dar efetividade à Lei nº 10.525/2016.</w:t>
      </w:r>
    </w:p>
    <w:p w14:paraId="1460571E" w14:textId="77777777" w:rsidR="00920977" w:rsidRPr="00E237DC" w:rsidRDefault="00920977" w:rsidP="00195453">
      <w:pPr>
        <w:autoSpaceDE w:val="0"/>
        <w:autoSpaceDN w:val="0"/>
        <w:adjustRightInd w:val="0"/>
        <w:spacing w:after="120" w:line="360" w:lineRule="auto"/>
        <w:ind w:right="-1" w:firstLine="1134"/>
        <w:jc w:val="both"/>
        <w:rPr>
          <w:rFonts w:ascii="Times New Roman" w:hAnsi="Times New Roman" w:cs="Times New Roman"/>
          <w:sz w:val="24"/>
          <w:szCs w:val="24"/>
        </w:rPr>
      </w:pPr>
      <w:r w:rsidRPr="00E237DC">
        <w:rPr>
          <w:rFonts w:ascii="Times New Roman" w:hAnsi="Times New Roman" w:cs="Times New Roman"/>
          <w:sz w:val="24"/>
          <w:szCs w:val="24"/>
        </w:rPr>
        <w:t>A Medida Provisória, de autoria do Poder Executivo Estadual, nº 227, de 21 de dezembro de 2016, que dispõe sobre a organização administrativa da UEMASUL, cargos em Comissão e o Conselho Universitário – CONSUN e o Conselho Estratégico Social – CONEST, foi transformada na Lei Estadual nº 10.558, de 06 de março de 2017. Com o Decreto Estadual nº 32.591, de 17 de janeiro de 2017, foi criada a dotação orçamentária desta nova IES.</w:t>
      </w:r>
    </w:p>
    <w:p w14:paraId="4EFADBE9" w14:textId="77777777"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A UEMASUL se configura, portanto, como a primeira Universidade Regional do Estado do Maranhão com a vocação de promover o desenvolvimento sustentável com responsabilidade socioambiental, com limites geopolíticos de atuação em vinte e dois municípios. Como Universidade Regional, a UEMASUL, se propõe a ser protagonista e mediadora na sociedade, força de vanguarda na discussão, elaboração e implantação da agenda da política pública para o desenvolvimento regional. </w:t>
      </w:r>
    </w:p>
    <w:p w14:paraId="08D35476" w14:textId="77777777" w:rsidR="00920977" w:rsidRPr="00E237DC" w:rsidRDefault="00920977" w:rsidP="00195453">
      <w:pPr>
        <w:autoSpaceDE w:val="0"/>
        <w:autoSpaceDN w:val="0"/>
        <w:adjustRightInd w:val="0"/>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A criação da UEMASUL compreende três etapas: na primeira, denominada de </w:t>
      </w:r>
      <w:r w:rsidRPr="00E237DC">
        <w:rPr>
          <w:rFonts w:ascii="Times New Roman" w:hAnsi="Times New Roman" w:cs="Times New Roman"/>
          <w:i/>
          <w:sz w:val="24"/>
          <w:szCs w:val="24"/>
        </w:rPr>
        <w:t>período de transição</w:t>
      </w:r>
      <w:r w:rsidRPr="00E237DC">
        <w:rPr>
          <w:rFonts w:ascii="Times New Roman" w:hAnsi="Times New Roman" w:cs="Times New Roman"/>
          <w:sz w:val="24"/>
          <w:szCs w:val="24"/>
        </w:rPr>
        <w:t xml:space="preserve">, foi instituída uma equipe de transição e instalação </w:t>
      </w:r>
      <w:proofErr w:type="gramStart"/>
      <w:r w:rsidRPr="00E237DC">
        <w:rPr>
          <w:rFonts w:ascii="Times New Roman" w:hAnsi="Times New Roman" w:cs="Times New Roman"/>
          <w:sz w:val="24"/>
          <w:szCs w:val="24"/>
        </w:rPr>
        <w:t>composta por um representante do Poder Executivo, dois professores universitários indicados</w:t>
      </w:r>
      <w:proofErr w:type="gramEnd"/>
      <w:r w:rsidRPr="00E237DC">
        <w:rPr>
          <w:rFonts w:ascii="Times New Roman" w:hAnsi="Times New Roman" w:cs="Times New Roman"/>
          <w:sz w:val="24"/>
          <w:szCs w:val="24"/>
        </w:rPr>
        <w:t xml:space="preserve"> pelo governador, um representante da UEMA, um representante da procuradoria Geral do Estado, um docente e um discente (eleitos por seus pares). Na segunda, denominada de </w:t>
      </w:r>
      <w:r w:rsidRPr="00E237DC">
        <w:rPr>
          <w:rFonts w:ascii="Times New Roman" w:hAnsi="Times New Roman" w:cs="Times New Roman"/>
          <w:i/>
          <w:sz w:val="24"/>
          <w:szCs w:val="24"/>
        </w:rPr>
        <w:t>Gestão Pro Tempore,</w:t>
      </w:r>
      <w:r w:rsidRPr="00E237DC">
        <w:rPr>
          <w:rFonts w:ascii="Times New Roman" w:hAnsi="Times New Roman" w:cs="Times New Roman"/>
          <w:sz w:val="24"/>
          <w:szCs w:val="24"/>
        </w:rPr>
        <w:t xml:space="preserve"> foi nomeada pelo Governador do Estado, Flávio Dino de Castro e Costa, como reitora, a Profa. Dra. Elizabeth Nunes Fernandes. O reitorado </w:t>
      </w:r>
      <w:r w:rsidRPr="00E237DC">
        <w:rPr>
          <w:rFonts w:ascii="Times New Roman" w:hAnsi="Times New Roman" w:cs="Times New Roman"/>
          <w:i/>
          <w:sz w:val="24"/>
          <w:szCs w:val="24"/>
        </w:rPr>
        <w:t>Pro Tempore</w:t>
      </w:r>
      <w:r w:rsidRPr="00E237DC">
        <w:rPr>
          <w:rFonts w:ascii="Times New Roman" w:hAnsi="Times New Roman" w:cs="Times New Roman"/>
          <w:sz w:val="24"/>
          <w:szCs w:val="24"/>
        </w:rPr>
        <w:t xml:space="preserve"> foi iniciado em 1º de janeiro de </w:t>
      </w:r>
      <w:r w:rsidRPr="00E237DC">
        <w:rPr>
          <w:rFonts w:ascii="Times New Roman" w:hAnsi="Times New Roman" w:cs="Times New Roman"/>
          <w:sz w:val="24"/>
          <w:szCs w:val="24"/>
        </w:rPr>
        <w:lastRenderedPageBreak/>
        <w:t xml:space="preserve">2017 e estendido a 31 de dezembro do mesmo ano. A terceira etapa, denominada de </w:t>
      </w:r>
      <w:r w:rsidRPr="00E237DC">
        <w:rPr>
          <w:rFonts w:ascii="Times New Roman" w:hAnsi="Times New Roman" w:cs="Times New Roman"/>
          <w:i/>
          <w:sz w:val="24"/>
          <w:szCs w:val="24"/>
        </w:rPr>
        <w:t>Período de Implantação</w:t>
      </w:r>
      <w:r w:rsidRPr="00E237DC">
        <w:rPr>
          <w:rFonts w:ascii="Times New Roman" w:hAnsi="Times New Roman" w:cs="Times New Roman"/>
          <w:sz w:val="24"/>
          <w:szCs w:val="24"/>
        </w:rPr>
        <w:t>, tem como marco institucional a nomeação da primeira reitora eleita via consulta pública pela comunidade acadêmica, permanecendo no cargo a Profa. Dra. Elizabeth Nunes Fernandes.</w:t>
      </w:r>
    </w:p>
    <w:p w14:paraId="2E5BEC0A" w14:textId="77777777" w:rsidR="009209B0" w:rsidRPr="00E237DC" w:rsidRDefault="00920977" w:rsidP="00C27DB5">
      <w:pPr>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Esta nova universidade prioriza a oferta de cursos de graduação - licenciaturas e bacharelados, além de cursos de Especialização </w:t>
      </w:r>
      <w:r w:rsidRPr="00E237DC">
        <w:rPr>
          <w:rFonts w:ascii="Times New Roman" w:hAnsi="Times New Roman" w:cs="Times New Roman"/>
          <w:i/>
          <w:sz w:val="24"/>
          <w:szCs w:val="24"/>
        </w:rPr>
        <w:t xml:space="preserve">Lato sensu, </w:t>
      </w:r>
      <w:r w:rsidRPr="00E237DC">
        <w:rPr>
          <w:rFonts w:ascii="Times New Roman" w:hAnsi="Times New Roman" w:cs="Times New Roman"/>
          <w:sz w:val="24"/>
          <w:szCs w:val="24"/>
        </w:rPr>
        <w:t xml:space="preserve">mas pretende expandir sua atuação nos municípios de sua jurisdição através do Ensino a Distância. Ela ambiciona também oferecer, ao longo da vigência dos próximos cinco anos, cursos </w:t>
      </w:r>
      <w:r w:rsidRPr="00E237DC">
        <w:rPr>
          <w:rFonts w:ascii="Times New Roman" w:hAnsi="Times New Roman" w:cs="Times New Roman"/>
          <w:i/>
          <w:sz w:val="24"/>
          <w:szCs w:val="24"/>
        </w:rPr>
        <w:t>Stricto sensu</w:t>
      </w:r>
      <w:r w:rsidRPr="00E237DC">
        <w:rPr>
          <w:rFonts w:ascii="Times New Roman" w:hAnsi="Times New Roman" w:cs="Times New Roman"/>
          <w:sz w:val="24"/>
          <w:szCs w:val="24"/>
        </w:rPr>
        <w:t>, para atender a uma antiga demanda dessa região. A previsão desses cursos consta no Plano de Desenvolvimen</w:t>
      </w:r>
      <w:r w:rsidR="00173149">
        <w:rPr>
          <w:rFonts w:ascii="Times New Roman" w:hAnsi="Times New Roman" w:cs="Times New Roman"/>
          <w:sz w:val="24"/>
          <w:szCs w:val="24"/>
        </w:rPr>
        <w:t>to Institucional – PDI (2017-20</w:t>
      </w:r>
      <w:r w:rsidRPr="00E237DC">
        <w:rPr>
          <w:rFonts w:ascii="Times New Roman" w:hAnsi="Times New Roman" w:cs="Times New Roman"/>
          <w:sz w:val="24"/>
          <w:szCs w:val="24"/>
        </w:rPr>
        <w:t>21) desta IES.</w:t>
      </w:r>
    </w:p>
    <w:p w14:paraId="177B05D1" w14:textId="77777777" w:rsidR="00C27DB5" w:rsidRDefault="00920977" w:rsidP="00C27DB5">
      <w:pPr>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Compreendendo que a missão, a visão e os valores institucionais são fundamentais para o desenvolvimento consciente da Universidade, a UEMASUL destaca em seu PDI, o direcionamento para a atuação no âmbito da sociedade e no avanço do Maranhão. Expressa também neste documento as convicções que direcionam sua trajetória e os valores que incidem na escolha por um modo de conduta, tanto dos indivíduos quanto da Instituição. Desse modo, apresentam-se os fundamentos da Universidade Estadual da Região </w:t>
      </w:r>
      <w:proofErr w:type="spellStart"/>
      <w:r w:rsidRPr="00E237DC">
        <w:rPr>
          <w:rFonts w:ascii="Times New Roman" w:hAnsi="Times New Roman" w:cs="Times New Roman"/>
          <w:sz w:val="24"/>
          <w:szCs w:val="24"/>
        </w:rPr>
        <w:t>Tocantina</w:t>
      </w:r>
      <w:proofErr w:type="spellEnd"/>
      <w:r w:rsidRPr="00E237DC">
        <w:rPr>
          <w:rFonts w:ascii="Times New Roman" w:hAnsi="Times New Roman" w:cs="Times New Roman"/>
          <w:sz w:val="24"/>
          <w:szCs w:val="24"/>
        </w:rPr>
        <w:t xml:space="preserve"> do Maranhão. </w:t>
      </w:r>
      <w:bookmarkStart w:id="1" w:name="_Toc522176267"/>
      <w:bookmarkStart w:id="2" w:name="_Toc522179272"/>
      <w:bookmarkStart w:id="3" w:name="_Toc522179398"/>
    </w:p>
    <w:p w14:paraId="659ACFA8" w14:textId="77777777" w:rsidR="00920977" w:rsidRDefault="00C27DB5" w:rsidP="00C27DB5">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missão da UEMASUL é p</w:t>
      </w:r>
      <w:r w:rsidR="00920977" w:rsidRPr="00E237DC">
        <w:rPr>
          <w:rFonts w:ascii="Times New Roman" w:hAnsi="Times New Roman" w:cs="Times New Roman"/>
          <w:sz w:val="24"/>
          <w:szCs w:val="24"/>
        </w:rPr>
        <w:t xml:space="preserve">roduzir e difundir conhecimentos, por meio do ensino, da pesquisa e da extensão e formar profissionais éticos e competentes, com responsabilidade social, para o desenvolvimento sustentável da região </w:t>
      </w:r>
      <w:proofErr w:type="spellStart"/>
      <w:r w:rsidR="00920977" w:rsidRPr="00E237DC">
        <w:rPr>
          <w:rFonts w:ascii="Times New Roman" w:hAnsi="Times New Roman" w:cs="Times New Roman"/>
          <w:sz w:val="24"/>
          <w:szCs w:val="24"/>
        </w:rPr>
        <w:t>tocantina</w:t>
      </w:r>
      <w:proofErr w:type="spellEnd"/>
      <w:r w:rsidR="00920977" w:rsidRPr="00E237DC">
        <w:rPr>
          <w:rFonts w:ascii="Times New Roman" w:hAnsi="Times New Roman" w:cs="Times New Roman"/>
          <w:sz w:val="24"/>
          <w:szCs w:val="24"/>
        </w:rPr>
        <w:t xml:space="preserve"> do Maranhão, contribuindo para a elevação cultural, social e científica, do Maranhão e do Brasil.</w:t>
      </w:r>
      <w:bookmarkEnd w:id="1"/>
      <w:bookmarkEnd w:id="2"/>
      <w:bookmarkEnd w:id="3"/>
      <w:r w:rsidR="00920977" w:rsidRPr="00E237DC">
        <w:rPr>
          <w:rFonts w:ascii="Times New Roman" w:hAnsi="Times New Roman" w:cs="Times New Roman"/>
          <w:sz w:val="24"/>
          <w:szCs w:val="24"/>
        </w:rPr>
        <w:t xml:space="preserve"> </w:t>
      </w:r>
      <w:bookmarkStart w:id="4" w:name="_Toc522176269"/>
      <w:bookmarkStart w:id="5" w:name="_Toc522179274"/>
      <w:bookmarkStart w:id="6" w:name="_Toc522179400"/>
      <w:r w:rsidRPr="00C27DB5">
        <w:rPr>
          <w:rFonts w:ascii="Times New Roman" w:hAnsi="Times New Roman" w:cs="Times New Roman"/>
          <w:sz w:val="24"/>
          <w:szCs w:val="24"/>
        </w:rPr>
        <w:t>A visão é s</w:t>
      </w:r>
      <w:r w:rsidR="00920977" w:rsidRPr="00C27DB5">
        <w:rPr>
          <w:rFonts w:ascii="Times New Roman" w:hAnsi="Times New Roman" w:cs="Times New Roman"/>
          <w:sz w:val="24"/>
          <w:szCs w:val="24"/>
        </w:rPr>
        <w:t>er referência regional na formação acadêmica, na produção e promoção da ciência, tecnologia e inovação, nos próximos cinco anos.</w:t>
      </w:r>
      <w:bookmarkEnd w:id="4"/>
      <w:bookmarkEnd w:id="5"/>
      <w:bookmarkEnd w:id="6"/>
      <w:r>
        <w:rPr>
          <w:rFonts w:ascii="Times New Roman" w:hAnsi="Times New Roman" w:cs="Times New Roman"/>
          <w:sz w:val="24"/>
          <w:szCs w:val="24"/>
        </w:rPr>
        <w:t xml:space="preserve"> E o</w:t>
      </w:r>
      <w:bookmarkStart w:id="7" w:name="_Toc522176271"/>
      <w:bookmarkStart w:id="8" w:name="_Toc522179402"/>
      <w:r w:rsidR="00920977" w:rsidRPr="00E237DC">
        <w:rPr>
          <w:rFonts w:ascii="Times New Roman" w:hAnsi="Times New Roman" w:cs="Times New Roman"/>
          <w:sz w:val="24"/>
          <w:szCs w:val="24"/>
        </w:rPr>
        <w:t>s valores norteadores da UEMASUL, que se encontram alinhados com as diretrizes curriculares próprias do MEC e com as demandas da sociedade regional para a promoção do desenvolvimento sustentável, estão expressos a seguir:</w:t>
      </w:r>
      <w:bookmarkEnd w:id="7"/>
      <w:bookmarkEnd w:id="8"/>
    </w:p>
    <w:p w14:paraId="7F1D4ABA" w14:textId="77777777" w:rsidR="00DD4AEA" w:rsidRPr="00E237DC" w:rsidRDefault="00DD4AEA" w:rsidP="00DD4AEA">
      <w:pPr>
        <w:spacing w:after="120" w:line="360" w:lineRule="auto"/>
        <w:ind w:right="-1" w:firstLine="1134"/>
        <w:jc w:val="both"/>
        <w:outlineLvl w:val="2"/>
        <w:rPr>
          <w:rFonts w:ascii="Times New Roman" w:hAnsi="Times New Roman" w:cs="Times New Roman"/>
          <w:sz w:val="24"/>
          <w:szCs w:val="24"/>
        </w:rPr>
      </w:pPr>
    </w:p>
    <w:p w14:paraId="21C8B496" w14:textId="77777777" w:rsidR="00920977" w:rsidRPr="00E237DC" w:rsidRDefault="00920977" w:rsidP="00920977">
      <w:pPr>
        <w:pStyle w:val="NormalWeb"/>
        <w:numPr>
          <w:ilvl w:val="0"/>
          <w:numId w:val="2"/>
        </w:numPr>
        <w:shd w:val="clear" w:color="auto" w:fill="FFFFFF"/>
        <w:tabs>
          <w:tab w:val="left" w:pos="284"/>
          <w:tab w:val="left" w:pos="567"/>
        </w:tabs>
        <w:spacing w:before="0" w:beforeAutospacing="0" w:after="120" w:afterAutospacing="0" w:line="360" w:lineRule="auto"/>
        <w:ind w:left="0" w:right="-1" w:firstLine="284"/>
        <w:jc w:val="both"/>
      </w:pPr>
      <w:r w:rsidRPr="00E237DC">
        <w:t>Ética</w:t>
      </w:r>
    </w:p>
    <w:p w14:paraId="2BC4B170" w14:textId="77777777" w:rsidR="00920977" w:rsidRPr="00E237DC" w:rsidRDefault="00920977" w:rsidP="00920977">
      <w:pPr>
        <w:pStyle w:val="NormalWeb"/>
        <w:numPr>
          <w:ilvl w:val="0"/>
          <w:numId w:val="2"/>
        </w:numPr>
        <w:shd w:val="clear" w:color="auto" w:fill="FFFFFF"/>
        <w:tabs>
          <w:tab w:val="left" w:pos="284"/>
          <w:tab w:val="left" w:pos="567"/>
        </w:tabs>
        <w:spacing w:before="0" w:beforeAutospacing="0" w:after="120" w:afterAutospacing="0" w:line="360" w:lineRule="auto"/>
        <w:ind w:left="0" w:right="-1" w:firstLine="284"/>
        <w:jc w:val="both"/>
      </w:pPr>
      <w:r w:rsidRPr="00E237DC">
        <w:t>Transparência</w:t>
      </w:r>
    </w:p>
    <w:p w14:paraId="33D7F273" w14:textId="77777777" w:rsidR="00920977" w:rsidRPr="00E237DC" w:rsidRDefault="00920977" w:rsidP="00920977">
      <w:pPr>
        <w:pStyle w:val="NormalWeb"/>
        <w:numPr>
          <w:ilvl w:val="0"/>
          <w:numId w:val="2"/>
        </w:numPr>
        <w:shd w:val="clear" w:color="auto" w:fill="FFFFFF"/>
        <w:tabs>
          <w:tab w:val="left" w:pos="284"/>
          <w:tab w:val="left" w:pos="567"/>
        </w:tabs>
        <w:spacing w:before="0" w:beforeAutospacing="0" w:after="120" w:afterAutospacing="0" w:line="360" w:lineRule="auto"/>
        <w:ind w:left="0" w:right="-1" w:firstLine="284"/>
        <w:jc w:val="both"/>
      </w:pPr>
      <w:r w:rsidRPr="00E237DC">
        <w:t>Sustentabilidade</w:t>
      </w:r>
    </w:p>
    <w:p w14:paraId="7E7CFAAB" w14:textId="77777777" w:rsidR="00920977" w:rsidRPr="00E237DC" w:rsidRDefault="00920977" w:rsidP="00920977">
      <w:pPr>
        <w:pStyle w:val="NormalWeb"/>
        <w:numPr>
          <w:ilvl w:val="0"/>
          <w:numId w:val="2"/>
        </w:numPr>
        <w:shd w:val="clear" w:color="auto" w:fill="FFFFFF"/>
        <w:tabs>
          <w:tab w:val="left" w:pos="284"/>
          <w:tab w:val="left" w:pos="567"/>
        </w:tabs>
        <w:spacing w:before="0" w:beforeAutospacing="0" w:after="120" w:afterAutospacing="0" w:line="360" w:lineRule="auto"/>
        <w:ind w:left="0" w:right="-1" w:firstLine="284"/>
        <w:jc w:val="both"/>
      </w:pPr>
      <w:r w:rsidRPr="00E237DC">
        <w:lastRenderedPageBreak/>
        <w:t>Democracia</w:t>
      </w:r>
    </w:p>
    <w:p w14:paraId="1BA96A9C" w14:textId="77777777" w:rsidR="00920977" w:rsidRPr="00E237DC" w:rsidRDefault="00920977" w:rsidP="00920977">
      <w:pPr>
        <w:pStyle w:val="NormalWeb"/>
        <w:numPr>
          <w:ilvl w:val="0"/>
          <w:numId w:val="2"/>
        </w:numPr>
        <w:shd w:val="clear" w:color="auto" w:fill="FFFFFF"/>
        <w:tabs>
          <w:tab w:val="left" w:pos="284"/>
          <w:tab w:val="left" w:pos="567"/>
        </w:tabs>
        <w:spacing w:before="0" w:beforeAutospacing="0" w:after="120" w:afterAutospacing="0" w:line="360" w:lineRule="auto"/>
        <w:ind w:left="0" w:right="-1" w:firstLine="284"/>
        <w:jc w:val="both"/>
      </w:pPr>
      <w:r w:rsidRPr="00E237DC">
        <w:t>Autonomia</w:t>
      </w:r>
    </w:p>
    <w:p w14:paraId="4D6B9925" w14:textId="77777777" w:rsidR="00920977" w:rsidRPr="00E237DC" w:rsidRDefault="00920977" w:rsidP="00920977">
      <w:pPr>
        <w:pStyle w:val="NormalWeb"/>
        <w:numPr>
          <w:ilvl w:val="0"/>
          <w:numId w:val="2"/>
        </w:numPr>
        <w:shd w:val="clear" w:color="auto" w:fill="FFFFFF"/>
        <w:tabs>
          <w:tab w:val="left" w:pos="284"/>
          <w:tab w:val="left" w:pos="567"/>
        </w:tabs>
        <w:spacing w:before="0" w:beforeAutospacing="0" w:after="120" w:afterAutospacing="0" w:line="360" w:lineRule="auto"/>
        <w:ind w:left="0" w:right="-1" w:firstLine="284"/>
        <w:jc w:val="both"/>
      </w:pPr>
      <w:r w:rsidRPr="00E237DC">
        <w:t>Inclusão</w:t>
      </w:r>
    </w:p>
    <w:p w14:paraId="33DEFC4E" w14:textId="77777777" w:rsidR="00920977" w:rsidRPr="00E237DC" w:rsidRDefault="00920977" w:rsidP="00920977">
      <w:pPr>
        <w:pStyle w:val="NormalWeb"/>
        <w:numPr>
          <w:ilvl w:val="0"/>
          <w:numId w:val="2"/>
        </w:numPr>
        <w:shd w:val="clear" w:color="auto" w:fill="FFFFFF"/>
        <w:tabs>
          <w:tab w:val="left" w:pos="284"/>
          <w:tab w:val="left" w:pos="567"/>
        </w:tabs>
        <w:spacing w:before="0" w:beforeAutospacing="0" w:after="120" w:afterAutospacing="0" w:line="360" w:lineRule="auto"/>
        <w:ind w:left="0" w:right="-1" w:firstLine="284"/>
        <w:jc w:val="both"/>
      </w:pPr>
      <w:r w:rsidRPr="00E237DC">
        <w:t xml:space="preserve">Responsabilidade social </w:t>
      </w:r>
    </w:p>
    <w:p w14:paraId="0C820A57" w14:textId="77777777" w:rsidR="00920977" w:rsidRPr="00E237DC" w:rsidRDefault="00920977" w:rsidP="00DD4AEA">
      <w:pPr>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Por ocasião da elaboração do Plano Pedagógico Institucional - PPI da UEMASUL foram eleitos os seguintes princípios filosóficos, políticos e educacionais que orientaram a construção desse documento e que fazem parte da própria razão de ser desta IES. São eles: </w:t>
      </w:r>
    </w:p>
    <w:p w14:paraId="73D36273" w14:textId="77777777" w:rsidR="009B25D2" w:rsidRPr="00E237DC" w:rsidRDefault="009B25D2" w:rsidP="00920977">
      <w:pPr>
        <w:spacing w:after="120" w:line="360" w:lineRule="auto"/>
        <w:ind w:firstLine="284"/>
        <w:jc w:val="both"/>
        <w:rPr>
          <w:rFonts w:ascii="Times New Roman" w:hAnsi="Times New Roman" w:cs="Times New Roman"/>
          <w:sz w:val="24"/>
          <w:szCs w:val="24"/>
        </w:rPr>
      </w:pPr>
    </w:p>
    <w:p w14:paraId="0F74D47C" w14:textId="77777777" w:rsidR="00920977" w:rsidRPr="00E237DC" w:rsidRDefault="00920977" w:rsidP="00920977">
      <w:pPr>
        <w:pStyle w:val="PargrafodaLista"/>
        <w:numPr>
          <w:ilvl w:val="0"/>
          <w:numId w:val="3"/>
        </w:numPr>
        <w:tabs>
          <w:tab w:val="left" w:pos="284"/>
          <w:tab w:val="left" w:pos="567"/>
        </w:tabs>
        <w:spacing w:after="120" w:line="360" w:lineRule="auto"/>
        <w:ind w:left="0" w:firstLine="284"/>
        <w:contextualSpacing w:val="0"/>
        <w:jc w:val="both"/>
        <w:rPr>
          <w:rFonts w:ascii="Times New Roman" w:hAnsi="Times New Roman" w:cs="Times New Roman"/>
          <w:sz w:val="24"/>
          <w:szCs w:val="24"/>
        </w:rPr>
      </w:pPr>
      <w:r w:rsidRPr="00E237DC">
        <w:rPr>
          <w:rFonts w:ascii="Times New Roman" w:hAnsi="Times New Roman" w:cs="Times New Roman"/>
          <w:sz w:val="24"/>
          <w:szCs w:val="24"/>
        </w:rPr>
        <w:t>Acesso democrático ao conhecimento e aos bens culturais acumulados social e historicamente;</w:t>
      </w:r>
    </w:p>
    <w:p w14:paraId="10085285" w14:textId="77777777" w:rsidR="00920977" w:rsidRPr="00E237DC" w:rsidRDefault="00920977" w:rsidP="00920977">
      <w:pPr>
        <w:pStyle w:val="PargrafodaLista"/>
        <w:numPr>
          <w:ilvl w:val="0"/>
          <w:numId w:val="3"/>
        </w:numPr>
        <w:tabs>
          <w:tab w:val="left" w:pos="284"/>
          <w:tab w:val="left" w:pos="567"/>
          <w:tab w:val="left" w:pos="993"/>
        </w:tabs>
        <w:spacing w:after="120" w:line="360" w:lineRule="auto"/>
        <w:ind w:left="0" w:firstLine="284"/>
        <w:contextualSpacing w:val="0"/>
        <w:jc w:val="both"/>
        <w:rPr>
          <w:rFonts w:ascii="Times New Roman" w:hAnsi="Times New Roman" w:cs="Times New Roman"/>
          <w:sz w:val="24"/>
          <w:szCs w:val="24"/>
        </w:rPr>
      </w:pPr>
      <w:r w:rsidRPr="00E237DC">
        <w:rPr>
          <w:rFonts w:ascii="Times New Roman" w:hAnsi="Times New Roman" w:cs="Times New Roman"/>
          <w:sz w:val="24"/>
          <w:szCs w:val="24"/>
        </w:rPr>
        <w:t>Construção ativa e permanente da própria identidade e autonomia, bem como protagonismo na produção do conhecimento;</w:t>
      </w:r>
    </w:p>
    <w:p w14:paraId="2A527802" w14:textId="77777777" w:rsidR="00920977" w:rsidRPr="00E237DC" w:rsidRDefault="00920977" w:rsidP="00920977">
      <w:pPr>
        <w:pStyle w:val="PargrafodaLista"/>
        <w:numPr>
          <w:ilvl w:val="0"/>
          <w:numId w:val="3"/>
        </w:numPr>
        <w:tabs>
          <w:tab w:val="left" w:pos="284"/>
          <w:tab w:val="left" w:pos="567"/>
          <w:tab w:val="left" w:pos="993"/>
        </w:tabs>
        <w:spacing w:after="120" w:line="360" w:lineRule="auto"/>
        <w:ind w:left="0" w:firstLine="284"/>
        <w:contextualSpacing w:val="0"/>
        <w:jc w:val="both"/>
        <w:rPr>
          <w:rFonts w:ascii="Times New Roman" w:hAnsi="Times New Roman" w:cs="Times New Roman"/>
          <w:sz w:val="24"/>
          <w:szCs w:val="24"/>
        </w:rPr>
      </w:pPr>
      <w:r w:rsidRPr="00E237DC">
        <w:rPr>
          <w:rFonts w:ascii="Times New Roman" w:hAnsi="Times New Roman" w:cs="Times New Roman"/>
          <w:sz w:val="24"/>
          <w:szCs w:val="24"/>
        </w:rPr>
        <w:t>Gestão democrática, assegurada, a partir da existência e do fortalecimento de órgãos colegiados, consultivos, deliberativos, normativos e recursais;</w:t>
      </w:r>
    </w:p>
    <w:p w14:paraId="38D2A757" w14:textId="77777777" w:rsidR="00920977" w:rsidRPr="00E237DC" w:rsidRDefault="00920977" w:rsidP="00920977">
      <w:pPr>
        <w:pStyle w:val="PargrafodaLista"/>
        <w:numPr>
          <w:ilvl w:val="0"/>
          <w:numId w:val="3"/>
        </w:numPr>
        <w:tabs>
          <w:tab w:val="left" w:pos="284"/>
          <w:tab w:val="left" w:pos="567"/>
          <w:tab w:val="left" w:pos="993"/>
        </w:tabs>
        <w:spacing w:after="120" w:line="360" w:lineRule="auto"/>
        <w:ind w:left="0" w:firstLine="284"/>
        <w:contextualSpacing w:val="0"/>
        <w:jc w:val="both"/>
        <w:rPr>
          <w:rFonts w:ascii="Times New Roman" w:hAnsi="Times New Roman" w:cs="Times New Roman"/>
          <w:sz w:val="24"/>
          <w:szCs w:val="24"/>
        </w:rPr>
      </w:pPr>
      <w:r w:rsidRPr="00E237DC">
        <w:rPr>
          <w:rFonts w:ascii="Times New Roman" w:hAnsi="Times New Roman" w:cs="Times New Roman"/>
          <w:sz w:val="24"/>
          <w:szCs w:val="24"/>
        </w:rPr>
        <w:t>Valorização dos profissionais da educação e fortalecimento de sua identidade;</w:t>
      </w:r>
    </w:p>
    <w:p w14:paraId="046A7A71" w14:textId="77777777" w:rsidR="00920977" w:rsidRPr="00E237DC" w:rsidRDefault="00920977" w:rsidP="00920977">
      <w:pPr>
        <w:pStyle w:val="PargrafodaLista"/>
        <w:numPr>
          <w:ilvl w:val="0"/>
          <w:numId w:val="3"/>
        </w:numPr>
        <w:tabs>
          <w:tab w:val="left" w:pos="284"/>
          <w:tab w:val="left" w:pos="567"/>
          <w:tab w:val="left" w:pos="993"/>
        </w:tabs>
        <w:spacing w:after="120" w:line="360" w:lineRule="auto"/>
        <w:ind w:left="0" w:firstLine="284"/>
        <w:contextualSpacing w:val="0"/>
        <w:jc w:val="both"/>
        <w:rPr>
          <w:rFonts w:ascii="Times New Roman" w:hAnsi="Times New Roman" w:cs="Times New Roman"/>
          <w:sz w:val="24"/>
          <w:szCs w:val="24"/>
        </w:rPr>
      </w:pPr>
      <w:r w:rsidRPr="00E237DC">
        <w:rPr>
          <w:rFonts w:ascii="Times New Roman" w:hAnsi="Times New Roman" w:cs="Times New Roman"/>
          <w:sz w:val="24"/>
          <w:szCs w:val="24"/>
        </w:rPr>
        <w:t>Formação para atuação criativa, ética e transformadora do contexto contemporâneo;</w:t>
      </w:r>
    </w:p>
    <w:p w14:paraId="03E7FF9F" w14:textId="77777777" w:rsidR="00920977" w:rsidRPr="00E237DC" w:rsidRDefault="00920977" w:rsidP="00920977">
      <w:pPr>
        <w:pStyle w:val="PargrafodaLista"/>
        <w:numPr>
          <w:ilvl w:val="0"/>
          <w:numId w:val="3"/>
        </w:numPr>
        <w:tabs>
          <w:tab w:val="left" w:pos="284"/>
          <w:tab w:val="left" w:pos="567"/>
          <w:tab w:val="left" w:pos="993"/>
        </w:tabs>
        <w:spacing w:after="120" w:line="360" w:lineRule="auto"/>
        <w:ind w:left="0" w:firstLine="284"/>
        <w:contextualSpacing w:val="0"/>
        <w:jc w:val="both"/>
        <w:rPr>
          <w:rFonts w:ascii="Times New Roman" w:hAnsi="Times New Roman" w:cs="Times New Roman"/>
          <w:sz w:val="24"/>
          <w:szCs w:val="24"/>
        </w:rPr>
      </w:pPr>
      <w:r w:rsidRPr="00E237DC">
        <w:rPr>
          <w:rFonts w:ascii="Times New Roman" w:hAnsi="Times New Roman" w:cs="Times New Roman"/>
          <w:sz w:val="24"/>
          <w:szCs w:val="24"/>
        </w:rPr>
        <w:t xml:space="preserve">Cooperação com projetos de emancipação humana, a partir da livre produção e divulgação do saber; </w:t>
      </w:r>
    </w:p>
    <w:p w14:paraId="76461D92" w14:textId="77777777" w:rsidR="00920977" w:rsidRPr="00E237DC" w:rsidRDefault="00920977" w:rsidP="00920977">
      <w:pPr>
        <w:pStyle w:val="PargrafodaLista"/>
        <w:numPr>
          <w:ilvl w:val="0"/>
          <w:numId w:val="3"/>
        </w:numPr>
        <w:tabs>
          <w:tab w:val="left" w:pos="284"/>
          <w:tab w:val="left" w:pos="567"/>
          <w:tab w:val="left" w:pos="993"/>
        </w:tabs>
        <w:spacing w:after="120" w:line="360" w:lineRule="auto"/>
        <w:ind w:left="0" w:firstLine="284"/>
        <w:contextualSpacing w:val="0"/>
        <w:jc w:val="both"/>
        <w:rPr>
          <w:rFonts w:ascii="Times New Roman" w:hAnsi="Times New Roman" w:cs="Times New Roman"/>
          <w:sz w:val="24"/>
          <w:szCs w:val="24"/>
        </w:rPr>
      </w:pPr>
      <w:r w:rsidRPr="00E237DC">
        <w:rPr>
          <w:rFonts w:ascii="Times New Roman" w:hAnsi="Times New Roman" w:cs="Times New Roman"/>
          <w:sz w:val="24"/>
          <w:szCs w:val="24"/>
        </w:rPr>
        <w:t>Inserção e desenvolvimento fundamentados na sustentabilidade;</w:t>
      </w:r>
    </w:p>
    <w:p w14:paraId="7AE96DAF" w14:textId="77777777" w:rsidR="00920977" w:rsidRPr="00E237DC" w:rsidRDefault="00920977" w:rsidP="00920977">
      <w:pPr>
        <w:pStyle w:val="PargrafodaLista"/>
        <w:numPr>
          <w:ilvl w:val="0"/>
          <w:numId w:val="3"/>
        </w:numPr>
        <w:tabs>
          <w:tab w:val="left" w:pos="284"/>
          <w:tab w:val="left" w:pos="567"/>
          <w:tab w:val="left" w:pos="993"/>
        </w:tabs>
        <w:spacing w:after="120" w:line="360" w:lineRule="auto"/>
        <w:ind w:left="0" w:firstLine="284"/>
        <w:contextualSpacing w:val="0"/>
        <w:jc w:val="both"/>
        <w:rPr>
          <w:rFonts w:ascii="Times New Roman" w:hAnsi="Times New Roman" w:cs="Times New Roman"/>
          <w:sz w:val="24"/>
          <w:szCs w:val="24"/>
        </w:rPr>
      </w:pPr>
      <w:r w:rsidRPr="00E237DC">
        <w:rPr>
          <w:rFonts w:ascii="Times New Roman" w:hAnsi="Times New Roman" w:cs="Times New Roman"/>
          <w:sz w:val="24"/>
          <w:szCs w:val="24"/>
        </w:rPr>
        <w:t>Domínio dos conhecimentos científicos, tecnológicos, filosóficos, artísticos e culturais, embasados pela consciência do devir histórico;</w:t>
      </w:r>
    </w:p>
    <w:p w14:paraId="6821D852" w14:textId="77777777" w:rsidR="00920977" w:rsidRPr="00E237DC" w:rsidRDefault="00920977" w:rsidP="00920977">
      <w:pPr>
        <w:pStyle w:val="PargrafodaLista"/>
        <w:numPr>
          <w:ilvl w:val="0"/>
          <w:numId w:val="3"/>
        </w:numPr>
        <w:tabs>
          <w:tab w:val="left" w:pos="284"/>
          <w:tab w:val="left" w:pos="567"/>
          <w:tab w:val="left" w:pos="993"/>
        </w:tabs>
        <w:spacing w:after="120" w:line="360" w:lineRule="auto"/>
        <w:ind w:left="0" w:firstLine="284"/>
        <w:contextualSpacing w:val="0"/>
        <w:jc w:val="both"/>
        <w:rPr>
          <w:rFonts w:ascii="Times New Roman" w:hAnsi="Times New Roman" w:cs="Times New Roman"/>
          <w:sz w:val="24"/>
          <w:szCs w:val="24"/>
        </w:rPr>
      </w:pPr>
      <w:r w:rsidRPr="00E237DC">
        <w:rPr>
          <w:rFonts w:ascii="Times New Roman" w:hAnsi="Times New Roman" w:cs="Times New Roman"/>
          <w:sz w:val="24"/>
          <w:szCs w:val="24"/>
        </w:rPr>
        <w:t>Convivência, alicerçada na alteridade e no respeito às diferenças;</w:t>
      </w:r>
    </w:p>
    <w:p w14:paraId="7574A477" w14:textId="77777777" w:rsidR="00920977" w:rsidRPr="00E237DC" w:rsidRDefault="00920977" w:rsidP="00920977">
      <w:pPr>
        <w:pStyle w:val="PargrafodaLista"/>
        <w:numPr>
          <w:ilvl w:val="0"/>
          <w:numId w:val="3"/>
        </w:numPr>
        <w:tabs>
          <w:tab w:val="left" w:pos="284"/>
          <w:tab w:val="left" w:pos="567"/>
          <w:tab w:val="left" w:pos="993"/>
        </w:tabs>
        <w:spacing w:after="120" w:line="360" w:lineRule="auto"/>
        <w:ind w:left="0" w:firstLine="284"/>
        <w:contextualSpacing w:val="0"/>
        <w:jc w:val="both"/>
        <w:rPr>
          <w:rFonts w:ascii="Times New Roman" w:hAnsi="Times New Roman" w:cs="Times New Roman"/>
          <w:sz w:val="24"/>
          <w:szCs w:val="24"/>
        </w:rPr>
      </w:pPr>
      <w:r w:rsidRPr="00E237DC">
        <w:rPr>
          <w:rFonts w:ascii="Times New Roman" w:hAnsi="Times New Roman" w:cs="Times New Roman"/>
          <w:sz w:val="24"/>
          <w:szCs w:val="24"/>
        </w:rPr>
        <w:t xml:space="preserve">Pluralidade de ideias e de concepções pedagógicas; </w:t>
      </w:r>
    </w:p>
    <w:p w14:paraId="16D671E7" w14:textId="77777777" w:rsidR="00920977" w:rsidRPr="00E237DC" w:rsidRDefault="00920977" w:rsidP="00920977">
      <w:pPr>
        <w:pStyle w:val="PargrafodaLista"/>
        <w:numPr>
          <w:ilvl w:val="0"/>
          <w:numId w:val="3"/>
        </w:numPr>
        <w:tabs>
          <w:tab w:val="left" w:pos="284"/>
          <w:tab w:val="left" w:pos="567"/>
          <w:tab w:val="left" w:pos="993"/>
        </w:tabs>
        <w:spacing w:after="120" w:line="360" w:lineRule="auto"/>
        <w:ind w:left="0" w:firstLine="284"/>
        <w:contextualSpacing w:val="0"/>
        <w:jc w:val="both"/>
        <w:rPr>
          <w:rFonts w:ascii="Times New Roman" w:hAnsi="Times New Roman" w:cs="Times New Roman"/>
          <w:sz w:val="24"/>
          <w:szCs w:val="24"/>
        </w:rPr>
      </w:pPr>
      <w:r w:rsidRPr="00E237DC">
        <w:rPr>
          <w:rFonts w:ascii="Times New Roman" w:hAnsi="Times New Roman" w:cs="Times New Roman"/>
          <w:sz w:val="24"/>
          <w:szCs w:val="24"/>
        </w:rPr>
        <w:t xml:space="preserve">Formação para o trabalho, enquanto mediação do existir humano. </w:t>
      </w:r>
    </w:p>
    <w:p w14:paraId="3BDC6A62" w14:textId="77777777" w:rsidR="00DD4AEA" w:rsidRDefault="00920977" w:rsidP="00920977">
      <w:pPr>
        <w:tabs>
          <w:tab w:val="left" w:pos="284"/>
          <w:tab w:val="left" w:pos="709"/>
        </w:tabs>
        <w:spacing w:after="120" w:line="360" w:lineRule="auto"/>
        <w:ind w:right="-1"/>
        <w:jc w:val="both"/>
        <w:rPr>
          <w:rFonts w:ascii="Times New Roman" w:hAnsi="Times New Roman" w:cs="Times New Roman"/>
          <w:sz w:val="24"/>
          <w:szCs w:val="24"/>
        </w:rPr>
      </w:pPr>
      <w:r w:rsidRPr="00E237DC">
        <w:rPr>
          <w:rFonts w:ascii="Times New Roman" w:hAnsi="Times New Roman" w:cs="Times New Roman"/>
          <w:sz w:val="24"/>
          <w:szCs w:val="24"/>
        </w:rPr>
        <w:tab/>
      </w:r>
    </w:p>
    <w:p w14:paraId="11EA05AD" w14:textId="77777777" w:rsidR="00920977" w:rsidRDefault="00920977" w:rsidP="00DD4AEA">
      <w:pPr>
        <w:tabs>
          <w:tab w:val="left" w:pos="284"/>
          <w:tab w:val="left" w:pos="709"/>
        </w:tabs>
        <w:spacing w:after="120" w:line="360" w:lineRule="auto"/>
        <w:ind w:right="-1" w:firstLine="1134"/>
        <w:jc w:val="both"/>
        <w:rPr>
          <w:rFonts w:ascii="Times New Roman" w:hAnsi="Times New Roman" w:cs="Times New Roman"/>
          <w:sz w:val="24"/>
          <w:szCs w:val="24"/>
        </w:rPr>
      </w:pPr>
      <w:r w:rsidRPr="00E237DC">
        <w:rPr>
          <w:rFonts w:ascii="Times New Roman" w:hAnsi="Times New Roman" w:cs="Times New Roman"/>
          <w:sz w:val="24"/>
          <w:szCs w:val="24"/>
        </w:rPr>
        <w:lastRenderedPageBreak/>
        <w:t xml:space="preserve">A missão, visão e princípios da UEMASUL, portanto, representam premissas para a escolha dos valores balizadores do fazer da instituição, bem como para a definição do seu devir, direcionado para o ensino, pesquisa e extensão de qualidade na Graduação e na Pós-Graduação, alcançando os municípios que estão sob sua jurisdição. Os cursos de graduação ofertados atualmente nos </w:t>
      </w:r>
      <w:r w:rsidRPr="00E237DC">
        <w:rPr>
          <w:rFonts w:ascii="Times New Roman" w:hAnsi="Times New Roman" w:cs="Times New Roman"/>
          <w:i/>
          <w:sz w:val="24"/>
          <w:szCs w:val="24"/>
        </w:rPr>
        <w:t>campi</w:t>
      </w:r>
      <w:r w:rsidRPr="00E237DC">
        <w:rPr>
          <w:rFonts w:ascii="Times New Roman" w:hAnsi="Times New Roman" w:cs="Times New Roman"/>
          <w:sz w:val="24"/>
          <w:szCs w:val="24"/>
        </w:rPr>
        <w:t xml:space="preserve"> da UEMASUL</w:t>
      </w:r>
      <w:r w:rsidR="007B53E2" w:rsidRPr="00E237DC">
        <w:rPr>
          <w:rFonts w:ascii="Times New Roman" w:hAnsi="Times New Roman" w:cs="Times New Roman"/>
          <w:sz w:val="24"/>
          <w:szCs w:val="24"/>
        </w:rPr>
        <w:t xml:space="preserve"> (Imperatriz e Açailândia)</w:t>
      </w:r>
      <w:r w:rsidRPr="00E237DC">
        <w:rPr>
          <w:rFonts w:ascii="Times New Roman" w:hAnsi="Times New Roman" w:cs="Times New Roman"/>
          <w:sz w:val="24"/>
          <w:szCs w:val="24"/>
        </w:rPr>
        <w:t xml:space="preserve"> estão listados nas a seguir: </w:t>
      </w:r>
    </w:p>
    <w:p w14:paraId="59E869AE" w14:textId="77777777" w:rsidR="00920977" w:rsidRPr="00C27DB5" w:rsidRDefault="00920977" w:rsidP="00C27DB5">
      <w:pPr>
        <w:pStyle w:val="Legenda"/>
        <w:keepNext/>
        <w:spacing w:after="0" w:line="360" w:lineRule="auto"/>
        <w:ind w:right="567"/>
        <w:jc w:val="center"/>
        <w:rPr>
          <w:rFonts w:ascii="Times New Roman" w:hAnsi="Times New Roman"/>
          <w:b w:val="0"/>
          <w:sz w:val="22"/>
          <w:szCs w:val="22"/>
        </w:rPr>
      </w:pPr>
      <w:r w:rsidRPr="00C27DB5">
        <w:rPr>
          <w:rFonts w:ascii="Times New Roman" w:hAnsi="Times New Roman"/>
          <w:sz w:val="22"/>
          <w:szCs w:val="22"/>
        </w:rPr>
        <w:t xml:space="preserve">Tabela </w:t>
      </w:r>
      <w:r w:rsidR="00C27DB5" w:rsidRPr="00C27DB5">
        <w:rPr>
          <w:rFonts w:ascii="Times New Roman" w:hAnsi="Times New Roman"/>
          <w:sz w:val="22"/>
          <w:szCs w:val="22"/>
        </w:rPr>
        <w:t>2:</w:t>
      </w:r>
      <w:r w:rsidRPr="00C27DB5">
        <w:rPr>
          <w:rFonts w:ascii="Times New Roman" w:hAnsi="Times New Roman"/>
          <w:sz w:val="22"/>
          <w:szCs w:val="22"/>
        </w:rPr>
        <w:t xml:space="preserve"> </w:t>
      </w:r>
      <w:r w:rsidRPr="00C27DB5">
        <w:rPr>
          <w:rFonts w:ascii="Times New Roman" w:hAnsi="Times New Roman"/>
          <w:b w:val="0"/>
          <w:sz w:val="22"/>
          <w:szCs w:val="22"/>
        </w:rPr>
        <w:t xml:space="preserve">Cursos ofertados no </w:t>
      </w:r>
      <w:r w:rsidRPr="00C27DB5">
        <w:rPr>
          <w:rFonts w:ascii="Times New Roman" w:hAnsi="Times New Roman"/>
          <w:b w:val="0"/>
          <w:i/>
          <w:sz w:val="22"/>
          <w:szCs w:val="22"/>
        </w:rPr>
        <w:t xml:space="preserve">campus </w:t>
      </w:r>
      <w:r w:rsidRPr="00C27DB5">
        <w:rPr>
          <w:rFonts w:ascii="Times New Roman" w:hAnsi="Times New Roman"/>
          <w:b w:val="0"/>
          <w:sz w:val="22"/>
          <w:szCs w:val="22"/>
        </w:rPr>
        <w:t>Imperatriz</w:t>
      </w:r>
    </w:p>
    <w:tbl>
      <w:tblPr>
        <w:tblStyle w:val="GradeClara-nfase1"/>
        <w:tblW w:w="9322" w:type="dxa"/>
        <w:tblLayout w:type="fixed"/>
        <w:tblLook w:val="04A0" w:firstRow="1" w:lastRow="0" w:firstColumn="1" w:lastColumn="0" w:noHBand="0" w:noVBand="1"/>
      </w:tblPr>
      <w:tblGrid>
        <w:gridCol w:w="534"/>
        <w:gridCol w:w="2409"/>
        <w:gridCol w:w="1276"/>
        <w:gridCol w:w="567"/>
        <w:gridCol w:w="567"/>
        <w:gridCol w:w="992"/>
        <w:gridCol w:w="709"/>
        <w:gridCol w:w="2268"/>
      </w:tblGrid>
      <w:tr w:rsidR="00920977" w:rsidRPr="00E30B6D" w14:paraId="605E23B7" w14:textId="77777777" w:rsidTr="00F42576">
        <w:trPr>
          <w:cnfStyle w:val="100000000000" w:firstRow="1" w:lastRow="0" w:firstColumn="0" w:lastColumn="0" w:oddVBand="0" w:evenVBand="0" w:oddHBand="0" w:evenHBand="0"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534" w:type="dxa"/>
            <w:textDirection w:val="btLr"/>
          </w:tcPr>
          <w:p w14:paraId="442B1C04" w14:textId="77777777" w:rsidR="00920977" w:rsidRPr="00E30B6D" w:rsidRDefault="00920977" w:rsidP="00920977">
            <w:pPr>
              <w:ind w:left="113"/>
              <w:jc w:val="center"/>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Nº</w:t>
            </w:r>
          </w:p>
        </w:tc>
        <w:tc>
          <w:tcPr>
            <w:tcW w:w="2409" w:type="dxa"/>
            <w:textDirection w:val="btLr"/>
          </w:tcPr>
          <w:p w14:paraId="44DE9D32" w14:textId="77777777" w:rsidR="00920977" w:rsidRPr="00E30B6D" w:rsidRDefault="00920977" w:rsidP="00920977">
            <w:pPr>
              <w:ind w:lef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CURSO</w:t>
            </w:r>
          </w:p>
        </w:tc>
        <w:tc>
          <w:tcPr>
            <w:tcW w:w="1276" w:type="dxa"/>
            <w:textDirection w:val="btLr"/>
          </w:tcPr>
          <w:p w14:paraId="2B41558A" w14:textId="204B8710" w:rsidR="00920977" w:rsidRPr="00E30B6D" w:rsidRDefault="00920977" w:rsidP="00F425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MODALIDAD</w:t>
            </w:r>
            <w:r w:rsidR="00F42576">
              <w:rPr>
                <w:rFonts w:ascii="Times New Roman" w:eastAsia="Times New Roman" w:hAnsi="Times New Roman" w:cs="Times New Roman"/>
                <w:sz w:val="20"/>
                <w:szCs w:val="20"/>
              </w:rPr>
              <w:t>E</w:t>
            </w:r>
          </w:p>
        </w:tc>
        <w:tc>
          <w:tcPr>
            <w:tcW w:w="567" w:type="dxa"/>
            <w:textDirection w:val="btLr"/>
          </w:tcPr>
          <w:p w14:paraId="047B68D3" w14:textId="77777777" w:rsidR="00920977" w:rsidRPr="00E30B6D" w:rsidRDefault="00920977" w:rsidP="0092097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E30B6D">
              <w:rPr>
                <w:rFonts w:ascii="Times New Roman" w:eastAsia="Times New Roman" w:hAnsi="Times New Roman" w:cs="Times New Roman"/>
                <w:sz w:val="20"/>
                <w:szCs w:val="20"/>
              </w:rPr>
              <w:t>DURAÇÃO</w:t>
            </w:r>
          </w:p>
          <w:p w14:paraId="0D712A64" w14:textId="77777777" w:rsidR="00920977" w:rsidRPr="00E30B6D" w:rsidRDefault="00920977" w:rsidP="0092097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(ANOS)</w:t>
            </w:r>
          </w:p>
        </w:tc>
        <w:tc>
          <w:tcPr>
            <w:tcW w:w="567" w:type="dxa"/>
            <w:textDirection w:val="btLr"/>
          </w:tcPr>
          <w:p w14:paraId="4973F999" w14:textId="77777777" w:rsidR="00920977" w:rsidRPr="00E30B6D" w:rsidRDefault="00920977" w:rsidP="0092097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VAGAS ANUAIS</w:t>
            </w:r>
          </w:p>
        </w:tc>
        <w:tc>
          <w:tcPr>
            <w:tcW w:w="992" w:type="dxa"/>
            <w:textDirection w:val="btLr"/>
          </w:tcPr>
          <w:p w14:paraId="013B3010" w14:textId="77777777" w:rsidR="00920977" w:rsidRPr="00E30B6D" w:rsidRDefault="00920977" w:rsidP="00920977">
            <w:pPr>
              <w:ind w:lef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TURNO</w:t>
            </w:r>
          </w:p>
        </w:tc>
        <w:tc>
          <w:tcPr>
            <w:tcW w:w="709" w:type="dxa"/>
            <w:textDirection w:val="btLr"/>
          </w:tcPr>
          <w:p w14:paraId="56AF823E" w14:textId="77777777" w:rsidR="00920977" w:rsidRPr="00E30B6D" w:rsidRDefault="00920977" w:rsidP="00920977">
            <w:pPr>
              <w:ind w:lef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INÍCIO</w:t>
            </w:r>
          </w:p>
        </w:tc>
        <w:tc>
          <w:tcPr>
            <w:tcW w:w="2268" w:type="dxa"/>
            <w:textDirection w:val="btLr"/>
          </w:tcPr>
          <w:p w14:paraId="262479B7" w14:textId="77777777" w:rsidR="00920977" w:rsidRPr="00E30B6D" w:rsidRDefault="00920977" w:rsidP="00920977">
            <w:pPr>
              <w:ind w:lef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ATO DE CRIAÇÃO</w:t>
            </w:r>
          </w:p>
        </w:tc>
      </w:tr>
      <w:tr w:rsidR="00F42576" w:rsidRPr="00E30B6D" w14:paraId="5BEB61F6" w14:textId="77777777" w:rsidTr="00F4257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34" w:type="dxa"/>
          </w:tcPr>
          <w:p w14:paraId="168D1334" w14:textId="77777777" w:rsidR="00920977" w:rsidRPr="00E30B6D" w:rsidRDefault="00920977" w:rsidP="00920977">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01</w:t>
            </w:r>
          </w:p>
        </w:tc>
        <w:tc>
          <w:tcPr>
            <w:tcW w:w="2409" w:type="dxa"/>
          </w:tcPr>
          <w:p w14:paraId="3D265EB3"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Administração</w:t>
            </w:r>
          </w:p>
        </w:tc>
        <w:tc>
          <w:tcPr>
            <w:tcW w:w="1276" w:type="dxa"/>
          </w:tcPr>
          <w:p w14:paraId="040BC456" w14:textId="77777777" w:rsidR="00920977" w:rsidRPr="00E30B6D"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Bacharelado</w:t>
            </w:r>
          </w:p>
        </w:tc>
        <w:tc>
          <w:tcPr>
            <w:tcW w:w="567" w:type="dxa"/>
          </w:tcPr>
          <w:p w14:paraId="5277B969" w14:textId="77777777" w:rsidR="00920977" w:rsidRPr="00E30B6D" w:rsidRDefault="00920977" w:rsidP="00920977">
            <w:pPr>
              <w:tabs>
                <w:tab w:val="left" w:pos="0"/>
              </w:tabs>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4</w:t>
            </w:r>
            <w:proofErr w:type="gramEnd"/>
          </w:p>
        </w:tc>
        <w:tc>
          <w:tcPr>
            <w:tcW w:w="567" w:type="dxa"/>
          </w:tcPr>
          <w:p w14:paraId="5610C464"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35</w:t>
            </w:r>
          </w:p>
        </w:tc>
        <w:tc>
          <w:tcPr>
            <w:tcW w:w="992" w:type="dxa"/>
          </w:tcPr>
          <w:p w14:paraId="5C4B0299"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E30B6D">
              <w:rPr>
                <w:rFonts w:ascii="Times New Roman" w:eastAsia="Times New Roman" w:hAnsi="Times New Roman" w:cs="Times New Roman"/>
                <w:sz w:val="20"/>
                <w:szCs w:val="20"/>
              </w:rPr>
              <w:t>Vesp</w:t>
            </w:r>
            <w:proofErr w:type="spellEnd"/>
            <w:r w:rsidRPr="00E30B6D">
              <w:rPr>
                <w:rFonts w:ascii="Times New Roman" w:eastAsia="Times New Roman" w:hAnsi="Times New Roman" w:cs="Times New Roman"/>
                <w:sz w:val="20"/>
                <w:szCs w:val="20"/>
              </w:rPr>
              <w:t xml:space="preserve"> / </w:t>
            </w:r>
            <w:proofErr w:type="spellStart"/>
            <w:r w:rsidRPr="00E30B6D">
              <w:rPr>
                <w:rFonts w:ascii="Times New Roman" w:eastAsia="Times New Roman" w:hAnsi="Times New Roman" w:cs="Times New Roman"/>
                <w:sz w:val="20"/>
                <w:szCs w:val="20"/>
              </w:rPr>
              <w:t>Not</w:t>
            </w:r>
            <w:proofErr w:type="spellEnd"/>
          </w:p>
        </w:tc>
        <w:tc>
          <w:tcPr>
            <w:tcW w:w="709" w:type="dxa"/>
          </w:tcPr>
          <w:p w14:paraId="44AF925B" w14:textId="77777777" w:rsidR="00920977" w:rsidRPr="00E30B6D" w:rsidRDefault="00920977" w:rsidP="00920977">
            <w:pPr>
              <w:spacing w:before="80" w:after="80"/>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1993</w:t>
            </w:r>
          </w:p>
        </w:tc>
        <w:tc>
          <w:tcPr>
            <w:tcW w:w="2268" w:type="dxa"/>
          </w:tcPr>
          <w:p w14:paraId="1E8E80AE" w14:textId="77777777" w:rsidR="00920977" w:rsidRPr="00E30B6D"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Res.451/1996 CEPE</w:t>
            </w:r>
          </w:p>
        </w:tc>
      </w:tr>
      <w:tr w:rsidR="00920977" w:rsidRPr="00E30B6D" w14:paraId="7A702604" w14:textId="77777777" w:rsidTr="00F42576">
        <w:trPr>
          <w:cnfStyle w:val="000000010000" w:firstRow="0" w:lastRow="0" w:firstColumn="0" w:lastColumn="0" w:oddVBand="0" w:evenVBand="0" w:oddHBand="0" w:evenHBand="1"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34" w:type="dxa"/>
          </w:tcPr>
          <w:p w14:paraId="7019F088" w14:textId="77777777" w:rsidR="00920977" w:rsidRPr="00E30B6D" w:rsidRDefault="00920977" w:rsidP="00920977">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02</w:t>
            </w:r>
          </w:p>
        </w:tc>
        <w:tc>
          <w:tcPr>
            <w:tcW w:w="2409" w:type="dxa"/>
          </w:tcPr>
          <w:p w14:paraId="2E2D8D44" w14:textId="77777777" w:rsidR="00920977" w:rsidRPr="00E30B6D" w:rsidRDefault="00920977" w:rsidP="00920977">
            <w:pPr>
              <w:spacing w:before="80" w:after="80"/>
              <w:ind w:firstLine="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Física</w:t>
            </w:r>
          </w:p>
        </w:tc>
        <w:tc>
          <w:tcPr>
            <w:tcW w:w="1276" w:type="dxa"/>
          </w:tcPr>
          <w:p w14:paraId="249126EC" w14:textId="77777777" w:rsidR="00920977" w:rsidRPr="00E30B6D"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Licenciatura</w:t>
            </w:r>
          </w:p>
        </w:tc>
        <w:tc>
          <w:tcPr>
            <w:tcW w:w="567" w:type="dxa"/>
          </w:tcPr>
          <w:p w14:paraId="6F8EEE91" w14:textId="77777777" w:rsidR="00920977" w:rsidRPr="00E30B6D" w:rsidRDefault="00920977" w:rsidP="00920977">
            <w:pPr>
              <w:tabs>
                <w:tab w:val="left" w:pos="0"/>
              </w:tabs>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4</w:t>
            </w:r>
            <w:proofErr w:type="gramEnd"/>
          </w:p>
        </w:tc>
        <w:tc>
          <w:tcPr>
            <w:tcW w:w="567" w:type="dxa"/>
          </w:tcPr>
          <w:p w14:paraId="596331C7"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30</w:t>
            </w:r>
          </w:p>
        </w:tc>
        <w:tc>
          <w:tcPr>
            <w:tcW w:w="992" w:type="dxa"/>
          </w:tcPr>
          <w:p w14:paraId="4D7977EF"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Noturno</w:t>
            </w:r>
          </w:p>
        </w:tc>
        <w:tc>
          <w:tcPr>
            <w:tcW w:w="709" w:type="dxa"/>
          </w:tcPr>
          <w:p w14:paraId="47FAE118" w14:textId="77777777" w:rsidR="00920977" w:rsidRPr="00E30B6D" w:rsidRDefault="00920977" w:rsidP="00920977">
            <w:pPr>
              <w:spacing w:before="80" w:after="80"/>
              <w:ind w:left="-106" w:right="-108"/>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2010</w:t>
            </w:r>
          </w:p>
        </w:tc>
        <w:tc>
          <w:tcPr>
            <w:tcW w:w="2268" w:type="dxa"/>
          </w:tcPr>
          <w:p w14:paraId="7E9A2451" w14:textId="77777777" w:rsidR="00920977" w:rsidRPr="00E30B6D"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Res.737/2008-CONSUN-UEMA</w:t>
            </w:r>
          </w:p>
        </w:tc>
      </w:tr>
      <w:tr w:rsidR="00F42576" w:rsidRPr="00E30B6D" w14:paraId="6DE70F7D" w14:textId="77777777" w:rsidTr="00F42576">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34" w:type="dxa"/>
          </w:tcPr>
          <w:p w14:paraId="3B6F6B8D" w14:textId="77777777" w:rsidR="00920977" w:rsidRPr="00E30B6D" w:rsidRDefault="00920977" w:rsidP="00920977">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03</w:t>
            </w:r>
          </w:p>
        </w:tc>
        <w:tc>
          <w:tcPr>
            <w:tcW w:w="2409" w:type="dxa"/>
          </w:tcPr>
          <w:p w14:paraId="3C7DE30E" w14:textId="77777777" w:rsidR="00920977" w:rsidRPr="00E30B6D" w:rsidRDefault="00920977" w:rsidP="00920977">
            <w:pPr>
              <w:spacing w:before="80" w:after="80"/>
              <w:ind w:firstLine="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Engenharia Agronômica</w:t>
            </w:r>
          </w:p>
        </w:tc>
        <w:tc>
          <w:tcPr>
            <w:tcW w:w="1276" w:type="dxa"/>
          </w:tcPr>
          <w:p w14:paraId="447C59F7" w14:textId="77777777" w:rsidR="00920977" w:rsidRPr="00E30B6D"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Bacharelado</w:t>
            </w:r>
          </w:p>
        </w:tc>
        <w:tc>
          <w:tcPr>
            <w:tcW w:w="567" w:type="dxa"/>
          </w:tcPr>
          <w:p w14:paraId="71943650"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5</w:t>
            </w:r>
            <w:proofErr w:type="gramEnd"/>
          </w:p>
        </w:tc>
        <w:tc>
          <w:tcPr>
            <w:tcW w:w="567" w:type="dxa"/>
          </w:tcPr>
          <w:p w14:paraId="5DF4963E"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30</w:t>
            </w:r>
          </w:p>
        </w:tc>
        <w:tc>
          <w:tcPr>
            <w:tcW w:w="992" w:type="dxa"/>
          </w:tcPr>
          <w:p w14:paraId="0B34BA0B"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Diurno</w:t>
            </w:r>
          </w:p>
        </w:tc>
        <w:tc>
          <w:tcPr>
            <w:tcW w:w="709" w:type="dxa"/>
          </w:tcPr>
          <w:p w14:paraId="00D1F298" w14:textId="77777777" w:rsidR="00920977" w:rsidRPr="00E30B6D" w:rsidRDefault="00920977" w:rsidP="00920977">
            <w:pPr>
              <w:spacing w:before="80" w:after="80"/>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2003</w:t>
            </w:r>
          </w:p>
        </w:tc>
        <w:tc>
          <w:tcPr>
            <w:tcW w:w="2268" w:type="dxa"/>
          </w:tcPr>
          <w:p w14:paraId="11546659" w14:textId="77777777" w:rsidR="00920977" w:rsidRPr="00E30B6D"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Res. 03/1994 CONSUN</w:t>
            </w:r>
          </w:p>
        </w:tc>
      </w:tr>
      <w:tr w:rsidR="00920977" w:rsidRPr="00E30B6D" w14:paraId="463A8155" w14:textId="77777777" w:rsidTr="00F4257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4" w:type="dxa"/>
          </w:tcPr>
          <w:p w14:paraId="544A2BBA" w14:textId="77777777" w:rsidR="00920977" w:rsidRPr="00E30B6D" w:rsidRDefault="00920977" w:rsidP="00920977">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04</w:t>
            </w:r>
          </w:p>
        </w:tc>
        <w:tc>
          <w:tcPr>
            <w:tcW w:w="2409" w:type="dxa"/>
          </w:tcPr>
          <w:p w14:paraId="3C7C63CD" w14:textId="77777777" w:rsidR="00920977" w:rsidRPr="00E30B6D" w:rsidRDefault="00920977" w:rsidP="00920977">
            <w:pPr>
              <w:spacing w:before="80" w:after="80"/>
              <w:ind w:firstLine="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Ciências Biológicas</w:t>
            </w:r>
          </w:p>
        </w:tc>
        <w:tc>
          <w:tcPr>
            <w:tcW w:w="1276" w:type="dxa"/>
          </w:tcPr>
          <w:p w14:paraId="0B0D722A" w14:textId="77777777" w:rsidR="00920977" w:rsidRPr="00E30B6D"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Licenciatura</w:t>
            </w:r>
          </w:p>
        </w:tc>
        <w:tc>
          <w:tcPr>
            <w:tcW w:w="567" w:type="dxa"/>
          </w:tcPr>
          <w:p w14:paraId="1DE15BB3"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4</w:t>
            </w:r>
            <w:proofErr w:type="gramEnd"/>
          </w:p>
        </w:tc>
        <w:tc>
          <w:tcPr>
            <w:tcW w:w="567" w:type="dxa"/>
          </w:tcPr>
          <w:p w14:paraId="69879C78"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45</w:t>
            </w:r>
          </w:p>
        </w:tc>
        <w:tc>
          <w:tcPr>
            <w:tcW w:w="992" w:type="dxa"/>
          </w:tcPr>
          <w:p w14:paraId="128A9B83"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Matutino</w:t>
            </w:r>
          </w:p>
        </w:tc>
        <w:tc>
          <w:tcPr>
            <w:tcW w:w="709" w:type="dxa"/>
          </w:tcPr>
          <w:p w14:paraId="6A7CA3FD" w14:textId="77777777" w:rsidR="00920977" w:rsidRPr="00E30B6D" w:rsidRDefault="00920977" w:rsidP="00E30B6D">
            <w:pPr>
              <w:spacing w:before="80" w:after="80"/>
              <w:ind w:right="-108"/>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2008</w:t>
            </w:r>
          </w:p>
        </w:tc>
        <w:tc>
          <w:tcPr>
            <w:tcW w:w="2268" w:type="dxa"/>
          </w:tcPr>
          <w:p w14:paraId="4AAC11FA" w14:textId="77777777" w:rsidR="00920977" w:rsidRPr="00E30B6D"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Res.813/2008-CEPE-UEMA</w:t>
            </w:r>
          </w:p>
        </w:tc>
      </w:tr>
      <w:tr w:rsidR="00F42576" w:rsidRPr="00E30B6D" w14:paraId="223732D3" w14:textId="77777777" w:rsidTr="00F42576">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34" w:type="dxa"/>
          </w:tcPr>
          <w:p w14:paraId="5A8825C2" w14:textId="7220F80B" w:rsidR="00920977" w:rsidRPr="00E30B6D" w:rsidRDefault="00E30B6D" w:rsidP="00920977">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05</w:t>
            </w:r>
          </w:p>
        </w:tc>
        <w:tc>
          <w:tcPr>
            <w:tcW w:w="2409" w:type="dxa"/>
          </w:tcPr>
          <w:p w14:paraId="341D6077" w14:textId="77777777" w:rsidR="00920977" w:rsidRPr="00E30B6D" w:rsidRDefault="00920977" w:rsidP="00920977">
            <w:pPr>
              <w:spacing w:before="80" w:after="80"/>
              <w:ind w:firstLine="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Engenharia Florestal</w:t>
            </w:r>
          </w:p>
        </w:tc>
        <w:tc>
          <w:tcPr>
            <w:tcW w:w="1276" w:type="dxa"/>
          </w:tcPr>
          <w:p w14:paraId="660A78AA"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Bacharelado</w:t>
            </w:r>
          </w:p>
        </w:tc>
        <w:tc>
          <w:tcPr>
            <w:tcW w:w="567" w:type="dxa"/>
          </w:tcPr>
          <w:p w14:paraId="3AC3FDE1"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5</w:t>
            </w:r>
            <w:proofErr w:type="gramEnd"/>
          </w:p>
        </w:tc>
        <w:tc>
          <w:tcPr>
            <w:tcW w:w="567" w:type="dxa"/>
          </w:tcPr>
          <w:p w14:paraId="0BEF7EB4"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30</w:t>
            </w:r>
          </w:p>
        </w:tc>
        <w:tc>
          <w:tcPr>
            <w:tcW w:w="992" w:type="dxa"/>
          </w:tcPr>
          <w:p w14:paraId="7DDC6A52"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Diurno</w:t>
            </w:r>
          </w:p>
        </w:tc>
        <w:tc>
          <w:tcPr>
            <w:tcW w:w="709" w:type="dxa"/>
          </w:tcPr>
          <w:p w14:paraId="0BE7CF11" w14:textId="77777777" w:rsidR="00920977" w:rsidRPr="00E30B6D" w:rsidRDefault="00920977" w:rsidP="00920977">
            <w:pPr>
              <w:spacing w:before="80" w:after="80"/>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2011</w:t>
            </w:r>
          </w:p>
        </w:tc>
        <w:tc>
          <w:tcPr>
            <w:tcW w:w="2268" w:type="dxa"/>
          </w:tcPr>
          <w:p w14:paraId="56FF7BA4" w14:textId="77777777" w:rsidR="00920977" w:rsidRPr="00E30B6D"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Res.804/2010-CONSUN-UEMA</w:t>
            </w:r>
          </w:p>
        </w:tc>
      </w:tr>
      <w:tr w:rsidR="00920977" w:rsidRPr="00E30B6D" w14:paraId="21DDDD7B" w14:textId="77777777" w:rsidTr="00F42576">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34" w:type="dxa"/>
          </w:tcPr>
          <w:p w14:paraId="3AA57FE0" w14:textId="725FF0E9" w:rsidR="00920977" w:rsidRPr="00E30B6D" w:rsidRDefault="00E30B6D" w:rsidP="00920977">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06</w:t>
            </w:r>
          </w:p>
        </w:tc>
        <w:tc>
          <w:tcPr>
            <w:tcW w:w="2409" w:type="dxa"/>
          </w:tcPr>
          <w:p w14:paraId="7A278931" w14:textId="77777777" w:rsidR="00920977" w:rsidRPr="00E30B6D" w:rsidRDefault="00920977" w:rsidP="00920977">
            <w:pPr>
              <w:spacing w:before="80" w:after="80"/>
              <w:ind w:firstLine="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Geografia</w:t>
            </w:r>
          </w:p>
        </w:tc>
        <w:tc>
          <w:tcPr>
            <w:tcW w:w="1276" w:type="dxa"/>
          </w:tcPr>
          <w:p w14:paraId="59C70E51"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Licenciatura</w:t>
            </w:r>
          </w:p>
        </w:tc>
        <w:tc>
          <w:tcPr>
            <w:tcW w:w="567" w:type="dxa"/>
          </w:tcPr>
          <w:p w14:paraId="447D1A75"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4</w:t>
            </w:r>
            <w:proofErr w:type="gramEnd"/>
          </w:p>
        </w:tc>
        <w:tc>
          <w:tcPr>
            <w:tcW w:w="567" w:type="dxa"/>
          </w:tcPr>
          <w:p w14:paraId="0E6CDCF7"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40</w:t>
            </w:r>
          </w:p>
        </w:tc>
        <w:tc>
          <w:tcPr>
            <w:tcW w:w="992" w:type="dxa"/>
          </w:tcPr>
          <w:p w14:paraId="016596C6"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Noturno</w:t>
            </w:r>
          </w:p>
        </w:tc>
        <w:tc>
          <w:tcPr>
            <w:tcW w:w="709" w:type="dxa"/>
          </w:tcPr>
          <w:p w14:paraId="3155CF65" w14:textId="77777777" w:rsidR="00920977" w:rsidRPr="00E30B6D" w:rsidRDefault="00920977" w:rsidP="00920977">
            <w:pPr>
              <w:spacing w:before="80" w:after="80"/>
              <w:ind w:left="-106" w:right="-108"/>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1996</w:t>
            </w:r>
          </w:p>
        </w:tc>
        <w:tc>
          <w:tcPr>
            <w:tcW w:w="2268" w:type="dxa"/>
          </w:tcPr>
          <w:p w14:paraId="440228A3" w14:textId="77777777" w:rsidR="00920977" w:rsidRPr="00E30B6D"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MP.</w:t>
            </w:r>
            <w:proofErr w:type="gramEnd"/>
            <w:r w:rsidRPr="00E30B6D">
              <w:rPr>
                <w:rFonts w:ascii="Times New Roman" w:eastAsia="Times New Roman" w:hAnsi="Times New Roman" w:cs="Times New Roman"/>
                <w:sz w:val="20"/>
                <w:szCs w:val="20"/>
              </w:rPr>
              <w:t>938/1995-SESU</w:t>
            </w:r>
          </w:p>
        </w:tc>
      </w:tr>
      <w:tr w:rsidR="00F42576" w:rsidRPr="00E30B6D" w14:paraId="630F8D21" w14:textId="77777777" w:rsidTr="00F42576">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34" w:type="dxa"/>
          </w:tcPr>
          <w:p w14:paraId="578674D3" w14:textId="14DC2C1B" w:rsidR="00920977" w:rsidRPr="00E30B6D" w:rsidRDefault="00E30B6D" w:rsidP="00920977">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07</w:t>
            </w:r>
          </w:p>
        </w:tc>
        <w:tc>
          <w:tcPr>
            <w:tcW w:w="2409" w:type="dxa"/>
          </w:tcPr>
          <w:p w14:paraId="5C3CA4E2" w14:textId="77777777" w:rsidR="00920977" w:rsidRPr="00E30B6D" w:rsidRDefault="00920977" w:rsidP="00920977">
            <w:pPr>
              <w:spacing w:before="80" w:after="80"/>
              <w:ind w:firstLine="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História</w:t>
            </w:r>
          </w:p>
        </w:tc>
        <w:tc>
          <w:tcPr>
            <w:tcW w:w="1276" w:type="dxa"/>
          </w:tcPr>
          <w:p w14:paraId="1D8E50F7"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Licenciatura</w:t>
            </w:r>
          </w:p>
        </w:tc>
        <w:tc>
          <w:tcPr>
            <w:tcW w:w="567" w:type="dxa"/>
          </w:tcPr>
          <w:p w14:paraId="77C4C58E"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4</w:t>
            </w:r>
            <w:proofErr w:type="gramEnd"/>
          </w:p>
        </w:tc>
        <w:tc>
          <w:tcPr>
            <w:tcW w:w="567" w:type="dxa"/>
          </w:tcPr>
          <w:p w14:paraId="52DBD0C5"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40</w:t>
            </w:r>
          </w:p>
        </w:tc>
        <w:tc>
          <w:tcPr>
            <w:tcW w:w="992" w:type="dxa"/>
          </w:tcPr>
          <w:p w14:paraId="55E4FCE4"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E30B6D">
              <w:rPr>
                <w:rFonts w:ascii="Times New Roman" w:eastAsia="Times New Roman" w:hAnsi="Times New Roman" w:cs="Times New Roman"/>
                <w:sz w:val="20"/>
                <w:szCs w:val="20"/>
              </w:rPr>
              <w:t>Mat</w:t>
            </w:r>
            <w:proofErr w:type="spellEnd"/>
            <w:r w:rsidRPr="00E30B6D">
              <w:rPr>
                <w:rFonts w:ascii="Times New Roman" w:eastAsia="Times New Roman" w:hAnsi="Times New Roman" w:cs="Times New Roman"/>
                <w:sz w:val="20"/>
                <w:szCs w:val="20"/>
              </w:rPr>
              <w:t xml:space="preserve"> / </w:t>
            </w:r>
            <w:proofErr w:type="spellStart"/>
            <w:r w:rsidRPr="00E30B6D">
              <w:rPr>
                <w:rFonts w:ascii="Times New Roman" w:eastAsia="Times New Roman" w:hAnsi="Times New Roman" w:cs="Times New Roman"/>
                <w:sz w:val="20"/>
                <w:szCs w:val="20"/>
              </w:rPr>
              <w:t>Not</w:t>
            </w:r>
            <w:proofErr w:type="spellEnd"/>
          </w:p>
        </w:tc>
        <w:tc>
          <w:tcPr>
            <w:tcW w:w="709" w:type="dxa"/>
          </w:tcPr>
          <w:p w14:paraId="4CC6A32D" w14:textId="77777777" w:rsidR="00920977" w:rsidRPr="00E30B6D" w:rsidRDefault="00920977" w:rsidP="00920977">
            <w:pPr>
              <w:spacing w:before="80" w:after="80"/>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1992</w:t>
            </w:r>
          </w:p>
        </w:tc>
        <w:tc>
          <w:tcPr>
            <w:tcW w:w="2268" w:type="dxa"/>
          </w:tcPr>
          <w:p w14:paraId="7B6EC1D9" w14:textId="77777777" w:rsidR="00920977" w:rsidRPr="00E30B6D"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Res.100/1992</w:t>
            </w:r>
          </w:p>
        </w:tc>
      </w:tr>
      <w:tr w:rsidR="00920977" w:rsidRPr="00E30B6D" w14:paraId="3E8CF26E" w14:textId="77777777" w:rsidTr="00F4257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dxa"/>
          </w:tcPr>
          <w:p w14:paraId="66A60905" w14:textId="04E797BC" w:rsidR="00920977" w:rsidRPr="00E30B6D" w:rsidRDefault="00E30B6D" w:rsidP="00920977">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08</w:t>
            </w:r>
          </w:p>
        </w:tc>
        <w:tc>
          <w:tcPr>
            <w:tcW w:w="2409" w:type="dxa"/>
          </w:tcPr>
          <w:p w14:paraId="0AB50373" w14:textId="77777777" w:rsidR="00920977" w:rsidRPr="00E30B6D" w:rsidRDefault="00920977" w:rsidP="00920977">
            <w:pPr>
              <w:spacing w:before="80" w:after="80"/>
              <w:ind w:firstLine="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Letras Língua Portuguesa, Língua Inglesa e Literaturas.</w:t>
            </w:r>
          </w:p>
        </w:tc>
        <w:tc>
          <w:tcPr>
            <w:tcW w:w="1276" w:type="dxa"/>
          </w:tcPr>
          <w:p w14:paraId="5D520534"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Licenciatura</w:t>
            </w:r>
          </w:p>
        </w:tc>
        <w:tc>
          <w:tcPr>
            <w:tcW w:w="567" w:type="dxa"/>
          </w:tcPr>
          <w:p w14:paraId="2E9E7F19"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4</w:t>
            </w:r>
            <w:proofErr w:type="gramEnd"/>
          </w:p>
        </w:tc>
        <w:tc>
          <w:tcPr>
            <w:tcW w:w="567" w:type="dxa"/>
          </w:tcPr>
          <w:p w14:paraId="117EA871"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35</w:t>
            </w:r>
          </w:p>
        </w:tc>
        <w:tc>
          <w:tcPr>
            <w:tcW w:w="992" w:type="dxa"/>
          </w:tcPr>
          <w:p w14:paraId="4310C008"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spellStart"/>
            <w:r w:rsidRPr="00E30B6D">
              <w:rPr>
                <w:rFonts w:ascii="Times New Roman" w:eastAsia="Times New Roman" w:hAnsi="Times New Roman" w:cs="Times New Roman"/>
                <w:sz w:val="20"/>
                <w:szCs w:val="20"/>
              </w:rPr>
              <w:t>Vesp</w:t>
            </w:r>
            <w:proofErr w:type="spellEnd"/>
            <w:r w:rsidRPr="00E30B6D">
              <w:rPr>
                <w:rFonts w:ascii="Times New Roman" w:eastAsia="Times New Roman" w:hAnsi="Times New Roman" w:cs="Times New Roman"/>
                <w:sz w:val="20"/>
                <w:szCs w:val="20"/>
              </w:rPr>
              <w:t xml:space="preserve"> / </w:t>
            </w:r>
            <w:proofErr w:type="spellStart"/>
            <w:r w:rsidRPr="00E30B6D">
              <w:rPr>
                <w:rFonts w:ascii="Times New Roman" w:eastAsia="Times New Roman" w:hAnsi="Times New Roman" w:cs="Times New Roman"/>
                <w:sz w:val="20"/>
                <w:szCs w:val="20"/>
              </w:rPr>
              <w:t>Not</w:t>
            </w:r>
            <w:proofErr w:type="spellEnd"/>
          </w:p>
        </w:tc>
        <w:tc>
          <w:tcPr>
            <w:tcW w:w="709" w:type="dxa"/>
          </w:tcPr>
          <w:p w14:paraId="74A3C998" w14:textId="77777777" w:rsidR="00920977" w:rsidRPr="00E30B6D" w:rsidRDefault="00920977" w:rsidP="00920977">
            <w:pPr>
              <w:spacing w:before="80" w:after="80"/>
              <w:ind w:left="-106" w:right="-108"/>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1986</w:t>
            </w:r>
          </w:p>
        </w:tc>
        <w:tc>
          <w:tcPr>
            <w:tcW w:w="2268" w:type="dxa"/>
          </w:tcPr>
          <w:p w14:paraId="4A79D27D" w14:textId="77777777" w:rsidR="00920977" w:rsidRPr="00E30B6D"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Res.281/2003-CONSUN</w:t>
            </w:r>
          </w:p>
        </w:tc>
      </w:tr>
      <w:tr w:rsidR="00F42576" w:rsidRPr="00E30B6D" w14:paraId="07A2A801" w14:textId="77777777" w:rsidTr="00F42576">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34" w:type="dxa"/>
          </w:tcPr>
          <w:p w14:paraId="403D4AD1" w14:textId="7A0F47C0" w:rsidR="00920977" w:rsidRPr="00E30B6D" w:rsidRDefault="00E30B6D" w:rsidP="00920977">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09</w:t>
            </w:r>
          </w:p>
        </w:tc>
        <w:tc>
          <w:tcPr>
            <w:tcW w:w="2409" w:type="dxa"/>
          </w:tcPr>
          <w:p w14:paraId="0A6BFA23"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Letras Língua Portuguesa e Literaturas de Língua Portuguesa</w:t>
            </w:r>
          </w:p>
        </w:tc>
        <w:tc>
          <w:tcPr>
            <w:tcW w:w="1276" w:type="dxa"/>
          </w:tcPr>
          <w:p w14:paraId="6B67CBC2"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Licenciatura</w:t>
            </w:r>
          </w:p>
        </w:tc>
        <w:tc>
          <w:tcPr>
            <w:tcW w:w="567" w:type="dxa"/>
          </w:tcPr>
          <w:p w14:paraId="0800B06A"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4</w:t>
            </w:r>
            <w:proofErr w:type="gramEnd"/>
          </w:p>
        </w:tc>
        <w:tc>
          <w:tcPr>
            <w:tcW w:w="567" w:type="dxa"/>
          </w:tcPr>
          <w:p w14:paraId="1D7C8B61"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35</w:t>
            </w:r>
          </w:p>
        </w:tc>
        <w:tc>
          <w:tcPr>
            <w:tcW w:w="992" w:type="dxa"/>
          </w:tcPr>
          <w:p w14:paraId="4DFBDCE8"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E30B6D">
              <w:rPr>
                <w:rFonts w:ascii="Times New Roman" w:eastAsia="Times New Roman" w:hAnsi="Times New Roman" w:cs="Times New Roman"/>
                <w:sz w:val="20"/>
                <w:szCs w:val="20"/>
              </w:rPr>
              <w:t>Vesp</w:t>
            </w:r>
            <w:proofErr w:type="spellEnd"/>
            <w:r w:rsidRPr="00E30B6D">
              <w:rPr>
                <w:rFonts w:ascii="Times New Roman" w:eastAsia="Times New Roman" w:hAnsi="Times New Roman" w:cs="Times New Roman"/>
                <w:sz w:val="20"/>
                <w:szCs w:val="20"/>
              </w:rPr>
              <w:t xml:space="preserve"> / </w:t>
            </w:r>
            <w:proofErr w:type="spellStart"/>
            <w:r w:rsidRPr="00E30B6D">
              <w:rPr>
                <w:rFonts w:ascii="Times New Roman" w:eastAsia="Times New Roman" w:hAnsi="Times New Roman" w:cs="Times New Roman"/>
                <w:sz w:val="20"/>
                <w:szCs w:val="20"/>
              </w:rPr>
              <w:t>Not</w:t>
            </w:r>
            <w:proofErr w:type="spellEnd"/>
          </w:p>
        </w:tc>
        <w:tc>
          <w:tcPr>
            <w:tcW w:w="709" w:type="dxa"/>
          </w:tcPr>
          <w:p w14:paraId="525693DC" w14:textId="77777777" w:rsidR="00920977" w:rsidRPr="00E30B6D" w:rsidRDefault="00920977" w:rsidP="00920977">
            <w:pPr>
              <w:spacing w:before="80" w:after="80"/>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1974</w:t>
            </w:r>
          </w:p>
        </w:tc>
        <w:tc>
          <w:tcPr>
            <w:tcW w:w="2268" w:type="dxa"/>
          </w:tcPr>
          <w:p w14:paraId="5E73481F" w14:textId="77777777" w:rsidR="00920977" w:rsidRPr="00E30B6D"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Lei municipal 10/1973</w:t>
            </w:r>
          </w:p>
        </w:tc>
      </w:tr>
      <w:tr w:rsidR="00920977" w:rsidRPr="00E30B6D" w14:paraId="6A8BFC5F" w14:textId="77777777" w:rsidTr="00F42576">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34" w:type="dxa"/>
          </w:tcPr>
          <w:p w14:paraId="0613E092" w14:textId="41CF405B" w:rsidR="00920977" w:rsidRPr="00E30B6D" w:rsidRDefault="00920977" w:rsidP="00E30B6D">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1</w:t>
            </w:r>
            <w:r w:rsidR="00E30B6D" w:rsidRPr="00E30B6D">
              <w:rPr>
                <w:rFonts w:ascii="Times New Roman" w:eastAsia="Times New Roman" w:hAnsi="Times New Roman" w:cs="Times New Roman"/>
                <w:b w:val="0"/>
                <w:sz w:val="20"/>
                <w:szCs w:val="20"/>
              </w:rPr>
              <w:t>0</w:t>
            </w:r>
          </w:p>
        </w:tc>
        <w:tc>
          <w:tcPr>
            <w:tcW w:w="2409" w:type="dxa"/>
          </w:tcPr>
          <w:p w14:paraId="439AE8FA" w14:textId="77777777" w:rsidR="00920977" w:rsidRPr="00E30B6D" w:rsidRDefault="00920977" w:rsidP="00920977">
            <w:pPr>
              <w:spacing w:before="80" w:after="80"/>
              <w:ind w:firstLine="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Medicina Veterinária</w:t>
            </w:r>
          </w:p>
        </w:tc>
        <w:tc>
          <w:tcPr>
            <w:tcW w:w="1276" w:type="dxa"/>
          </w:tcPr>
          <w:p w14:paraId="28E8918B"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Bacharelado</w:t>
            </w:r>
          </w:p>
        </w:tc>
        <w:tc>
          <w:tcPr>
            <w:tcW w:w="567" w:type="dxa"/>
          </w:tcPr>
          <w:p w14:paraId="7D244959"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5</w:t>
            </w:r>
            <w:proofErr w:type="gramEnd"/>
          </w:p>
        </w:tc>
        <w:tc>
          <w:tcPr>
            <w:tcW w:w="567" w:type="dxa"/>
          </w:tcPr>
          <w:p w14:paraId="741EE2F3"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45</w:t>
            </w:r>
          </w:p>
        </w:tc>
        <w:tc>
          <w:tcPr>
            <w:tcW w:w="992" w:type="dxa"/>
          </w:tcPr>
          <w:p w14:paraId="5FF57BC9"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Diurno</w:t>
            </w:r>
          </w:p>
        </w:tc>
        <w:tc>
          <w:tcPr>
            <w:tcW w:w="709" w:type="dxa"/>
          </w:tcPr>
          <w:p w14:paraId="679AC36E" w14:textId="77777777" w:rsidR="00920977" w:rsidRPr="00E30B6D" w:rsidRDefault="00920977" w:rsidP="00920977">
            <w:pPr>
              <w:spacing w:before="80" w:after="80"/>
              <w:ind w:left="-106" w:right="-108"/>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2003</w:t>
            </w:r>
          </w:p>
        </w:tc>
        <w:tc>
          <w:tcPr>
            <w:tcW w:w="2268" w:type="dxa"/>
          </w:tcPr>
          <w:p w14:paraId="37484501" w14:textId="77777777" w:rsidR="00920977" w:rsidRPr="00E30B6D"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Res. 03/1994-CONSUN</w:t>
            </w:r>
          </w:p>
        </w:tc>
      </w:tr>
      <w:tr w:rsidR="00F42576" w:rsidRPr="00E30B6D" w14:paraId="371214B7" w14:textId="77777777" w:rsidTr="00F42576">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34" w:type="dxa"/>
          </w:tcPr>
          <w:p w14:paraId="175DAD85" w14:textId="664E4640" w:rsidR="00920977" w:rsidRPr="00E30B6D" w:rsidRDefault="00E30B6D" w:rsidP="00920977">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11</w:t>
            </w:r>
          </w:p>
        </w:tc>
        <w:tc>
          <w:tcPr>
            <w:tcW w:w="2409" w:type="dxa"/>
          </w:tcPr>
          <w:p w14:paraId="7FD67518" w14:textId="77777777" w:rsidR="00920977" w:rsidRPr="00E30B6D" w:rsidRDefault="00920977" w:rsidP="00920977">
            <w:pPr>
              <w:spacing w:before="80" w:after="80"/>
              <w:ind w:firstLine="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Pedagogia</w:t>
            </w:r>
          </w:p>
        </w:tc>
        <w:tc>
          <w:tcPr>
            <w:tcW w:w="1276" w:type="dxa"/>
          </w:tcPr>
          <w:p w14:paraId="6157193F"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Licenciatura</w:t>
            </w:r>
          </w:p>
        </w:tc>
        <w:tc>
          <w:tcPr>
            <w:tcW w:w="567" w:type="dxa"/>
          </w:tcPr>
          <w:p w14:paraId="657065B8"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4</w:t>
            </w:r>
            <w:proofErr w:type="gramEnd"/>
          </w:p>
        </w:tc>
        <w:tc>
          <w:tcPr>
            <w:tcW w:w="567" w:type="dxa"/>
          </w:tcPr>
          <w:p w14:paraId="23FB29E6"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45</w:t>
            </w:r>
          </w:p>
        </w:tc>
        <w:tc>
          <w:tcPr>
            <w:tcW w:w="992" w:type="dxa"/>
          </w:tcPr>
          <w:p w14:paraId="75831F2A"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Matutino</w:t>
            </w:r>
          </w:p>
        </w:tc>
        <w:tc>
          <w:tcPr>
            <w:tcW w:w="709" w:type="dxa"/>
          </w:tcPr>
          <w:p w14:paraId="424F7A74" w14:textId="77777777" w:rsidR="00920977" w:rsidRPr="00E30B6D" w:rsidRDefault="00920977" w:rsidP="00920977">
            <w:pPr>
              <w:spacing w:before="80" w:after="80"/>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2004</w:t>
            </w:r>
          </w:p>
        </w:tc>
        <w:tc>
          <w:tcPr>
            <w:tcW w:w="2268" w:type="dxa"/>
          </w:tcPr>
          <w:p w14:paraId="7E199911" w14:textId="77777777" w:rsidR="00920977" w:rsidRPr="00E30B6D"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Res. nº 277/2006- CONSUN</w:t>
            </w:r>
          </w:p>
        </w:tc>
      </w:tr>
      <w:tr w:rsidR="00920977" w:rsidRPr="00E30B6D" w14:paraId="33BB4B33" w14:textId="77777777" w:rsidTr="00F42576">
        <w:trPr>
          <w:cnfStyle w:val="000000010000" w:firstRow="0" w:lastRow="0" w:firstColumn="0" w:lastColumn="0" w:oddVBand="0" w:evenVBand="0" w:oddHBand="0" w:evenHBand="1"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34" w:type="dxa"/>
          </w:tcPr>
          <w:p w14:paraId="4BB18DEA" w14:textId="2150A24D" w:rsidR="00920977" w:rsidRPr="00E30B6D" w:rsidRDefault="00920977" w:rsidP="00E30B6D">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1</w:t>
            </w:r>
            <w:r w:rsidR="00E30B6D" w:rsidRPr="00E30B6D">
              <w:rPr>
                <w:rFonts w:ascii="Times New Roman" w:eastAsia="Times New Roman" w:hAnsi="Times New Roman" w:cs="Times New Roman"/>
                <w:b w:val="0"/>
                <w:sz w:val="20"/>
                <w:szCs w:val="20"/>
              </w:rPr>
              <w:t>2</w:t>
            </w:r>
          </w:p>
        </w:tc>
        <w:tc>
          <w:tcPr>
            <w:tcW w:w="2409" w:type="dxa"/>
          </w:tcPr>
          <w:p w14:paraId="759E3740" w14:textId="77777777" w:rsidR="00920977" w:rsidRPr="00E30B6D" w:rsidRDefault="00920977" w:rsidP="00920977">
            <w:pPr>
              <w:spacing w:before="80" w:after="80"/>
              <w:ind w:firstLine="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Química</w:t>
            </w:r>
          </w:p>
        </w:tc>
        <w:tc>
          <w:tcPr>
            <w:tcW w:w="1276" w:type="dxa"/>
          </w:tcPr>
          <w:p w14:paraId="51BA8C02"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Licenciatura</w:t>
            </w:r>
          </w:p>
        </w:tc>
        <w:tc>
          <w:tcPr>
            <w:tcW w:w="567" w:type="dxa"/>
          </w:tcPr>
          <w:p w14:paraId="7C9A0902"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4</w:t>
            </w:r>
            <w:proofErr w:type="gramEnd"/>
          </w:p>
        </w:tc>
        <w:tc>
          <w:tcPr>
            <w:tcW w:w="567" w:type="dxa"/>
          </w:tcPr>
          <w:p w14:paraId="3C587B3A"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35</w:t>
            </w:r>
          </w:p>
        </w:tc>
        <w:tc>
          <w:tcPr>
            <w:tcW w:w="992" w:type="dxa"/>
          </w:tcPr>
          <w:p w14:paraId="297C3052" w14:textId="77777777" w:rsidR="00920977" w:rsidRPr="00E30B6D"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spellStart"/>
            <w:r w:rsidRPr="00E30B6D">
              <w:rPr>
                <w:rFonts w:ascii="Times New Roman" w:eastAsia="Times New Roman" w:hAnsi="Times New Roman" w:cs="Times New Roman"/>
                <w:sz w:val="20"/>
                <w:szCs w:val="20"/>
              </w:rPr>
              <w:t>Mat</w:t>
            </w:r>
            <w:proofErr w:type="spellEnd"/>
            <w:r w:rsidRPr="00E30B6D">
              <w:rPr>
                <w:rFonts w:ascii="Times New Roman" w:eastAsia="Times New Roman" w:hAnsi="Times New Roman" w:cs="Times New Roman"/>
                <w:sz w:val="20"/>
                <w:szCs w:val="20"/>
              </w:rPr>
              <w:t xml:space="preserve"> / </w:t>
            </w:r>
            <w:proofErr w:type="spellStart"/>
            <w:r w:rsidRPr="00E30B6D">
              <w:rPr>
                <w:rFonts w:ascii="Times New Roman" w:eastAsia="Times New Roman" w:hAnsi="Times New Roman" w:cs="Times New Roman"/>
                <w:sz w:val="20"/>
                <w:szCs w:val="20"/>
              </w:rPr>
              <w:t>Vesp</w:t>
            </w:r>
            <w:proofErr w:type="spellEnd"/>
          </w:p>
        </w:tc>
        <w:tc>
          <w:tcPr>
            <w:tcW w:w="709" w:type="dxa"/>
          </w:tcPr>
          <w:p w14:paraId="1C5681DF" w14:textId="77777777" w:rsidR="00920977" w:rsidRPr="00E30B6D" w:rsidRDefault="00920977" w:rsidP="00920977">
            <w:pPr>
              <w:spacing w:before="80" w:after="80"/>
              <w:ind w:left="-106" w:right="-108"/>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2014</w:t>
            </w:r>
          </w:p>
        </w:tc>
        <w:tc>
          <w:tcPr>
            <w:tcW w:w="2268" w:type="dxa"/>
          </w:tcPr>
          <w:p w14:paraId="3DC117D0" w14:textId="77777777" w:rsidR="00920977" w:rsidRPr="00E30B6D"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Res.1076/2013- CONSUN</w:t>
            </w:r>
          </w:p>
        </w:tc>
      </w:tr>
      <w:tr w:rsidR="00F42576" w:rsidRPr="00E30B6D" w14:paraId="7044C093" w14:textId="77777777" w:rsidTr="00F4257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34" w:type="dxa"/>
          </w:tcPr>
          <w:p w14:paraId="3340A5B1" w14:textId="1CA688A3" w:rsidR="00920977" w:rsidRPr="00E30B6D" w:rsidRDefault="00920977" w:rsidP="00E30B6D">
            <w:pPr>
              <w:tabs>
                <w:tab w:val="left" w:pos="60"/>
              </w:tabs>
              <w:spacing w:before="80" w:after="80"/>
              <w:jc w:val="center"/>
              <w:rPr>
                <w:rFonts w:ascii="Times New Roman" w:eastAsia="Times New Roman" w:hAnsi="Times New Roman" w:cs="Times New Roman"/>
                <w:b w:val="0"/>
                <w:sz w:val="20"/>
                <w:szCs w:val="20"/>
              </w:rPr>
            </w:pPr>
            <w:r w:rsidRPr="00E30B6D">
              <w:rPr>
                <w:rFonts w:ascii="Times New Roman" w:eastAsia="Times New Roman" w:hAnsi="Times New Roman" w:cs="Times New Roman"/>
                <w:b w:val="0"/>
                <w:sz w:val="20"/>
                <w:szCs w:val="20"/>
              </w:rPr>
              <w:t>1</w:t>
            </w:r>
            <w:r w:rsidR="00E30B6D" w:rsidRPr="00E30B6D">
              <w:rPr>
                <w:rFonts w:ascii="Times New Roman" w:eastAsia="Times New Roman" w:hAnsi="Times New Roman" w:cs="Times New Roman"/>
                <w:b w:val="0"/>
                <w:sz w:val="20"/>
                <w:szCs w:val="20"/>
              </w:rPr>
              <w:t>3</w:t>
            </w:r>
          </w:p>
        </w:tc>
        <w:tc>
          <w:tcPr>
            <w:tcW w:w="2409" w:type="dxa"/>
          </w:tcPr>
          <w:p w14:paraId="522139B0" w14:textId="77777777" w:rsidR="00920977" w:rsidRPr="00E30B6D" w:rsidRDefault="00920977" w:rsidP="00920977">
            <w:pPr>
              <w:spacing w:before="80" w:after="80"/>
              <w:ind w:firstLine="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Matemática</w:t>
            </w:r>
          </w:p>
        </w:tc>
        <w:tc>
          <w:tcPr>
            <w:tcW w:w="1276" w:type="dxa"/>
          </w:tcPr>
          <w:p w14:paraId="5FAEEC3A"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Licenciatura</w:t>
            </w:r>
          </w:p>
        </w:tc>
        <w:tc>
          <w:tcPr>
            <w:tcW w:w="567" w:type="dxa"/>
          </w:tcPr>
          <w:p w14:paraId="54A95E5C"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gramStart"/>
            <w:r w:rsidRPr="00E30B6D">
              <w:rPr>
                <w:rFonts w:ascii="Times New Roman" w:eastAsia="Times New Roman" w:hAnsi="Times New Roman" w:cs="Times New Roman"/>
                <w:sz w:val="20"/>
                <w:szCs w:val="20"/>
              </w:rPr>
              <w:t>4</w:t>
            </w:r>
            <w:proofErr w:type="gramEnd"/>
          </w:p>
        </w:tc>
        <w:tc>
          <w:tcPr>
            <w:tcW w:w="567" w:type="dxa"/>
          </w:tcPr>
          <w:p w14:paraId="0095E1D7" w14:textId="77777777" w:rsidR="00920977" w:rsidRPr="00E30B6D" w:rsidRDefault="00920977" w:rsidP="00920977">
            <w:pPr>
              <w:spacing w:before="80" w:after="80"/>
              <w:ind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30</w:t>
            </w:r>
          </w:p>
        </w:tc>
        <w:tc>
          <w:tcPr>
            <w:tcW w:w="992" w:type="dxa"/>
          </w:tcPr>
          <w:p w14:paraId="1105B699" w14:textId="77777777" w:rsidR="00920977" w:rsidRPr="00E30B6D"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Noturno</w:t>
            </w:r>
          </w:p>
        </w:tc>
        <w:tc>
          <w:tcPr>
            <w:tcW w:w="709" w:type="dxa"/>
          </w:tcPr>
          <w:p w14:paraId="233AB59F" w14:textId="77777777" w:rsidR="00920977" w:rsidRPr="00E30B6D" w:rsidRDefault="00920977" w:rsidP="00920977">
            <w:pPr>
              <w:spacing w:before="80" w:after="80"/>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2015</w:t>
            </w:r>
          </w:p>
        </w:tc>
        <w:tc>
          <w:tcPr>
            <w:tcW w:w="2268" w:type="dxa"/>
          </w:tcPr>
          <w:p w14:paraId="1E564FEC" w14:textId="77777777" w:rsidR="00920977" w:rsidRPr="00E30B6D"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30B6D">
              <w:rPr>
                <w:rFonts w:ascii="Times New Roman" w:eastAsia="Times New Roman" w:hAnsi="Times New Roman" w:cs="Times New Roman"/>
                <w:sz w:val="20"/>
                <w:szCs w:val="20"/>
              </w:rPr>
              <w:t>Res.1076/2013-CONSUN</w:t>
            </w:r>
          </w:p>
        </w:tc>
      </w:tr>
    </w:tbl>
    <w:p w14:paraId="10B0DDAC" w14:textId="77777777" w:rsidR="006269F1" w:rsidRPr="00E237DC" w:rsidRDefault="006269F1" w:rsidP="00920977">
      <w:bookmarkStart w:id="9" w:name="_Toc489265385"/>
    </w:p>
    <w:p w14:paraId="6C34B9E4" w14:textId="77777777" w:rsidR="00920977" w:rsidRPr="00C27DB5" w:rsidRDefault="00920977" w:rsidP="00C27DB5">
      <w:pPr>
        <w:pStyle w:val="Legenda"/>
        <w:keepNext/>
        <w:spacing w:after="0" w:line="360" w:lineRule="auto"/>
        <w:ind w:right="567"/>
        <w:jc w:val="center"/>
        <w:rPr>
          <w:rFonts w:ascii="Times New Roman" w:hAnsi="Times New Roman"/>
          <w:sz w:val="22"/>
          <w:szCs w:val="22"/>
        </w:rPr>
      </w:pPr>
      <w:r w:rsidRPr="00C27DB5">
        <w:rPr>
          <w:rFonts w:ascii="Times New Roman" w:hAnsi="Times New Roman"/>
          <w:sz w:val="22"/>
          <w:szCs w:val="22"/>
        </w:rPr>
        <w:lastRenderedPageBreak/>
        <w:t xml:space="preserve">Tabela </w:t>
      </w:r>
      <w:r w:rsidR="00C27DB5">
        <w:rPr>
          <w:rFonts w:ascii="Times New Roman" w:hAnsi="Times New Roman"/>
          <w:sz w:val="22"/>
          <w:szCs w:val="22"/>
        </w:rPr>
        <w:t xml:space="preserve">3: </w:t>
      </w:r>
      <w:r w:rsidRPr="00C27DB5">
        <w:rPr>
          <w:rFonts w:ascii="Times New Roman" w:hAnsi="Times New Roman"/>
          <w:b w:val="0"/>
          <w:sz w:val="22"/>
          <w:szCs w:val="22"/>
        </w:rPr>
        <w:t xml:space="preserve">Cursos ofertados no </w:t>
      </w:r>
      <w:r w:rsidRPr="00C27DB5">
        <w:rPr>
          <w:rFonts w:ascii="Times New Roman" w:hAnsi="Times New Roman"/>
          <w:b w:val="0"/>
          <w:i/>
          <w:sz w:val="22"/>
          <w:szCs w:val="22"/>
        </w:rPr>
        <w:t xml:space="preserve">campus </w:t>
      </w:r>
      <w:r w:rsidRPr="00C27DB5">
        <w:rPr>
          <w:rFonts w:ascii="Times New Roman" w:hAnsi="Times New Roman"/>
          <w:b w:val="0"/>
          <w:sz w:val="22"/>
          <w:szCs w:val="22"/>
        </w:rPr>
        <w:t>Açailândia</w:t>
      </w:r>
      <w:bookmarkEnd w:id="9"/>
    </w:p>
    <w:tbl>
      <w:tblPr>
        <w:tblStyle w:val="GradeClara-nfase1"/>
        <w:tblW w:w="9322" w:type="dxa"/>
        <w:tblLayout w:type="fixed"/>
        <w:tblLook w:val="04A0" w:firstRow="1" w:lastRow="0" w:firstColumn="1" w:lastColumn="0" w:noHBand="0" w:noVBand="1"/>
      </w:tblPr>
      <w:tblGrid>
        <w:gridCol w:w="534"/>
        <w:gridCol w:w="2433"/>
        <w:gridCol w:w="1252"/>
        <w:gridCol w:w="567"/>
        <w:gridCol w:w="567"/>
        <w:gridCol w:w="992"/>
        <w:gridCol w:w="709"/>
        <w:gridCol w:w="2268"/>
      </w:tblGrid>
      <w:tr w:rsidR="00920977" w:rsidRPr="00F42576" w14:paraId="007E97CB" w14:textId="77777777" w:rsidTr="00F42576">
        <w:trPr>
          <w:cnfStyle w:val="100000000000" w:firstRow="1" w:lastRow="0" w:firstColumn="0" w:lastColumn="0" w:oddVBand="0" w:evenVBand="0" w:oddHBand="0"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534" w:type="dxa"/>
            <w:textDirection w:val="btLr"/>
          </w:tcPr>
          <w:p w14:paraId="3DCC58B0" w14:textId="77777777" w:rsidR="00920977" w:rsidRPr="00F42576" w:rsidRDefault="00920977" w:rsidP="00920977">
            <w:pPr>
              <w:ind w:left="181" w:right="567" w:hanging="68"/>
              <w:jc w:val="center"/>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Nº</w:t>
            </w:r>
          </w:p>
        </w:tc>
        <w:tc>
          <w:tcPr>
            <w:tcW w:w="2433" w:type="dxa"/>
            <w:textDirection w:val="btLr"/>
          </w:tcPr>
          <w:p w14:paraId="63733153" w14:textId="77777777" w:rsidR="00920977" w:rsidRPr="00F42576" w:rsidRDefault="00920977" w:rsidP="00920977">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CURSO</w:t>
            </w:r>
          </w:p>
        </w:tc>
        <w:tc>
          <w:tcPr>
            <w:tcW w:w="1252" w:type="dxa"/>
            <w:textDirection w:val="btLr"/>
          </w:tcPr>
          <w:p w14:paraId="553831BD" w14:textId="77777777" w:rsidR="00920977" w:rsidRPr="00F42576" w:rsidRDefault="00920977" w:rsidP="00920977">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MODALIDADE</w:t>
            </w:r>
          </w:p>
        </w:tc>
        <w:tc>
          <w:tcPr>
            <w:tcW w:w="567" w:type="dxa"/>
            <w:textDirection w:val="btLr"/>
          </w:tcPr>
          <w:p w14:paraId="67D911C6" w14:textId="2AC0FBDE" w:rsidR="00920977" w:rsidRPr="00F42576" w:rsidRDefault="00920977" w:rsidP="0092097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DURAÇÃO</w:t>
            </w:r>
            <w:r w:rsidR="00F42576" w:rsidRPr="00F42576">
              <w:rPr>
                <w:rFonts w:ascii="Times New Roman" w:eastAsia="Times New Roman" w:hAnsi="Times New Roman" w:cs="Times New Roman"/>
              </w:rPr>
              <w:t xml:space="preserve"> </w:t>
            </w:r>
            <w:r w:rsidRPr="00F42576">
              <w:rPr>
                <w:rFonts w:ascii="Times New Roman" w:eastAsia="Times New Roman" w:hAnsi="Times New Roman" w:cs="Times New Roman"/>
                <w:sz w:val="20"/>
                <w:szCs w:val="20"/>
              </w:rPr>
              <w:t>(ANOS)</w:t>
            </w:r>
          </w:p>
        </w:tc>
        <w:tc>
          <w:tcPr>
            <w:tcW w:w="567" w:type="dxa"/>
            <w:textDirection w:val="btLr"/>
          </w:tcPr>
          <w:p w14:paraId="0D8BCB46" w14:textId="3006E8E9" w:rsidR="00920977" w:rsidRPr="00F42576" w:rsidRDefault="00920977" w:rsidP="00920977">
            <w:pPr>
              <w:ind w:lef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VAGAS ANUAIS</w:t>
            </w:r>
          </w:p>
        </w:tc>
        <w:tc>
          <w:tcPr>
            <w:tcW w:w="992" w:type="dxa"/>
            <w:textDirection w:val="btLr"/>
          </w:tcPr>
          <w:p w14:paraId="4701F6F3" w14:textId="77777777" w:rsidR="00920977" w:rsidRPr="00F42576" w:rsidRDefault="00920977" w:rsidP="00920977">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TURNO</w:t>
            </w:r>
          </w:p>
        </w:tc>
        <w:tc>
          <w:tcPr>
            <w:tcW w:w="709" w:type="dxa"/>
            <w:textDirection w:val="btLr"/>
          </w:tcPr>
          <w:p w14:paraId="316B9CCC" w14:textId="77777777" w:rsidR="00920977" w:rsidRPr="00F42576" w:rsidRDefault="00920977" w:rsidP="00920977">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INÍCIO</w:t>
            </w:r>
          </w:p>
        </w:tc>
        <w:tc>
          <w:tcPr>
            <w:tcW w:w="2268" w:type="dxa"/>
            <w:textDirection w:val="btLr"/>
          </w:tcPr>
          <w:p w14:paraId="086B13C2" w14:textId="77777777" w:rsidR="00920977" w:rsidRPr="00F42576" w:rsidRDefault="00920977" w:rsidP="00920977">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ATO DE CRIAÇÃO</w:t>
            </w:r>
          </w:p>
          <w:p w14:paraId="0EE19E32" w14:textId="77777777" w:rsidR="00920977" w:rsidRPr="00F42576" w:rsidRDefault="00920977" w:rsidP="00920977">
            <w:pPr>
              <w:ind w:left="-625" w:right="113" w:firstLine="7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920977" w:rsidRPr="00F42576" w14:paraId="52A2AABC" w14:textId="77777777" w:rsidTr="00F4257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34" w:type="dxa"/>
          </w:tcPr>
          <w:p w14:paraId="1391FFFF" w14:textId="77777777" w:rsidR="00920977" w:rsidRPr="00F42576" w:rsidRDefault="00920977" w:rsidP="00920977">
            <w:pPr>
              <w:spacing w:before="80" w:after="80"/>
              <w:jc w:val="center"/>
              <w:rPr>
                <w:rFonts w:ascii="Times New Roman" w:eastAsia="Times New Roman" w:hAnsi="Times New Roman" w:cs="Times New Roman"/>
                <w:b w:val="0"/>
                <w:sz w:val="20"/>
                <w:szCs w:val="20"/>
              </w:rPr>
            </w:pPr>
          </w:p>
          <w:p w14:paraId="6316846C" w14:textId="77777777" w:rsidR="00920977" w:rsidRPr="00F42576" w:rsidRDefault="00920977" w:rsidP="00920977">
            <w:pPr>
              <w:spacing w:before="80" w:after="80"/>
              <w:jc w:val="center"/>
              <w:rPr>
                <w:rFonts w:ascii="Times New Roman" w:eastAsia="Times New Roman" w:hAnsi="Times New Roman" w:cs="Times New Roman"/>
                <w:b w:val="0"/>
                <w:sz w:val="20"/>
                <w:szCs w:val="20"/>
              </w:rPr>
            </w:pPr>
            <w:r w:rsidRPr="00F42576">
              <w:rPr>
                <w:rFonts w:ascii="Times New Roman" w:eastAsia="Times New Roman" w:hAnsi="Times New Roman" w:cs="Times New Roman"/>
                <w:b w:val="0"/>
                <w:sz w:val="20"/>
                <w:szCs w:val="20"/>
              </w:rPr>
              <w:t>01</w:t>
            </w:r>
          </w:p>
        </w:tc>
        <w:tc>
          <w:tcPr>
            <w:tcW w:w="2433" w:type="dxa"/>
          </w:tcPr>
          <w:p w14:paraId="71E2FDB5" w14:textId="77777777" w:rsidR="00920977" w:rsidRPr="00F42576"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Administração</w:t>
            </w:r>
          </w:p>
        </w:tc>
        <w:tc>
          <w:tcPr>
            <w:tcW w:w="1252" w:type="dxa"/>
          </w:tcPr>
          <w:p w14:paraId="2C2C0270" w14:textId="77777777" w:rsidR="00920977" w:rsidRPr="00F42576"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Bacharelado</w:t>
            </w:r>
          </w:p>
        </w:tc>
        <w:tc>
          <w:tcPr>
            <w:tcW w:w="567" w:type="dxa"/>
          </w:tcPr>
          <w:p w14:paraId="2F665BEE" w14:textId="77777777" w:rsidR="00920977" w:rsidRPr="00F42576"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gramStart"/>
            <w:r w:rsidRPr="00F42576">
              <w:rPr>
                <w:rFonts w:ascii="Times New Roman" w:eastAsia="Times New Roman" w:hAnsi="Times New Roman" w:cs="Times New Roman"/>
                <w:sz w:val="20"/>
                <w:szCs w:val="20"/>
              </w:rPr>
              <w:t>4</w:t>
            </w:r>
            <w:proofErr w:type="gramEnd"/>
          </w:p>
        </w:tc>
        <w:tc>
          <w:tcPr>
            <w:tcW w:w="567" w:type="dxa"/>
          </w:tcPr>
          <w:p w14:paraId="04E179C1" w14:textId="77777777" w:rsidR="00920977" w:rsidRPr="00F42576"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60</w:t>
            </w:r>
          </w:p>
        </w:tc>
        <w:tc>
          <w:tcPr>
            <w:tcW w:w="992" w:type="dxa"/>
          </w:tcPr>
          <w:p w14:paraId="59088EBE" w14:textId="77777777" w:rsidR="00920977" w:rsidRPr="00F42576"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F42576">
              <w:rPr>
                <w:rFonts w:ascii="Times New Roman" w:eastAsia="Times New Roman" w:hAnsi="Times New Roman" w:cs="Times New Roman"/>
                <w:sz w:val="20"/>
                <w:szCs w:val="20"/>
              </w:rPr>
              <w:t>Vesp</w:t>
            </w:r>
            <w:proofErr w:type="spellEnd"/>
            <w:r w:rsidRPr="00F42576">
              <w:rPr>
                <w:rFonts w:ascii="Times New Roman" w:eastAsia="Times New Roman" w:hAnsi="Times New Roman" w:cs="Times New Roman"/>
                <w:sz w:val="20"/>
                <w:szCs w:val="20"/>
              </w:rPr>
              <w:t>/</w:t>
            </w:r>
            <w:proofErr w:type="spellStart"/>
            <w:r w:rsidRPr="00F42576">
              <w:rPr>
                <w:rFonts w:ascii="Times New Roman" w:eastAsia="Times New Roman" w:hAnsi="Times New Roman" w:cs="Times New Roman"/>
                <w:sz w:val="20"/>
                <w:szCs w:val="20"/>
              </w:rPr>
              <w:t>Not</w:t>
            </w:r>
            <w:proofErr w:type="spellEnd"/>
          </w:p>
        </w:tc>
        <w:tc>
          <w:tcPr>
            <w:tcW w:w="709" w:type="dxa"/>
          </w:tcPr>
          <w:p w14:paraId="3859009E" w14:textId="77777777" w:rsidR="00920977" w:rsidRPr="00F42576"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2009</w:t>
            </w:r>
          </w:p>
        </w:tc>
        <w:tc>
          <w:tcPr>
            <w:tcW w:w="2268" w:type="dxa"/>
          </w:tcPr>
          <w:p w14:paraId="49796EF6" w14:textId="77777777" w:rsidR="00920977" w:rsidRPr="00F42576"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663/2006 CONSUN</w:t>
            </w:r>
          </w:p>
        </w:tc>
      </w:tr>
      <w:tr w:rsidR="00920977" w:rsidRPr="00F42576" w14:paraId="589F2B5F" w14:textId="77777777" w:rsidTr="00F42576">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34" w:type="dxa"/>
          </w:tcPr>
          <w:p w14:paraId="457CC032" w14:textId="77777777" w:rsidR="00920977" w:rsidRPr="00F42576" w:rsidRDefault="00920977" w:rsidP="00920977">
            <w:pPr>
              <w:spacing w:before="80" w:after="80"/>
              <w:jc w:val="center"/>
              <w:rPr>
                <w:rFonts w:ascii="Times New Roman" w:eastAsia="Times New Roman" w:hAnsi="Times New Roman" w:cs="Times New Roman"/>
                <w:b w:val="0"/>
                <w:sz w:val="20"/>
                <w:szCs w:val="20"/>
              </w:rPr>
            </w:pPr>
          </w:p>
          <w:p w14:paraId="5DE60618" w14:textId="77777777" w:rsidR="00920977" w:rsidRPr="00F42576" w:rsidRDefault="00920977" w:rsidP="00920977">
            <w:pPr>
              <w:spacing w:before="80" w:after="80"/>
              <w:jc w:val="center"/>
              <w:rPr>
                <w:rFonts w:ascii="Times New Roman" w:eastAsia="Times New Roman" w:hAnsi="Times New Roman" w:cs="Times New Roman"/>
                <w:b w:val="0"/>
                <w:sz w:val="20"/>
                <w:szCs w:val="20"/>
              </w:rPr>
            </w:pPr>
            <w:r w:rsidRPr="00F42576">
              <w:rPr>
                <w:rFonts w:ascii="Times New Roman" w:eastAsia="Times New Roman" w:hAnsi="Times New Roman" w:cs="Times New Roman"/>
                <w:b w:val="0"/>
                <w:sz w:val="20"/>
                <w:szCs w:val="20"/>
              </w:rPr>
              <w:t>02</w:t>
            </w:r>
          </w:p>
        </w:tc>
        <w:tc>
          <w:tcPr>
            <w:tcW w:w="2433" w:type="dxa"/>
          </w:tcPr>
          <w:p w14:paraId="5C84AEF1" w14:textId="77777777" w:rsidR="00920977" w:rsidRPr="00F42576"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Letras Língua Portuguesa e Literaturas de Língua Portuguesa</w:t>
            </w:r>
          </w:p>
        </w:tc>
        <w:tc>
          <w:tcPr>
            <w:tcW w:w="1252" w:type="dxa"/>
          </w:tcPr>
          <w:p w14:paraId="693846CA" w14:textId="77777777" w:rsidR="00920977" w:rsidRPr="00F42576"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Licenciatura</w:t>
            </w:r>
          </w:p>
        </w:tc>
        <w:tc>
          <w:tcPr>
            <w:tcW w:w="567" w:type="dxa"/>
          </w:tcPr>
          <w:p w14:paraId="2F009B29" w14:textId="77777777" w:rsidR="00920977" w:rsidRPr="00F42576"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gramStart"/>
            <w:r w:rsidRPr="00F42576">
              <w:rPr>
                <w:rFonts w:ascii="Times New Roman" w:eastAsia="Times New Roman" w:hAnsi="Times New Roman" w:cs="Times New Roman"/>
                <w:sz w:val="20"/>
                <w:szCs w:val="20"/>
              </w:rPr>
              <w:t>4</w:t>
            </w:r>
            <w:proofErr w:type="gramEnd"/>
          </w:p>
        </w:tc>
        <w:tc>
          <w:tcPr>
            <w:tcW w:w="567" w:type="dxa"/>
          </w:tcPr>
          <w:p w14:paraId="454D3D53" w14:textId="77777777" w:rsidR="00920977" w:rsidRPr="00F42576"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60</w:t>
            </w:r>
          </w:p>
        </w:tc>
        <w:tc>
          <w:tcPr>
            <w:tcW w:w="992" w:type="dxa"/>
          </w:tcPr>
          <w:p w14:paraId="3F36734B" w14:textId="77777777" w:rsidR="00920977" w:rsidRPr="00F42576"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spellStart"/>
            <w:r w:rsidRPr="00F42576">
              <w:rPr>
                <w:rFonts w:ascii="Times New Roman" w:eastAsia="Times New Roman" w:hAnsi="Times New Roman" w:cs="Times New Roman"/>
                <w:sz w:val="20"/>
                <w:szCs w:val="20"/>
              </w:rPr>
              <w:t>Vesp</w:t>
            </w:r>
            <w:proofErr w:type="spellEnd"/>
            <w:r w:rsidRPr="00F42576">
              <w:rPr>
                <w:rFonts w:ascii="Times New Roman" w:eastAsia="Times New Roman" w:hAnsi="Times New Roman" w:cs="Times New Roman"/>
                <w:sz w:val="20"/>
                <w:szCs w:val="20"/>
              </w:rPr>
              <w:t>/</w:t>
            </w:r>
            <w:proofErr w:type="spellStart"/>
            <w:r w:rsidRPr="00F42576">
              <w:rPr>
                <w:rFonts w:ascii="Times New Roman" w:eastAsia="Times New Roman" w:hAnsi="Times New Roman" w:cs="Times New Roman"/>
                <w:sz w:val="20"/>
                <w:szCs w:val="20"/>
              </w:rPr>
              <w:t>Not</w:t>
            </w:r>
            <w:proofErr w:type="spellEnd"/>
          </w:p>
        </w:tc>
        <w:tc>
          <w:tcPr>
            <w:tcW w:w="709" w:type="dxa"/>
          </w:tcPr>
          <w:p w14:paraId="26F1CB6E" w14:textId="77777777" w:rsidR="00920977" w:rsidRPr="00F42576"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2009</w:t>
            </w:r>
          </w:p>
        </w:tc>
        <w:tc>
          <w:tcPr>
            <w:tcW w:w="2268" w:type="dxa"/>
          </w:tcPr>
          <w:p w14:paraId="251603DE" w14:textId="77777777" w:rsidR="00920977" w:rsidRPr="00F42576"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663/2006 CONSUN</w:t>
            </w:r>
          </w:p>
        </w:tc>
      </w:tr>
      <w:tr w:rsidR="00920977" w:rsidRPr="00F42576" w14:paraId="5CFF0BF0" w14:textId="77777777" w:rsidTr="00F4257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34" w:type="dxa"/>
          </w:tcPr>
          <w:p w14:paraId="6D4FBF8A" w14:textId="77777777" w:rsidR="00920977" w:rsidRPr="00F42576" w:rsidRDefault="00920977" w:rsidP="00920977">
            <w:pPr>
              <w:spacing w:before="80" w:after="80"/>
              <w:jc w:val="center"/>
              <w:rPr>
                <w:rFonts w:ascii="Times New Roman" w:eastAsia="Times New Roman" w:hAnsi="Times New Roman" w:cs="Times New Roman"/>
                <w:b w:val="0"/>
                <w:sz w:val="20"/>
                <w:szCs w:val="20"/>
              </w:rPr>
            </w:pPr>
          </w:p>
          <w:p w14:paraId="2773FDC8" w14:textId="77777777" w:rsidR="00920977" w:rsidRPr="00F42576" w:rsidRDefault="00920977" w:rsidP="00920977">
            <w:pPr>
              <w:spacing w:before="80" w:after="80"/>
              <w:jc w:val="center"/>
              <w:rPr>
                <w:rFonts w:ascii="Times New Roman" w:eastAsia="Times New Roman" w:hAnsi="Times New Roman" w:cs="Times New Roman"/>
                <w:b w:val="0"/>
                <w:sz w:val="20"/>
                <w:szCs w:val="20"/>
              </w:rPr>
            </w:pPr>
            <w:r w:rsidRPr="00F42576">
              <w:rPr>
                <w:rFonts w:ascii="Times New Roman" w:eastAsia="Times New Roman" w:hAnsi="Times New Roman" w:cs="Times New Roman"/>
                <w:b w:val="0"/>
                <w:sz w:val="20"/>
                <w:szCs w:val="20"/>
              </w:rPr>
              <w:t>03</w:t>
            </w:r>
          </w:p>
        </w:tc>
        <w:tc>
          <w:tcPr>
            <w:tcW w:w="2433" w:type="dxa"/>
          </w:tcPr>
          <w:p w14:paraId="27DBA3D2" w14:textId="77777777" w:rsidR="00920977" w:rsidRPr="00F42576"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Tecnologia de Gestão Ambiental</w:t>
            </w:r>
          </w:p>
        </w:tc>
        <w:tc>
          <w:tcPr>
            <w:tcW w:w="1252" w:type="dxa"/>
          </w:tcPr>
          <w:p w14:paraId="302871AD" w14:textId="77777777" w:rsidR="00920977" w:rsidRPr="00F42576"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Tecnólogo</w:t>
            </w:r>
          </w:p>
        </w:tc>
        <w:tc>
          <w:tcPr>
            <w:tcW w:w="567" w:type="dxa"/>
          </w:tcPr>
          <w:p w14:paraId="1A9DD124" w14:textId="77777777" w:rsidR="00920977" w:rsidRPr="00F42576"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2,5</w:t>
            </w:r>
          </w:p>
        </w:tc>
        <w:tc>
          <w:tcPr>
            <w:tcW w:w="567" w:type="dxa"/>
          </w:tcPr>
          <w:p w14:paraId="336D1D02" w14:textId="77777777" w:rsidR="00920977" w:rsidRPr="00F42576" w:rsidRDefault="00920977" w:rsidP="00920977">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30</w:t>
            </w:r>
          </w:p>
        </w:tc>
        <w:tc>
          <w:tcPr>
            <w:tcW w:w="992" w:type="dxa"/>
          </w:tcPr>
          <w:p w14:paraId="7BFEA1C7" w14:textId="77777777" w:rsidR="00920977" w:rsidRPr="00F42576"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Noturno</w:t>
            </w:r>
          </w:p>
        </w:tc>
        <w:tc>
          <w:tcPr>
            <w:tcW w:w="709" w:type="dxa"/>
          </w:tcPr>
          <w:p w14:paraId="72913724" w14:textId="77777777" w:rsidR="00920977" w:rsidRPr="00F42576"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2012</w:t>
            </w:r>
          </w:p>
        </w:tc>
        <w:tc>
          <w:tcPr>
            <w:tcW w:w="2268" w:type="dxa"/>
          </w:tcPr>
          <w:p w14:paraId="47FD56FD" w14:textId="77777777" w:rsidR="00920977" w:rsidRPr="00F42576" w:rsidRDefault="00920977" w:rsidP="00920977">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831/2012 CONSUN</w:t>
            </w:r>
          </w:p>
        </w:tc>
      </w:tr>
      <w:tr w:rsidR="00920977" w:rsidRPr="00F42576" w14:paraId="2FB0D015" w14:textId="77777777" w:rsidTr="00F42576">
        <w:trPr>
          <w:cnfStyle w:val="000000010000" w:firstRow="0" w:lastRow="0" w:firstColumn="0" w:lastColumn="0" w:oddVBand="0" w:evenVBand="0" w:oddHBand="0" w:evenHBand="1"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534" w:type="dxa"/>
          </w:tcPr>
          <w:p w14:paraId="3F79E2D5" w14:textId="77777777" w:rsidR="00920977" w:rsidRPr="00F42576" w:rsidRDefault="00920977" w:rsidP="00920977">
            <w:pPr>
              <w:spacing w:before="80" w:after="80"/>
              <w:jc w:val="center"/>
              <w:rPr>
                <w:rFonts w:ascii="Times New Roman" w:eastAsia="Times New Roman" w:hAnsi="Times New Roman" w:cs="Times New Roman"/>
                <w:b w:val="0"/>
                <w:sz w:val="20"/>
                <w:szCs w:val="20"/>
              </w:rPr>
            </w:pPr>
            <w:r w:rsidRPr="00F42576">
              <w:rPr>
                <w:rFonts w:ascii="Times New Roman" w:eastAsia="Times New Roman" w:hAnsi="Times New Roman" w:cs="Times New Roman"/>
                <w:b w:val="0"/>
                <w:sz w:val="20"/>
                <w:szCs w:val="20"/>
              </w:rPr>
              <w:t>04</w:t>
            </w:r>
          </w:p>
        </w:tc>
        <w:tc>
          <w:tcPr>
            <w:tcW w:w="2433" w:type="dxa"/>
          </w:tcPr>
          <w:p w14:paraId="41FFEDC1" w14:textId="77777777" w:rsidR="00920977" w:rsidRPr="00F42576"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Engenharia Civil</w:t>
            </w:r>
          </w:p>
        </w:tc>
        <w:tc>
          <w:tcPr>
            <w:tcW w:w="1252" w:type="dxa"/>
          </w:tcPr>
          <w:p w14:paraId="1250DFEE" w14:textId="77777777" w:rsidR="00920977" w:rsidRPr="00F42576"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Bacharelado</w:t>
            </w:r>
          </w:p>
        </w:tc>
        <w:tc>
          <w:tcPr>
            <w:tcW w:w="567" w:type="dxa"/>
          </w:tcPr>
          <w:p w14:paraId="43AB66A2" w14:textId="77777777" w:rsidR="00920977" w:rsidRPr="00F42576"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gramStart"/>
            <w:r w:rsidRPr="00F42576">
              <w:rPr>
                <w:rFonts w:ascii="Times New Roman" w:eastAsia="Times New Roman" w:hAnsi="Times New Roman" w:cs="Times New Roman"/>
                <w:sz w:val="20"/>
                <w:szCs w:val="20"/>
              </w:rPr>
              <w:t>5</w:t>
            </w:r>
            <w:proofErr w:type="gramEnd"/>
          </w:p>
        </w:tc>
        <w:tc>
          <w:tcPr>
            <w:tcW w:w="567" w:type="dxa"/>
          </w:tcPr>
          <w:p w14:paraId="218D1F08" w14:textId="77777777" w:rsidR="00920977" w:rsidRPr="00F42576" w:rsidRDefault="00920977" w:rsidP="00920977">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40</w:t>
            </w:r>
          </w:p>
        </w:tc>
        <w:tc>
          <w:tcPr>
            <w:tcW w:w="992" w:type="dxa"/>
          </w:tcPr>
          <w:p w14:paraId="3DEC4901" w14:textId="77777777" w:rsidR="00920977" w:rsidRPr="00F42576"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Diurno</w:t>
            </w:r>
          </w:p>
        </w:tc>
        <w:tc>
          <w:tcPr>
            <w:tcW w:w="709" w:type="dxa"/>
          </w:tcPr>
          <w:p w14:paraId="2CB96FB3" w14:textId="77777777" w:rsidR="00920977" w:rsidRPr="00F42576"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2016</w:t>
            </w:r>
          </w:p>
        </w:tc>
        <w:tc>
          <w:tcPr>
            <w:tcW w:w="2268" w:type="dxa"/>
          </w:tcPr>
          <w:p w14:paraId="60FEF2AD" w14:textId="77777777" w:rsidR="00920977" w:rsidRPr="00F42576" w:rsidRDefault="00920977" w:rsidP="00920977">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F42576">
              <w:rPr>
                <w:rFonts w:ascii="Times New Roman" w:eastAsia="Times New Roman" w:hAnsi="Times New Roman" w:cs="Times New Roman"/>
                <w:sz w:val="20"/>
                <w:szCs w:val="20"/>
              </w:rPr>
              <w:t>940/2016 CONSUN</w:t>
            </w:r>
          </w:p>
        </w:tc>
      </w:tr>
    </w:tbl>
    <w:p w14:paraId="2D2B8B6C" w14:textId="77777777" w:rsidR="00920977" w:rsidRPr="00E237DC" w:rsidRDefault="00920977" w:rsidP="00920977">
      <w:pPr>
        <w:spacing w:after="0"/>
        <w:rPr>
          <w:rFonts w:ascii="Times New Roman" w:hAnsi="Times New Roman" w:cs="Times New Roman"/>
          <w:b/>
          <w:sz w:val="24"/>
          <w:szCs w:val="24"/>
        </w:rPr>
      </w:pPr>
    </w:p>
    <w:p w14:paraId="5AACB8F5" w14:textId="77777777" w:rsidR="00F42576" w:rsidRDefault="00F42576" w:rsidP="00DD4AEA">
      <w:pPr>
        <w:suppressAutoHyphens/>
        <w:spacing w:after="120" w:line="360" w:lineRule="auto"/>
        <w:ind w:firstLine="1134"/>
        <w:jc w:val="both"/>
        <w:rPr>
          <w:rFonts w:ascii="Times New Roman" w:hAnsi="Times New Roman" w:cs="Times New Roman"/>
          <w:sz w:val="24"/>
          <w:szCs w:val="24"/>
        </w:rPr>
      </w:pPr>
    </w:p>
    <w:p w14:paraId="7A90873F" w14:textId="77777777" w:rsidR="00920977" w:rsidRPr="00E237DC" w:rsidRDefault="00920977" w:rsidP="00DD4AEA">
      <w:pPr>
        <w:suppressAutoHyphens/>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A UEMASUL prima por estimular a inovação tecnológica, incentivar e viabilizar a pesquisa científica e, assim, construir novos saberes de forma integrada com todos os atores sociais, com vistas à difusão do conhecimento, à promoção da formação integral do acadêmico e ao desenvolvimento sustentável da Região </w:t>
      </w:r>
      <w:proofErr w:type="spellStart"/>
      <w:r w:rsidRPr="00E237DC">
        <w:rPr>
          <w:rFonts w:ascii="Times New Roman" w:hAnsi="Times New Roman" w:cs="Times New Roman"/>
          <w:sz w:val="24"/>
          <w:szCs w:val="24"/>
        </w:rPr>
        <w:t>Tocantina</w:t>
      </w:r>
      <w:proofErr w:type="spellEnd"/>
      <w:r w:rsidRPr="00E237DC">
        <w:rPr>
          <w:rFonts w:ascii="Times New Roman" w:hAnsi="Times New Roman" w:cs="Times New Roman"/>
          <w:sz w:val="24"/>
          <w:szCs w:val="24"/>
        </w:rPr>
        <w:t xml:space="preserve">. </w:t>
      </w:r>
    </w:p>
    <w:p w14:paraId="15A17400" w14:textId="77777777" w:rsidR="00920977" w:rsidRDefault="00920977" w:rsidP="00920977">
      <w:pPr>
        <w:pStyle w:val="NormalWeb"/>
        <w:spacing w:before="0" w:beforeAutospacing="0" w:after="120" w:afterAutospacing="0" w:line="360" w:lineRule="auto"/>
        <w:ind w:left="397" w:hanging="426"/>
        <w:jc w:val="both"/>
      </w:pPr>
    </w:p>
    <w:p w14:paraId="6DEBDE11" w14:textId="77777777" w:rsidR="00C27DB5" w:rsidRDefault="00C27DB5" w:rsidP="00920977">
      <w:pPr>
        <w:pStyle w:val="NormalWeb"/>
        <w:spacing w:before="0" w:beforeAutospacing="0" w:after="120" w:afterAutospacing="0" w:line="360" w:lineRule="auto"/>
        <w:ind w:left="397" w:hanging="426"/>
        <w:jc w:val="both"/>
      </w:pPr>
    </w:p>
    <w:p w14:paraId="4CF1DE59" w14:textId="77777777" w:rsidR="00A0169F" w:rsidRDefault="00A0169F" w:rsidP="00920977">
      <w:pPr>
        <w:pStyle w:val="NormalWeb"/>
        <w:spacing w:before="0" w:beforeAutospacing="0" w:after="120" w:afterAutospacing="0" w:line="360" w:lineRule="auto"/>
        <w:ind w:left="397" w:hanging="426"/>
        <w:jc w:val="both"/>
      </w:pPr>
    </w:p>
    <w:p w14:paraId="75EBEBBF" w14:textId="77777777" w:rsidR="00A0169F" w:rsidRDefault="00A0169F" w:rsidP="00920977">
      <w:pPr>
        <w:pStyle w:val="NormalWeb"/>
        <w:spacing w:before="0" w:beforeAutospacing="0" w:after="120" w:afterAutospacing="0" w:line="360" w:lineRule="auto"/>
        <w:ind w:left="397" w:hanging="426"/>
        <w:jc w:val="both"/>
      </w:pPr>
    </w:p>
    <w:p w14:paraId="76C00268" w14:textId="77777777" w:rsidR="00A0169F" w:rsidRDefault="00A0169F" w:rsidP="00920977">
      <w:pPr>
        <w:pStyle w:val="NormalWeb"/>
        <w:spacing w:before="0" w:beforeAutospacing="0" w:after="120" w:afterAutospacing="0" w:line="360" w:lineRule="auto"/>
        <w:ind w:left="397" w:hanging="426"/>
        <w:jc w:val="both"/>
      </w:pPr>
    </w:p>
    <w:p w14:paraId="3F295215" w14:textId="77777777" w:rsidR="00A0169F" w:rsidRDefault="00A0169F" w:rsidP="00920977">
      <w:pPr>
        <w:pStyle w:val="NormalWeb"/>
        <w:spacing w:before="0" w:beforeAutospacing="0" w:after="120" w:afterAutospacing="0" w:line="360" w:lineRule="auto"/>
        <w:ind w:left="397" w:hanging="426"/>
        <w:jc w:val="both"/>
      </w:pPr>
    </w:p>
    <w:p w14:paraId="2F3EC4AD" w14:textId="77777777" w:rsidR="00A0169F" w:rsidRDefault="00A0169F" w:rsidP="00920977">
      <w:pPr>
        <w:pStyle w:val="NormalWeb"/>
        <w:spacing w:before="0" w:beforeAutospacing="0" w:after="120" w:afterAutospacing="0" w:line="360" w:lineRule="auto"/>
        <w:ind w:left="397" w:hanging="426"/>
        <w:jc w:val="both"/>
      </w:pPr>
    </w:p>
    <w:p w14:paraId="160BDA8C" w14:textId="77777777" w:rsidR="00A0169F" w:rsidRDefault="00A0169F" w:rsidP="00920977">
      <w:pPr>
        <w:pStyle w:val="NormalWeb"/>
        <w:spacing w:before="0" w:beforeAutospacing="0" w:after="120" w:afterAutospacing="0" w:line="360" w:lineRule="auto"/>
        <w:ind w:left="397" w:hanging="426"/>
        <w:jc w:val="both"/>
      </w:pPr>
    </w:p>
    <w:p w14:paraId="5FCBDB17" w14:textId="77777777" w:rsidR="00A0169F" w:rsidRDefault="00A0169F" w:rsidP="00920977">
      <w:pPr>
        <w:pStyle w:val="NormalWeb"/>
        <w:spacing w:before="0" w:beforeAutospacing="0" w:after="120" w:afterAutospacing="0" w:line="360" w:lineRule="auto"/>
        <w:ind w:left="397" w:hanging="426"/>
        <w:jc w:val="both"/>
      </w:pPr>
    </w:p>
    <w:p w14:paraId="2AA0DDF8" w14:textId="77777777" w:rsidR="00A0169F" w:rsidRDefault="00A0169F" w:rsidP="00920977">
      <w:pPr>
        <w:pStyle w:val="NormalWeb"/>
        <w:spacing w:before="0" w:beforeAutospacing="0" w:after="120" w:afterAutospacing="0" w:line="360" w:lineRule="auto"/>
        <w:ind w:left="397" w:hanging="426"/>
        <w:jc w:val="both"/>
      </w:pPr>
    </w:p>
    <w:p w14:paraId="78703A0C" w14:textId="77777777" w:rsidR="00A0169F" w:rsidRDefault="00A0169F" w:rsidP="00920977">
      <w:pPr>
        <w:pStyle w:val="NormalWeb"/>
        <w:spacing w:before="0" w:beforeAutospacing="0" w:after="120" w:afterAutospacing="0" w:line="360" w:lineRule="auto"/>
        <w:ind w:left="397" w:hanging="426"/>
        <w:jc w:val="both"/>
      </w:pPr>
    </w:p>
    <w:p w14:paraId="0CB3299D" w14:textId="77777777" w:rsidR="00C44424" w:rsidRPr="00C27DB5" w:rsidRDefault="00C27DB5" w:rsidP="00920977">
      <w:pPr>
        <w:pStyle w:val="NormalWeb"/>
        <w:spacing w:before="0" w:beforeAutospacing="0" w:after="120" w:afterAutospacing="0" w:line="360" w:lineRule="auto"/>
        <w:ind w:left="397" w:hanging="426"/>
        <w:jc w:val="both"/>
        <w:rPr>
          <w:b/>
        </w:rPr>
      </w:pPr>
      <w:proofErr w:type="gramStart"/>
      <w:r w:rsidRPr="00C27DB5">
        <w:rPr>
          <w:b/>
        </w:rPr>
        <w:lastRenderedPageBreak/>
        <w:t>2</w:t>
      </w:r>
      <w:proofErr w:type="gramEnd"/>
      <w:r w:rsidRPr="00C27DB5">
        <w:rPr>
          <w:b/>
        </w:rPr>
        <w:t xml:space="preserve"> CONTEXTO REGIONAL</w:t>
      </w:r>
    </w:p>
    <w:p w14:paraId="7883F155" w14:textId="77777777" w:rsidR="00A0169F" w:rsidRDefault="00A0169F" w:rsidP="00C44424">
      <w:pPr>
        <w:spacing w:after="120" w:line="360" w:lineRule="auto"/>
        <w:ind w:firstLine="1134"/>
        <w:jc w:val="both"/>
        <w:rPr>
          <w:rFonts w:ascii="Times New Roman" w:hAnsi="Times New Roman" w:cs="Times New Roman"/>
          <w:sz w:val="24"/>
          <w:szCs w:val="24"/>
        </w:rPr>
      </w:pPr>
    </w:p>
    <w:p w14:paraId="2FEF1292" w14:textId="77777777" w:rsidR="00C44424" w:rsidRPr="00173149" w:rsidRDefault="00C44424" w:rsidP="00C44424">
      <w:pPr>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N</w:t>
      </w:r>
      <w:r w:rsidR="00C27DB5">
        <w:rPr>
          <w:rFonts w:ascii="Times New Roman" w:hAnsi="Times New Roman" w:cs="Times New Roman"/>
          <w:sz w:val="24"/>
          <w:szCs w:val="24"/>
        </w:rPr>
        <w:t>o</w:t>
      </w:r>
      <w:r w:rsidRPr="00E237DC">
        <w:rPr>
          <w:rFonts w:ascii="Times New Roman" w:hAnsi="Times New Roman" w:cs="Times New Roman"/>
          <w:sz w:val="24"/>
          <w:szCs w:val="24"/>
        </w:rPr>
        <w:t xml:space="preserve"> contexto</w:t>
      </w:r>
      <w:r w:rsidR="00C27DB5">
        <w:rPr>
          <w:rFonts w:ascii="Times New Roman" w:hAnsi="Times New Roman" w:cs="Times New Roman"/>
          <w:sz w:val="24"/>
          <w:szCs w:val="24"/>
        </w:rPr>
        <w:t xml:space="preserve"> de</w:t>
      </w:r>
      <w:r w:rsidRPr="00E237DC">
        <w:rPr>
          <w:rFonts w:ascii="Times New Roman" w:hAnsi="Times New Roman" w:cs="Times New Roman"/>
          <w:sz w:val="24"/>
          <w:szCs w:val="24"/>
        </w:rPr>
        <w:t xml:space="preserve"> expansão</w:t>
      </w:r>
      <w:r w:rsidR="00C27DB5">
        <w:rPr>
          <w:rFonts w:ascii="Times New Roman" w:hAnsi="Times New Roman" w:cs="Times New Roman"/>
          <w:sz w:val="24"/>
          <w:szCs w:val="24"/>
        </w:rPr>
        <w:t xml:space="preserve">, </w:t>
      </w:r>
      <w:r w:rsidRPr="00E237DC">
        <w:rPr>
          <w:rFonts w:ascii="Times New Roman" w:hAnsi="Times New Roman" w:cs="Times New Roman"/>
          <w:sz w:val="24"/>
          <w:szCs w:val="24"/>
        </w:rPr>
        <w:t xml:space="preserve">a UEMASUL </w:t>
      </w:r>
      <w:r w:rsidR="00C27DB5">
        <w:rPr>
          <w:rFonts w:ascii="Times New Roman" w:hAnsi="Times New Roman" w:cs="Times New Roman"/>
          <w:sz w:val="24"/>
          <w:szCs w:val="24"/>
        </w:rPr>
        <w:t>adquire</w:t>
      </w:r>
      <w:r w:rsidRPr="00E237DC">
        <w:rPr>
          <w:rFonts w:ascii="Times New Roman" w:hAnsi="Times New Roman" w:cs="Times New Roman"/>
          <w:sz w:val="24"/>
          <w:szCs w:val="24"/>
        </w:rPr>
        <w:t xml:space="preserve"> um novo </w:t>
      </w:r>
      <w:r w:rsidRPr="00E237DC">
        <w:rPr>
          <w:rFonts w:ascii="Times New Roman" w:hAnsi="Times New Roman" w:cs="Times New Roman"/>
          <w:i/>
          <w:sz w:val="24"/>
          <w:szCs w:val="24"/>
        </w:rPr>
        <w:t>campus</w:t>
      </w:r>
      <w:r w:rsidRPr="00E237DC">
        <w:rPr>
          <w:rFonts w:ascii="Times New Roman" w:hAnsi="Times New Roman" w:cs="Times New Roman"/>
          <w:sz w:val="24"/>
          <w:szCs w:val="24"/>
        </w:rPr>
        <w:t>. Por meio de uma parceria com a gestão municipal de Estreito, há aprovação</w:t>
      </w:r>
      <w:r>
        <w:rPr>
          <w:rFonts w:ascii="Times New Roman" w:hAnsi="Times New Roman" w:cs="Times New Roman"/>
          <w:sz w:val="24"/>
          <w:szCs w:val="24"/>
        </w:rPr>
        <w:t xml:space="preserve"> na Assembleia Estadual</w:t>
      </w:r>
      <w:r w:rsidRPr="00E237DC">
        <w:rPr>
          <w:rFonts w:ascii="Times New Roman" w:hAnsi="Times New Roman" w:cs="Times New Roman"/>
          <w:sz w:val="24"/>
          <w:szCs w:val="24"/>
        </w:rPr>
        <w:t xml:space="preserve"> para abertura de um </w:t>
      </w:r>
      <w:r w:rsidRPr="00E237DC">
        <w:rPr>
          <w:rFonts w:ascii="Times New Roman" w:hAnsi="Times New Roman" w:cs="Times New Roman"/>
          <w:i/>
          <w:sz w:val="24"/>
          <w:szCs w:val="24"/>
        </w:rPr>
        <w:t>campus</w:t>
      </w:r>
      <w:r w:rsidRPr="00E237DC">
        <w:rPr>
          <w:rFonts w:ascii="Times New Roman" w:hAnsi="Times New Roman" w:cs="Times New Roman"/>
          <w:sz w:val="24"/>
          <w:szCs w:val="24"/>
        </w:rPr>
        <w:t xml:space="preserve"> na referida cidade. </w:t>
      </w:r>
      <w:r w:rsidRPr="00173149">
        <w:rPr>
          <w:rFonts w:ascii="Times New Roman" w:hAnsi="Times New Roman" w:cs="Times New Roman"/>
          <w:bCs/>
          <w:sz w:val="24"/>
          <w:szCs w:val="24"/>
        </w:rPr>
        <w:t>Estreito</w:t>
      </w:r>
      <w:r w:rsidRPr="00173149">
        <w:rPr>
          <w:rFonts w:ascii="Times New Roman" w:hAnsi="Times New Roman" w:cs="Times New Roman"/>
          <w:sz w:val="24"/>
          <w:szCs w:val="24"/>
        </w:rPr>
        <w:t> possui área de 2.718,978 km² e sua população estimada para 2018 é de 41.355, segundo dados do último CENSO/IBGE. Localiza-se a 750 km da capital, </w:t>
      </w:r>
      <w:hyperlink r:id="rId11" w:tooltip="São Luís (Maranhão)" w:history="1">
        <w:r w:rsidRPr="00173149">
          <w:rPr>
            <w:rStyle w:val="Hyperlink"/>
            <w:rFonts w:ascii="Times New Roman" w:eastAsiaTheme="majorEastAsia" w:hAnsi="Times New Roman" w:cs="Times New Roman"/>
            <w:color w:val="auto"/>
            <w:sz w:val="24"/>
            <w:szCs w:val="24"/>
            <w:u w:val="none"/>
          </w:rPr>
          <w:t>São Luís</w:t>
        </w:r>
      </w:hyperlink>
      <w:r w:rsidRPr="00173149">
        <w:rPr>
          <w:rFonts w:ascii="Times New Roman" w:hAnsi="Times New Roman" w:cs="Times New Roman"/>
          <w:sz w:val="24"/>
          <w:szCs w:val="24"/>
        </w:rPr>
        <w:t xml:space="preserve">, e a </w:t>
      </w:r>
      <w:proofErr w:type="gramStart"/>
      <w:r w:rsidRPr="00173149">
        <w:rPr>
          <w:rFonts w:ascii="Times New Roman" w:hAnsi="Times New Roman" w:cs="Times New Roman"/>
          <w:sz w:val="24"/>
          <w:szCs w:val="24"/>
        </w:rPr>
        <w:t>125 Km</w:t>
      </w:r>
      <w:proofErr w:type="gramEnd"/>
      <w:r w:rsidRPr="00173149">
        <w:rPr>
          <w:rFonts w:ascii="Times New Roman" w:hAnsi="Times New Roman" w:cs="Times New Roman"/>
          <w:sz w:val="24"/>
          <w:szCs w:val="24"/>
        </w:rPr>
        <w:t xml:space="preserve"> da cidade de Imperatriz (sede da UEMASUL). O nome Estreito é uma alusão à parte mais estreita do Rio Tocantins, onde foram construídas duas pontes que unem os Estados do </w:t>
      </w:r>
      <w:hyperlink r:id="rId12" w:tooltip="Tocantins" w:history="1">
        <w:r w:rsidRPr="00173149">
          <w:rPr>
            <w:rStyle w:val="Hyperlink"/>
            <w:rFonts w:ascii="Times New Roman" w:eastAsiaTheme="majorEastAsia" w:hAnsi="Times New Roman" w:cs="Times New Roman"/>
            <w:color w:val="auto"/>
            <w:sz w:val="24"/>
            <w:szCs w:val="24"/>
            <w:u w:val="none"/>
          </w:rPr>
          <w:t>Tocantins</w:t>
        </w:r>
      </w:hyperlink>
      <w:r w:rsidRPr="00173149">
        <w:rPr>
          <w:rFonts w:ascii="Times New Roman" w:hAnsi="Times New Roman" w:cs="Times New Roman"/>
          <w:sz w:val="24"/>
          <w:szCs w:val="24"/>
        </w:rPr>
        <w:t> e do Maranhão – uma ponte rodoviária, </w:t>
      </w:r>
      <w:hyperlink r:id="rId13" w:tooltip="Ponte do Estreito MA" w:history="1">
        <w:r w:rsidRPr="00173149">
          <w:rPr>
            <w:rStyle w:val="Hyperlink"/>
            <w:rFonts w:ascii="Times New Roman" w:eastAsiaTheme="majorEastAsia" w:hAnsi="Times New Roman" w:cs="Times New Roman"/>
            <w:color w:val="auto"/>
            <w:sz w:val="24"/>
            <w:szCs w:val="24"/>
            <w:u w:val="none"/>
          </w:rPr>
          <w:t>Ponte do Estreito MA</w:t>
        </w:r>
      </w:hyperlink>
      <w:r w:rsidRPr="00173149">
        <w:rPr>
          <w:rFonts w:ascii="Times New Roman" w:hAnsi="Times New Roman" w:cs="Times New Roman"/>
          <w:sz w:val="24"/>
          <w:szCs w:val="24"/>
        </w:rPr>
        <w:t> na rodovia </w:t>
      </w:r>
      <w:hyperlink r:id="rId14" w:tooltip="BR-010" w:history="1">
        <w:r w:rsidRPr="00173149">
          <w:rPr>
            <w:rStyle w:val="Hyperlink"/>
            <w:rFonts w:ascii="Times New Roman" w:eastAsiaTheme="majorEastAsia" w:hAnsi="Times New Roman" w:cs="Times New Roman"/>
            <w:color w:val="auto"/>
            <w:sz w:val="24"/>
            <w:szCs w:val="24"/>
            <w:u w:val="none"/>
          </w:rPr>
          <w:t>BR-01</w:t>
        </w:r>
      </w:hyperlink>
      <w:proofErr w:type="gramStart"/>
      <w:r w:rsidRPr="00173149">
        <w:rPr>
          <w:rFonts w:ascii="Times New Roman" w:hAnsi="Times New Roman" w:cs="Times New Roman"/>
          <w:sz w:val="24"/>
          <w:szCs w:val="24"/>
        </w:rPr>
        <w:t>0</w:t>
      </w:r>
      <w:proofErr w:type="gramEnd"/>
      <w:r w:rsidRPr="00173149">
        <w:rPr>
          <w:rFonts w:ascii="Times New Roman" w:hAnsi="Times New Roman" w:cs="Times New Roman"/>
          <w:sz w:val="24"/>
          <w:szCs w:val="24"/>
        </w:rPr>
        <w:t xml:space="preserve">, e uma ponte ferroviária, </w:t>
      </w:r>
      <w:hyperlink r:id="rId15" w:tooltip="Ponte Ferroviária de Estreito MA" w:history="1">
        <w:r w:rsidRPr="00173149">
          <w:rPr>
            <w:rStyle w:val="Hyperlink"/>
            <w:rFonts w:ascii="Times New Roman" w:eastAsiaTheme="majorEastAsia" w:hAnsi="Times New Roman" w:cs="Times New Roman"/>
            <w:color w:val="auto"/>
            <w:sz w:val="24"/>
            <w:szCs w:val="24"/>
            <w:u w:val="none"/>
          </w:rPr>
          <w:t xml:space="preserve">Ponte </w:t>
        </w:r>
      </w:hyperlink>
      <w:r w:rsidRPr="00173149">
        <w:rPr>
          <w:rFonts w:ascii="Times New Roman" w:hAnsi="Times New Roman" w:cs="Times New Roman"/>
          <w:sz w:val="24"/>
          <w:szCs w:val="24"/>
        </w:rPr>
        <w:t>na </w:t>
      </w:r>
      <w:hyperlink r:id="rId16" w:tooltip="Ferrovia Norte-Sul" w:history="1">
        <w:r w:rsidRPr="00173149">
          <w:rPr>
            <w:rStyle w:val="Hyperlink"/>
            <w:rFonts w:ascii="Times New Roman" w:eastAsiaTheme="majorEastAsia" w:hAnsi="Times New Roman" w:cs="Times New Roman"/>
            <w:color w:val="auto"/>
            <w:sz w:val="24"/>
            <w:szCs w:val="24"/>
            <w:u w:val="none"/>
          </w:rPr>
          <w:t>Ferrovia Norte-Sul</w:t>
        </w:r>
      </w:hyperlink>
      <w:r w:rsidRPr="00173149">
        <w:rPr>
          <w:rFonts w:ascii="Times New Roman" w:hAnsi="Times New Roman" w:cs="Times New Roman"/>
          <w:sz w:val="24"/>
          <w:szCs w:val="24"/>
        </w:rPr>
        <w:t xml:space="preserve">. </w:t>
      </w:r>
    </w:p>
    <w:p w14:paraId="01A82B8E" w14:textId="77777777" w:rsidR="00C44424" w:rsidRPr="00E237DC" w:rsidRDefault="00C44424" w:rsidP="00C44424">
      <w:pPr>
        <w:pStyle w:val="NormalWeb"/>
        <w:shd w:val="clear" w:color="auto" w:fill="FFFFFF"/>
        <w:spacing w:before="0" w:beforeAutospacing="0" w:after="120" w:afterAutospacing="0" w:line="360" w:lineRule="auto"/>
        <w:ind w:firstLine="1134"/>
        <w:jc w:val="both"/>
      </w:pPr>
      <w:r w:rsidRPr="00E237DC">
        <w:t xml:space="preserve">Sua história tem início em 1909, quando foi fundado, por Virgílio Rodrigues Franco, o povoado de Estreito, território ocupado pelos </w:t>
      </w:r>
      <w:r w:rsidRPr="00E237DC">
        <w:rPr>
          <w:shd w:val="clear" w:color="auto" w:fill="FFFFFF"/>
        </w:rPr>
        <w:t>primeiros devassadores que se fixaram em terras de propriedade de fazendeiros carolinenses, ali desenvolvendo a lavoura e, mais tarde, a</w:t>
      </w:r>
      <w:r w:rsidRPr="00E237DC">
        <w:t>, que ocupava terras de fazendeiros carolinenses. O ponto de melhor travessia no rio </w:t>
      </w:r>
      <w:hyperlink r:id="rId17" w:tooltip="Tocantins" w:history="1">
        <w:r w:rsidRPr="00E237DC">
          <w:rPr>
            <w:rStyle w:val="Hyperlink"/>
            <w:rFonts w:eastAsiaTheme="majorEastAsia"/>
            <w:color w:val="auto"/>
            <w:u w:val="none"/>
          </w:rPr>
          <w:t>Tocantins</w:t>
        </w:r>
      </w:hyperlink>
      <w:r w:rsidRPr="00E237DC">
        <w:t xml:space="preserve"> foi fundamental para interligar, nesse período, o Maranhão com o </w:t>
      </w:r>
      <w:hyperlink r:id="rId18" w:tooltip="Goiás" w:history="1">
        <w:r w:rsidRPr="00E237DC">
          <w:rPr>
            <w:rStyle w:val="Hyperlink"/>
            <w:rFonts w:eastAsiaTheme="majorEastAsia"/>
            <w:color w:val="auto"/>
            <w:u w:val="none"/>
          </w:rPr>
          <w:t>Estado de Goiás</w:t>
        </w:r>
      </w:hyperlink>
      <w:r w:rsidRPr="00E237DC">
        <w:t>. Em </w:t>
      </w:r>
      <w:hyperlink r:id="rId19" w:tooltip="1948" w:history="1">
        <w:r w:rsidRPr="00E237DC">
          <w:rPr>
            <w:rStyle w:val="Hyperlink"/>
            <w:rFonts w:eastAsiaTheme="majorEastAsia"/>
            <w:color w:val="auto"/>
            <w:u w:val="none"/>
          </w:rPr>
          <w:t>1948</w:t>
        </w:r>
      </w:hyperlink>
      <w:r w:rsidRPr="00E237DC">
        <w:t xml:space="preserve">, com o topônimo de </w:t>
      </w:r>
      <w:proofErr w:type="spellStart"/>
      <w:r w:rsidRPr="00E237DC">
        <w:t>Paranaidji</w:t>
      </w:r>
      <w:proofErr w:type="spellEnd"/>
      <w:r w:rsidRPr="00E237DC">
        <w:t>, o povoado passou à condição de </w:t>
      </w:r>
      <w:hyperlink r:id="rId20" w:tooltip="Distrito" w:history="1">
        <w:r w:rsidRPr="00E237DC">
          <w:rPr>
            <w:rStyle w:val="Hyperlink"/>
            <w:rFonts w:eastAsiaTheme="majorEastAsia"/>
            <w:color w:val="auto"/>
            <w:u w:val="none"/>
          </w:rPr>
          <w:t>distrito</w:t>
        </w:r>
      </w:hyperlink>
      <w:r w:rsidRPr="00E237DC">
        <w:t>, não estando mais subordinado ao município de </w:t>
      </w:r>
      <w:hyperlink r:id="rId21" w:tooltip="Carolina (Maranhão)" w:history="1">
        <w:r w:rsidRPr="00E237DC">
          <w:rPr>
            <w:rStyle w:val="Hyperlink"/>
            <w:rFonts w:eastAsiaTheme="majorEastAsia"/>
            <w:color w:val="auto"/>
            <w:u w:val="none"/>
          </w:rPr>
          <w:t>Carolina</w:t>
        </w:r>
      </w:hyperlink>
      <w:r w:rsidRPr="00E237DC">
        <w:t>. Em 27 de dezembro de </w:t>
      </w:r>
      <w:hyperlink r:id="rId22" w:tooltip="1954" w:history="1">
        <w:r w:rsidRPr="00E237DC">
          <w:rPr>
            <w:rStyle w:val="Hyperlink"/>
            <w:rFonts w:eastAsiaTheme="majorEastAsia"/>
            <w:color w:val="auto"/>
            <w:u w:val="none"/>
          </w:rPr>
          <w:t>1954</w:t>
        </w:r>
      </w:hyperlink>
      <w:r w:rsidRPr="00E237DC">
        <w:t xml:space="preserve">, passou a ser município pela Lei estadual nº 1304, e seu nome foi modificado para Presidente Vargas. No entanto, essa emancipação foi cassada pelo </w:t>
      </w:r>
      <w:hyperlink r:id="rId23" w:tooltip="Supremo Tribunal Federal" w:history="1">
        <w:r w:rsidRPr="00E237DC">
          <w:rPr>
            <w:rStyle w:val="Hyperlink"/>
            <w:rFonts w:eastAsiaTheme="majorEastAsia"/>
            <w:color w:val="auto"/>
            <w:u w:val="none"/>
          </w:rPr>
          <w:t>Supremo Tribunal Federal</w:t>
        </w:r>
      </w:hyperlink>
      <w:r w:rsidRPr="00E237DC">
        <w:t xml:space="preserve"> e só com o crescimento econômico trazido com a construção da </w:t>
      </w:r>
      <w:hyperlink r:id="rId24" w:tooltip="Belém (Pará)" w:history="1">
        <w:r w:rsidRPr="00E237DC">
          <w:rPr>
            <w:rStyle w:val="Hyperlink"/>
            <w:rFonts w:eastAsiaTheme="majorEastAsia"/>
            <w:color w:val="auto"/>
            <w:u w:val="none"/>
          </w:rPr>
          <w:t>Belém</w:t>
        </w:r>
      </w:hyperlink>
      <w:r w:rsidRPr="00E237DC">
        <w:t>-</w:t>
      </w:r>
      <w:hyperlink r:id="rId25" w:tooltip="Brasília" w:history="1">
        <w:r w:rsidRPr="00E237DC">
          <w:rPr>
            <w:rStyle w:val="Hyperlink"/>
            <w:rFonts w:eastAsiaTheme="majorEastAsia"/>
            <w:color w:val="auto"/>
            <w:u w:val="none"/>
          </w:rPr>
          <w:t>Brasília</w:t>
        </w:r>
      </w:hyperlink>
      <w:r w:rsidRPr="00E237DC">
        <w:t xml:space="preserve"> (</w:t>
      </w:r>
      <w:hyperlink r:id="rId26" w:tooltip="BR-010" w:history="1">
        <w:r w:rsidRPr="00E237DC">
          <w:rPr>
            <w:rStyle w:val="Hyperlink"/>
            <w:rFonts w:eastAsiaTheme="majorEastAsia"/>
            <w:color w:val="auto"/>
            <w:u w:val="none"/>
          </w:rPr>
          <w:t>BR-010</w:t>
        </w:r>
      </w:hyperlink>
      <w:r w:rsidRPr="00E237DC">
        <w:t>), Estreito recuperou sua </w:t>
      </w:r>
      <w:hyperlink r:id="rId27" w:tooltip="Autonomia" w:history="1">
        <w:r w:rsidRPr="00E237DC">
          <w:rPr>
            <w:rStyle w:val="Hyperlink"/>
            <w:rFonts w:eastAsiaTheme="majorEastAsia"/>
            <w:color w:val="auto"/>
            <w:u w:val="none"/>
          </w:rPr>
          <w:t>autonomia</w:t>
        </w:r>
      </w:hyperlink>
      <w:r w:rsidRPr="00E237DC">
        <w:t xml:space="preserve"> (Lei Estadual nº 4416), em 12 de maio de </w:t>
      </w:r>
      <w:hyperlink r:id="rId28" w:tooltip="1982" w:history="1">
        <w:r w:rsidRPr="00E237DC">
          <w:rPr>
            <w:rStyle w:val="Hyperlink"/>
            <w:rFonts w:eastAsiaTheme="majorEastAsia"/>
            <w:color w:val="auto"/>
            <w:u w:val="none"/>
          </w:rPr>
          <w:t>1982</w:t>
        </w:r>
      </w:hyperlink>
      <w:r w:rsidRPr="00E237DC">
        <w:t>.</w:t>
      </w:r>
    </w:p>
    <w:p w14:paraId="2B9BA920" w14:textId="1E5BE7F2" w:rsidR="00C44424" w:rsidRPr="00E237DC" w:rsidRDefault="00C44424" w:rsidP="00C44424">
      <w:pPr>
        <w:pStyle w:val="NormalWeb"/>
        <w:shd w:val="clear" w:color="auto" w:fill="FFFFFF"/>
        <w:spacing w:before="0" w:beforeAutospacing="0" w:after="120" w:afterAutospacing="0" w:line="360" w:lineRule="auto"/>
        <w:ind w:firstLine="1134"/>
        <w:jc w:val="both"/>
        <w:rPr>
          <w:shd w:val="clear" w:color="auto" w:fill="FFFFFF"/>
        </w:rPr>
      </w:pPr>
      <w:r w:rsidRPr="00E237DC">
        <w:t xml:space="preserve">Segundo dados do IBGE, </w:t>
      </w:r>
      <w:r w:rsidRPr="00E237DC">
        <w:rPr>
          <w:shd w:val="clear" w:color="auto" w:fill="FFFFFF"/>
        </w:rPr>
        <w:t>em 2016, o salário médio mensal no munícipio era de 1,9 salários mínimos e havia apenas a proporção de 8,2% de pessoas ocupadas em relação à população total. 39,2% da população, no mesmo período, possuíam rendimentos mensais de até meio salário mínimo por pessoa, o que evidencia a necessidade de políticas públicas para o desenvolvimento econômico local. Logo, o índice de desenvolvimento humano municipal (IDHM) é de apenas 0,659</w:t>
      </w:r>
      <w:r w:rsidR="00EB4845">
        <w:rPr>
          <w:shd w:val="clear" w:color="auto" w:fill="FFFFFF"/>
        </w:rPr>
        <w:t>.</w:t>
      </w:r>
    </w:p>
    <w:p w14:paraId="0DB3EF7F" w14:textId="30597715" w:rsidR="00C44424" w:rsidRDefault="00C44424" w:rsidP="00C44424">
      <w:pPr>
        <w:pStyle w:val="NormalWeb"/>
        <w:shd w:val="clear" w:color="auto" w:fill="FFFFFF"/>
        <w:spacing w:before="0" w:beforeAutospacing="0" w:after="120" w:afterAutospacing="0" w:line="360" w:lineRule="auto"/>
        <w:ind w:firstLine="1134"/>
        <w:jc w:val="both"/>
      </w:pPr>
      <w:r w:rsidRPr="00E237DC">
        <w:t>Em Estreito, há também a </w:t>
      </w:r>
      <w:hyperlink r:id="rId29" w:tooltip="Usina Hidrelétrica Estreito (Maranhão)" w:history="1">
        <w:r w:rsidR="007A56C8">
          <w:rPr>
            <w:rStyle w:val="Hyperlink"/>
            <w:rFonts w:eastAsiaTheme="majorEastAsia"/>
            <w:color w:val="auto"/>
            <w:u w:val="none"/>
          </w:rPr>
          <w:t xml:space="preserve">Usina Hidrelétrica </w:t>
        </w:r>
        <w:r w:rsidR="00EB4845">
          <w:rPr>
            <w:rStyle w:val="Hyperlink"/>
            <w:rFonts w:eastAsiaTheme="majorEastAsia"/>
            <w:color w:val="auto"/>
            <w:u w:val="none"/>
          </w:rPr>
          <w:t xml:space="preserve">de </w:t>
        </w:r>
        <w:r w:rsidRPr="00E237DC">
          <w:rPr>
            <w:rStyle w:val="Hyperlink"/>
            <w:rFonts w:eastAsiaTheme="majorEastAsia"/>
            <w:color w:val="auto"/>
            <w:u w:val="none"/>
          </w:rPr>
          <w:t>Estreito</w:t>
        </w:r>
      </w:hyperlink>
      <w:r w:rsidRPr="00E237DC">
        <w:t xml:space="preserve">, cujo reservatório tem aproximadamente 5,4 bilhões metros cúbicos, com 555 km². Essa hidrelétrica foi inaugurada </w:t>
      </w:r>
      <w:r w:rsidRPr="00E237DC">
        <w:lastRenderedPageBreak/>
        <w:t>em 2012 e tem capacidade de gerar até 1.087 MW de potência, consistindo num importante centro de geração de energia.</w:t>
      </w:r>
      <w:r>
        <w:t xml:space="preserve"> </w:t>
      </w:r>
    </w:p>
    <w:p w14:paraId="4AF782F6" w14:textId="77777777" w:rsidR="00C44424" w:rsidRPr="00E237DC" w:rsidRDefault="00C44424" w:rsidP="00C44424">
      <w:pPr>
        <w:pStyle w:val="NormalWeb"/>
        <w:shd w:val="clear" w:color="auto" w:fill="FFFFFF"/>
        <w:spacing w:before="0" w:beforeAutospacing="0" w:after="120" w:afterAutospacing="0" w:line="360" w:lineRule="auto"/>
        <w:ind w:firstLine="1134"/>
        <w:jc w:val="both"/>
      </w:pPr>
      <w:r w:rsidRPr="00E237DC">
        <w:rPr>
          <w:shd w:val="clear" w:color="auto" w:fill="FFFFFF"/>
        </w:rPr>
        <w:t xml:space="preserve">Quanto à educação, a taxa de escolarização é de 93,4%. Em 2017, o nº de alunos matriculados no Ensino Fundamental foi de 5.952 e de 1.505, no Ensino Médio. Em 2015, havia 426 docentes atuando no Ensino Fundamental; em 2017, apurou-se que 70 docentes atuavam no Ensino Médio. Ainda segundo dados de 2017, há 35 escolas de Ensino Fundamental e </w:t>
      </w:r>
      <w:proofErr w:type="gramStart"/>
      <w:r w:rsidRPr="00E237DC">
        <w:rPr>
          <w:shd w:val="clear" w:color="auto" w:fill="FFFFFF"/>
        </w:rPr>
        <w:t>4</w:t>
      </w:r>
      <w:proofErr w:type="gramEnd"/>
      <w:r w:rsidRPr="00E237DC">
        <w:rPr>
          <w:shd w:val="clear" w:color="auto" w:fill="FFFFFF"/>
        </w:rPr>
        <w:t xml:space="preserve"> escolas de Ensino Médio. C</w:t>
      </w:r>
      <w:r w:rsidRPr="00E237DC">
        <w:t>onforme reuniões com os munícipes para ouvir suas necessidades e interesses, o quadro de escolas e de profissionais não atende satisfatoriamente a comunidade local, existindo áreas que precisam de melhor formação, atendimento e capacitação de pessoal, como a área de Letras, por exemplo. Sendo assim, o curso Letras Língua Portuguesa e Literaturas propiciará o acesso ao conhecimento necessário para a atuação de profissionais no ensino básico e, consequentemente, para a melhoria educacional do munícipio e região.</w:t>
      </w:r>
    </w:p>
    <w:p w14:paraId="1467F2D2" w14:textId="77777777" w:rsidR="00C27DB5" w:rsidRPr="00E237DC" w:rsidRDefault="00C27DB5" w:rsidP="00C27DB5">
      <w:pPr>
        <w:suppressAutoHyphens/>
        <w:spacing w:after="120" w:line="360" w:lineRule="auto"/>
        <w:jc w:val="both"/>
        <w:rPr>
          <w:rFonts w:ascii="Times New Roman" w:hAnsi="Times New Roman" w:cs="Times New Roman"/>
          <w:sz w:val="24"/>
          <w:szCs w:val="24"/>
        </w:rPr>
      </w:pPr>
    </w:p>
    <w:p w14:paraId="72DB1D2E" w14:textId="77777777" w:rsidR="00C27DB5" w:rsidRPr="00C27DB5" w:rsidRDefault="00C27DB5" w:rsidP="008C5EB5">
      <w:pPr>
        <w:suppressAutoHyphens/>
        <w:spacing w:after="120" w:line="240" w:lineRule="auto"/>
        <w:jc w:val="center"/>
        <w:rPr>
          <w:rFonts w:ascii="Times New Roman" w:hAnsi="Times New Roman"/>
        </w:rPr>
      </w:pPr>
      <w:r w:rsidRPr="00C27DB5">
        <w:rPr>
          <w:rFonts w:ascii="Times New Roman" w:hAnsi="Times New Roman"/>
          <w:b/>
        </w:rPr>
        <w:t xml:space="preserve">Tabela 4: </w:t>
      </w:r>
      <w:r w:rsidRPr="00C27DB5">
        <w:rPr>
          <w:rFonts w:ascii="Times New Roman" w:hAnsi="Times New Roman"/>
        </w:rPr>
        <w:t xml:space="preserve">Cursos que serão ofertados no </w:t>
      </w:r>
      <w:r w:rsidRPr="00C27DB5">
        <w:rPr>
          <w:rFonts w:ascii="Times New Roman" w:hAnsi="Times New Roman"/>
          <w:i/>
        </w:rPr>
        <w:t>campus Estreito</w:t>
      </w:r>
    </w:p>
    <w:tbl>
      <w:tblPr>
        <w:tblStyle w:val="GradeClara-nfase1"/>
        <w:tblW w:w="9356" w:type="dxa"/>
        <w:tblLayout w:type="fixed"/>
        <w:tblLook w:val="04A0" w:firstRow="1" w:lastRow="0" w:firstColumn="1" w:lastColumn="0" w:noHBand="0" w:noVBand="1"/>
      </w:tblPr>
      <w:tblGrid>
        <w:gridCol w:w="534"/>
        <w:gridCol w:w="2433"/>
        <w:gridCol w:w="1252"/>
        <w:gridCol w:w="567"/>
        <w:gridCol w:w="567"/>
        <w:gridCol w:w="992"/>
        <w:gridCol w:w="851"/>
        <w:gridCol w:w="2160"/>
      </w:tblGrid>
      <w:tr w:rsidR="00C27DB5" w:rsidRPr="00EB4845" w14:paraId="37C37581" w14:textId="77777777" w:rsidTr="00EB4845">
        <w:trPr>
          <w:cnfStyle w:val="100000000000" w:firstRow="1" w:lastRow="0" w:firstColumn="0" w:lastColumn="0" w:oddVBand="0" w:evenVBand="0" w:oddHBand="0" w:evenHBand="0" w:firstRowFirstColumn="0" w:firstRowLastColumn="0" w:lastRowFirstColumn="0" w:lastRowLastColumn="0"/>
          <w:trHeight w:val="1518"/>
        </w:trPr>
        <w:tc>
          <w:tcPr>
            <w:cnfStyle w:val="001000000000" w:firstRow="0" w:lastRow="0" w:firstColumn="1" w:lastColumn="0" w:oddVBand="0" w:evenVBand="0" w:oddHBand="0" w:evenHBand="0" w:firstRowFirstColumn="0" w:firstRowLastColumn="0" w:lastRowFirstColumn="0" w:lastRowLastColumn="0"/>
            <w:tcW w:w="534" w:type="dxa"/>
            <w:textDirection w:val="btLr"/>
          </w:tcPr>
          <w:p w14:paraId="5AFB6512" w14:textId="77777777" w:rsidR="00C27DB5" w:rsidRPr="008F61F2" w:rsidRDefault="00C27DB5" w:rsidP="000D5E94">
            <w:pPr>
              <w:ind w:left="181" w:right="567" w:hanging="68"/>
              <w:jc w:val="center"/>
              <w:rPr>
                <w:rFonts w:ascii="Times New Roman" w:eastAsia="Times New Roman" w:hAnsi="Times New Roman" w:cs="Times New Roman"/>
                <w:sz w:val="20"/>
                <w:szCs w:val="20"/>
              </w:rPr>
            </w:pPr>
            <w:r w:rsidRPr="008F61F2">
              <w:rPr>
                <w:rFonts w:ascii="Times New Roman" w:eastAsia="Times New Roman" w:hAnsi="Times New Roman" w:cs="Times New Roman"/>
                <w:sz w:val="20"/>
                <w:szCs w:val="20"/>
              </w:rPr>
              <w:t>Nº</w:t>
            </w:r>
          </w:p>
        </w:tc>
        <w:tc>
          <w:tcPr>
            <w:tcW w:w="2433" w:type="dxa"/>
            <w:textDirection w:val="btLr"/>
          </w:tcPr>
          <w:p w14:paraId="79614B03" w14:textId="77777777" w:rsidR="00C27DB5" w:rsidRPr="008F61F2" w:rsidRDefault="00C27DB5" w:rsidP="000D5E9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61F2">
              <w:rPr>
                <w:rFonts w:ascii="Times New Roman" w:eastAsia="Times New Roman" w:hAnsi="Times New Roman" w:cs="Times New Roman"/>
                <w:sz w:val="20"/>
                <w:szCs w:val="20"/>
              </w:rPr>
              <w:t>CURSO</w:t>
            </w:r>
          </w:p>
        </w:tc>
        <w:tc>
          <w:tcPr>
            <w:tcW w:w="1252" w:type="dxa"/>
            <w:textDirection w:val="btLr"/>
          </w:tcPr>
          <w:p w14:paraId="2487AC60" w14:textId="77777777" w:rsidR="00C27DB5" w:rsidRPr="008F61F2" w:rsidRDefault="00C27DB5" w:rsidP="000D5E9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61F2">
              <w:rPr>
                <w:rFonts w:ascii="Times New Roman" w:eastAsia="Times New Roman" w:hAnsi="Times New Roman" w:cs="Times New Roman"/>
                <w:sz w:val="20"/>
                <w:szCs w:val="20"/>
              </w:rPr>
              <w:t>MODALIDADE</w:t>
            </w:r>
          </w:p>
        </w:tc>
        <w:tc>
          <w:tcPr>
            <w:tcW w:w="567" w:type="dxa"/>
            <w:textDirection w:val="btLr"/>
          </w:tcPr>
          <w:p w14:paraId="161CFE9C" w14:textId="77777777" w:rsidR="00EB4845" w:rsidRPr="008F61F2" w:rsidRDefault="00C27DB5" w:rsidP="000D5E9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61F2">
              <w:rPr>
                <w:rFonts w:ascii="Times New Roman" w:eastAsia="Times New Roman" w:hAnsi="Times New Roman" w:cs="Times New Roman"/>
                <w:sz w:val="20"/>
                <w:szCs w:val="20"/>
              </w:rPr>
              <w:t>DURAÇÃO</w:t>
            </w:r>
            <w:r w:rsidR="00EB4845" w:rsidRPr="008F61F2">
              <w:rPr>
                <w:rFonts w:ascii="Times New Roman" w:eastAsia="Times New Roman" w:hAnsi="Times New Roman" w:cs="Times New Roman"/>
                <w:sz w:val="20"/>
                <w:szCs w:val="20"/>
              </w:rPr>
              <w:t xml:space="preserve"> </w:t>
            </w:r>
          </w:p>
          <w:p w14:paraId="03ECA323" w14:textId="77777777" w:rsidR="00C27DB5" w:rsidRPr="008F61F2" w:rsidRDefault="00C27DB5" w:rsidP="000D5E9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61F2">
              <w:rPr>
                <w:rFonts w:ascii="Times New Roman" w:eastAsia="Times New Roman" w:hAnsi="Times New Roman" w:cs="Times New Roman"/>
                <w:sz w:val="20"/>
                <w:szCs w:val="20"/>
              </w:rPr>
              <w:t>(ANOS)</w:t>
            </w:r>
          </w:p>
        </w:tc>
        <w:tc>
          <w:tcPr>
            <w:tcW w:w="567" w:type="dxa"/>
            <w:textDirection w:val="btLr"/>
          </w:tcPr>
          <w:p w14:paraId="283B3B66" w14:textId="1ED6162A" w:rsidR="00C27DB5" w:rsidRPr="008F61F2" w:rsidRDefault="00EB4845" w:rsidP="00EB4845">
            <w:pPr>
              <w:ind w:lef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61F2">
              <w:rPr>
                <w:rFonts w:ascii="Times New Roman" w:eastAsia="Times New Roman" w:hAnsi="Times New Roman" w:cs="Times New Roman"/>
                <w:sz w:val="20"/>
                <w:szCs w:val="20"/>
              </w:rPr>
              <w:t>V</w:t>
            </w:r>
            <w:r w:rsidR="00C27DB5" w:rsidRPr="008F61F2">
              <w:rPr>
                <w:rFonts w:ascii="Times New Roman" w:eastAsia="Times New Roman" w:hAnsi="Times New Roman" w:cs="Times New Roman"/>
                <w:sz w:val="20"/>
                <w:szCs w:val="20"/>
              </w:rPr>
              <w:t>AGAS ANUAIS</w:t>
            </w:r>
          </w:p>
        </w:tc>
        <w:tc>
          <w:tcPr>
            <w:tcW w:w="992" w:type="dxa"/>
            <w:textDirection w:val="btLr"/>
          </w:tcPr>
          <w:p w14:paraId="03628F0D" w14:textId="77777777" w:rsidR="00C27DB5" w:rsidRPr="008F61F2" w:rsidRDefault="00C27DB5" w:rsidP="000D5E9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61F2">
              <w:rPr>
                <w:rFonts w:ascii="Times New Roman" w:eastAsia="Times New Roman" w:hAnsi="Times New Roman" w:cs="Times New Roman"/>
                <w:sz w:val="20"/>
                <w:szCs w:val="20"/>
              </w:rPr>
              <w:t>TURNO</w:t>
            </w:r>
          </w:p>
        </w:tc>
        <w:tc>
          <w:tcPr>
            <w:tcW w:w="851" w:type="dxa"/>
            <w:textDirection w:val="btLr"/>
          </w:tcPr>
          <w:p w14:paraId="771694C6" w14:textId="77777777" w:rsidR="00C27DB5" w:rsidRPr="008F61F2" w:rsidRDefault="00C27DB5" w:rsidP="000D5E9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61F2">
              <w:rPr>
                <w:rFonts w:ascii="Times New Roman" w:eastAsia="Times New Roman" w:hAnsi="Times New Roman" w:cs="Times New Roman"/>
                <w:sz w:val="20"/>
                <w:szCs w:val="20"/>
              </w:rPr>
              <w:t>INÍCIO</w:t>
            </w:r>
          </w:p>
        </w:tc>
        <w:tc>
          <w:tcPr>
            <w:tcW w:w="2160" w:type="dxa"/>
            <w:textDirection w:val="btLr"/>
          </w:tcPr>
          <w:p w14:paraId="385672D5" w14:textId="77777777" w:rsidR="00C27DB5" w:rsidRPr="008F61F2" w:rsidRDefault="00C27DB5" w:rsidP="000D5E9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F61F2">
              <w:rPr>
                <w:rFonts w:ascii="Times New Roman" w:eastAsia="Times New Roman" w:hAnsi="Times New Roman" w:cs="Times New Roman"/>
                <w:sz w:val="20"/>
                <w:szCs w:val="20"/>
              </w:rPr>
              <w:t>ATO DE CRIAÇÃO</w:t>
            </w:r>
          </w:p>
          <w:p w14:paraId="67801571" w14:textId="77777777" w:rsidR="00C27DB5" w:rsidRPr="008F61F2" w:rsidRDefault="00C27DB5" w:rsidP="000D5E94">
            <w:pPr>
              <w:ind w:left="-625" w:right="113" w:firstLine="7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C27DB5" w:rsidRPr="00EB4845" w14:paraId="614936B1" w14:textId="77777777" w:rsidTr="00EB4845">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34" w:type="dxa"/>
          </w:tcPr>
          <w:p w14:paraId="607FAD74" w14:textId="716066BC" w:rsidR="00C27DB5" w:rsidRPr="00EB4845" w:rsidRDefault="00C27DB5" w:rsidP="000D5E94">
            <w:pPr>
              <w:spacing w:before="80" w:after="80"/>
              <w:jc w:val="center"/>
              <w:rPr>
                <w:rFonts w:ascii="Times New Roman" w:eastAsia="Times New Roman" w:hAnsi="Times New Roman" w:cs="Times New Roman"/>
                <w:b w:val="0"/>
                <w:sz w:val="20"/>
                <w:szCs w:val="20"/>
              </w:rPr>
            </w:pPr>
            <w:r w:rsidRPr="00EB4845">
              <w:rPr>
                <w:rFonts w:ascii="Times New Roman" w:eastAsia="Times New Roman" w:hAnsi="Times New Roman" w:cs="Times New Roman"/>
                <w:b w:val="0"/>
                <w:sz w:val="20"/>
                <w:szCs w:val="20"/>
              </w:rPr>
              <w:t>01</w:t>
            </w:r>
          </w:p>
        </w:tc>
        <w:tc>
          <w:tcPr>
            <w:tcW w:w="2433" w:type="dxa"/>
          </w:tcPr>
          <w:p w14:paraId="1D2E21F2" w14:textId="77777777" w:rsidR="00C27DB5" w:rsidRPr="00EB4845" w:rsidRDefault="00C27DB5" w:rsidP="000D5E94">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 xml:space="preserve">Letras Língua Portuguesa e Literaturas </w:t>
            </w:r>
          </w:p>
        </w:tc>
        <w:tc>
          <w:tcPr>
            <w:tcW w:w="1252" w:type="dxa"/>
          </w:tcPr>
          <w:p w14:paraId="0DD8FC7C" w14:textId="77777777" w:rsidR="00C27DB5" w:rsidRPr="00EB4845" w:rsidRDefault="00C27DB5" w:rsidP="000D5E94">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Licenciatura</w:t>
            </w:r>
          </w:p>
        </w:tc>
        <w:tc>
          <w:tcPr>
            <w:tcW w:w="567" w:type="dxa"/>
          </w:tcPr>
          <w:p w14:paraId="585AE408" w14:textId="77777777" w:rsidR="00C27DB5" w:rsidRPr="00EB4845" w:rsidRDefault="00C27DB5" w:rsidP="000D5E94">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gramStart"/>
            <w:r w:rsidRPr="00EB4845">
              <w:rPr>
                <w:rFonts w:ascii="Times New Roman" w:eastAsia="Times New Roman" w:hAnsi="Times New Roman" w:cs="Times New Roman"/>
                <w:sz w:val="20"/>
                <w:szCs w:val="20"/>
              </w:rPr>
              <w:t>4</w:t>
            </w:r>
            <w:proofErr w:type="gramEnd"/>
          </w:p>
        </w:tc>
        <w:tc>
          <w:tcPr>
            <w:tcW w:w="567" w:type="dxa"/>
          </w:tcPr>
          <w:p w14:paraId="31EAEF95" w14:textId="77777777" w:rsidR="00C27DB5" w:rsidRPr="00EB4845" w:rsidRDefault="00C27DB5" w:rsidP="000D5E94">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40</w:t>
            </w:r>
          </w:p>
        </w:tc>
        <w:tc>
          <w:tcPr>
            <w:tcW w:w="992" w:type="dxa"/>
          </w:tcPr>
          <w:p w14:paraId="1CF5F774" w14:textId="77777777" w:rsidR="00C27DB5" w:rsidRPr="00EB4845" w:rsidRDefault="00C27DB5" w:rsidP="000D5E94">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Noturno</w:t>
            </w:r>
          </w:p>
        </w:tc>
        <w:tc>
          <w:tcPr>
            <w:tcW w:w="851" w:type="dxa"/>
          </w:tcPr>
          <w:p w14:paraId="2322EC31" w14:textId="70DC5D7C" w:rsidR="00C27DB5" w:rsidRPr="00EB4845" w:rsidRDefault="00EB4845" w:rsidP="00EB4845">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16"/>
                <w:szCs w:val="16"/>
              </w:rPr>
              <w:t>Previsão</w:t>
            </w:r>
            <w:r w:rsidRPr="00EB4845">
              <w:rPr>
                <w:rFonts w:ascii="Times New Roman" w:eastAsia="Times New Roman" w:hAnsi="Times New Roman" w:cs="Times New Roman"/>
                <w:sz w:val="20"/>
                <w:szCs w:val="20"/>
              </w:rPr>
              <w:t xml:space="preserve"> 2019</w:t>
            </w:r>
          </w:p>
        </w:tc>
        <w:tc>
          <w:tcPr>
            <w:tcW w:w="2160" w:type="dxa"/>
          </w:tcPr>
          <w:p w14:paraId="0DCBDF7B" w14:textId="77777777" w:rsidR="00C27DB5" w:rsidRPr="00EB4845" w:rsidRDefault="00C27DB5" w:rsidP="000D5E94">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  CONSUN</w:t>
            </w:r>
          </w:p>
        </w:tc>
      </w:tr>
      <w:tr w:rsidR="00C27DB5" w:rsidRPr="00EB4845" w14:paraId="02F29050" w14:textId="77777777" w:rsidTr="00EB4845">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34" w:type="dxa"/>
          </w:tcPr>
          <w:p w14:paraId="50C4094E" w14:textId="77777777" w:rsidR="00C27DB5" w:rsidRPr="00EB4845" w:rsidRDefault="00C27DB5" w:rsidP="000D5E94">
            <w:pPr>
              <w:spacing w:before="80" w:after="80"/>
              <w:jc w:val="center"/>
              <w:rPr>
                <w:rFonts w:ascii="Times New Roman" w:eastAsia="Times New Roman" w:hAnsi="Times New Roman" w:cs="Times New Roman"/>
                <w:b w:val="0"/>
                <w:sz w:val="20"/>
                <w:szCs w:val="20"/>
              </w:rPr>
            </w:pPr>
            <w:r w:rsidRPr="00EB4845">
              <w:rPr>
                <w:rFonts w:ascii="Times New Roman" w:eastAsia="Times New Roman" w:hAnsi="Times New Roman" w:cs="Times New Roman"/>
                <w:b w:val="0"/>
                <w:sz w:val="20"/>
                <w:szCs w:val="20"/>
              </w:rPr>
              <w:t>02</w:t>
            </w:r>
          </w:p>
        </w:tc>
        <w:tc>
          <w:tcPr>
            <w:tcW w:w="2433" w:type="dxa"/>
          </w:tcPr>
          <w:p w14:paraId="0BA5C97C" w14:textId="77777777" w:rsidR="00C27DB5" w:rsidRPr="00EB4845" w:rsidRDefault="00C27DB5" w:rsidP="000D5E94">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Engenharia Agronômica</w:t>
            </w:r>
          </w:p>
        </w:tc>
        <w:tc>
          <w:tcPr>
            <w:tcW w:w="1252" w:type="dxa"/>
          </w:tcPr>
          <w:p w14:paraId="722F4CD8" w14:textId="77777777" w:rsidR="00C27DB5" w:rsidRPr="00EB4845" w:rsidRDefault="00C27DB5" w:rsidP="000D5E94">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Bacharelado</w:t>
            </w:r>
          </w:p>
        </w:tc>
        <w:tc>
          <w:tcPr>
            <w:tcW w:w="567" w:type="dxa"/>
          </w:tcPr>
          <w:p w14:paraId="1BA40085" w14:textId="77777777" w:rsidR="00C27DB5" w:rsidRPr="00EB4845" w:rsidRDefault="00C27DB5" w:rsidP="000D5E94">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gramStart"/>
            <w:r w:rsidRPr="00EB4845">
              <w:rPr>
                <w:rFonts w:ascii="Times New Roman" w:eastAsia="Times New Roman" w:hAnsi="Times New Roman" w:cs="Times New Roman"/>
                <w:sz w:val="20"/>
                <w:szCs w:val="20"/>
              </w:rPr>
              <w:t>4</w:t>
            </w:r>
            <w:proofErr w:type="gramEnd"/>
          </w:p>
        </w:tc>
        <w:tc>
          <w:tcPr>
            <w:tcW w:w="567" w:type="dxa"/>
          </w:tcPr>
          <w:p w14:paraId="7DB4A024" w14:textId="77777777" w:rsidR="00C27DB5" w:rsidRPr="00EB4845" w:rsidRDefault="00C27DB5" w:rsidP="000D5E94">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40</w:t>
            </w:r>
          </w:p>
        </w:tc>
        <w:tc>
          <w:tcPr>
            <w:tcW w:w="992" w:type="dxa"/>
          </w:tcPr>
          <w:p w14:paraId="15707D44" w14:textId="77777777" w:rsidR="00C27DB5" w:rsidRPr="00EB4845" w:rsidRDefault="00C27DB5" w:rsidP="000D5E94">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Diurno</w:t>
            </w:r>
          </w:p>
        </w:tc>
        <w:tc>
          <w:tcPr>
            <w:tcW w:w="851" w:type="dxa"/>
          </w:tcPr>
          <w:p w14:paraId="17825AAB" w14:textId="503632B0" w:rsidR="00C27DB5" w:rsidRPr="00EB4845" w:rsidRDefault="00EB4845" w:rsidP="00EB4845">
            <w:pPr>
              <w:spacing w:before="80" w:after="8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16"/>
                <w:szCs w:val="16"/>
              </w:rPr>
              <w:t>Previsão</w:t>
            </w:r>
            <w:r w:rsidRPr="00EB4845">
              <w:rPr>
                <w:rFonts w:ascii="Times New Roman" w:eastAsia="Times New Roman" w:hAnsi="Times New Roman" w:cs="Times New Roman"/>
                <w:sz w:val="20"/>
                <w:szCs w:val="20"/>
              </w:rPr>
              <w:t xml:space="preserve"> 2019</w:t>
            </w:r>
          </w:p>
        </w:tc>
        <w:tc>
          <w:tcPr>
            <w:tcW w:w="2160" w:type="dxa"/>
          </w:tcPr>
          <w:p w14:paraId="7EDD181A" w14:textId="77777777" w:rsidR="00C27DB5" w:rsidRPr="00EB4845" w:rsidRDefault="00C27DB5" w:rsidP="000D5E94">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 CONSUN</w:t>
            </w:r>
          </w:p>
        </w:tc>
      </w:tr>
      <w:tr w:rsidR="00C27DB5" w:rsidRPr="00EB4845" w14:paraId="674FF706" w14:textId="77777777" w:rsidTr="00EB4845">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34" w:type="dxa"/>
          </w:tcPr>
          <w:p w14:paraId="2E971213" w14:textId="77777777" w:rsidR="00C27DB5" w:rsidRPr="00EB4845" w:rsidRDefault="00C27DB5" w:rsidP="000D5E94">
            <w:pPr>
              <w:spacing w:before="80" w:after="80"/>
              <w:jc w:val="center"/>
              <w:rPr>
                <w:rFonts w:ascii="Times New Roman" w:eastAsia="Times New Roman" w:hAnsi="Times New Roman" w:cs="Times New Roman"/>
                <w:b w:val="0"/>
                <w:sz w:val="20"/>
                <w:szCs w:val="20"/>
              </w:rPr>
            </w:pPr>
            <w:r w:rsidRPr="00EB4845">
              <w:rPr>
                <w:rFonts w:ascii="Times New Roman" w:eastAsia="Times New Roman" w:hAnsi="Times New Roman" w:cs="Times New Roman"/>
                <w:b w:val="0"/>
                <w:sz w:val="20"/>
                <w:szCs w:val="20"/>
              </w:rPr>
              <w:t>03</w:t>
            </w:r>
          </w:p>
        </w:tc>
        <w:tc>
          <w:tcPr>
            <w:tcW w:w="2433" w:type="dxa"/>
          </w:tcPr>
          <w:p w14:paraId="749D218B" w14:textId="440D174B" w:rsidR="00C27DB5" w:rsidRPr="00EB4845" w:rsidRDefault="00C27DB5" w:rsidP="000D5E94">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 xml:space="preserve">Ciências Naturais </w:t>
            </w:r>
            <w:r w:rsidR="00EB4845" w:rsidRPr="00EB4845">
              <w:rPr>
                <w:rFonts w:ascii="Times New Roman" w:eastAsia="Times New Roman" w:hAnsi="Times New Roman" w:cs="Times New Roman"/>
                <w:sz w:val="20"/>
                <w:szCs w:val="20"/>
              </w:rPr>
              <w:t>– Habilitação em</w:t>
            </w:r>
            <w:proofErr w:type="gramStart"/>
            <w:r w:rsidR="00EB4845" w:rsidRPr="00EB4845">
              <w:rPr>
                <w:rFonts w:ascii="Times New Roman" w:eastAsia="Times New Roman" w:hAnsi="Times New Roman" w:cs="Times New Roman"/>
                <w:sz w:val="20"/>
                <w:szCs w:val="20"/>
              </w:rPr>
              <w:t xml:space="preserve"> </w:t>
            </w:r>
            <w:r w:rsidRPr="00EB4845">
              <w:rPr>
                <w:rFonts w:ascii="Times New Roman" w:eastAsia="Times New Roman" w:hAnsi="Times New Roman" w:cs="Times New Roman"/>
                <w:sz w:val="20"/>
                <w:szCs w:val="20"/>
              </w:rPr>
              <w:t xml:space="preserve"> </w:t>
            </w:r>
            <w:proofErr w:type="gramEnd"/>
            <w:r w:rsidRPr="00EB4845">
              <w:rPr>
                <w:rFonts w:ascii="Times New Roman" w:eastAsia="Times New Roman" w:hAnsi="Times New Roman" w:cs="Times New Roman"/>
                <w:sz w:val="20"/>
                <w:szCs w:val="20"/>
              </w:rPr>
              <w:t>Matemática</w:t>
            </w:r>
            <w:r w:rsidR="00EB4845" w:rsidRPr="00EB4845">
              <w:rPr>
                <w:rFonts w:ascii="Times New Roman" w:eastAsia="Times New Roman" w:hAnsi="Times New Roman" w:cs="Times New Roman"/>
                <w:sz w:val="20"/>
                <w:szCs w:val="20"/>
              </w:rPr>
              <w:t xml:space="preserve"> e Física</w:t>
            </w:r>
          </w:p>
        </w:tc>
        <w:tc>
          <w:tcPr>
            <w:tcW w:w="1252" w:type="dxa"/>
          </w:tcPr>
          <w:p w14:paraId="4B1CBCA5" w14:textId="77777777" w:rsidR="00C27DB5" w:rsidRPr="00EB4845" w:rsidRDefault="00C27DB5" w:rsidP="000D5E94">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Licenciatura</w:t>
            </w:r>
          </w:p>
        </w:tc>
        <w:tc>
          <w:tcPr>
            <w:tcW w:w="567" w:type="dxa"/>
          </w:tcPr>
          <w:p w14:paraId="287DD631" w14:textId="77777777" w:rsidR="00C27DB5" w:rsidRPr="00EB4845" w:rsidRDefault="00C27DB5" w:rsidP="000D5E94">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gramStart"/>
            <w:r w:rsidRPr="00EB4845">
              <w:rPr>
                <w:rFonts w:ascii="Times New Roman" w:eastAsia="Times New Roman" w:hAnsi="Times New Roman" w:cs="Times New Roman"/>
                <w:sz w:val="20"/>
                <w:szCs w:val="20"/>
              </w:rPr>
              <w:t>4</w:t>
            </w:r>
            <w:proofErr w:type="gramEnd"/>
          </w:p>
        </w:tc>
        <w:tc>
          <w:tcPr>
            <w:tcW w:w="567" w:type="dxa"/>
          </w:tcPr>
          <w:p w14:paraId="7E8EDDE1" w14:textId="77777777" w:rsidR="00C27DB5" w:rsidRPr="00EB4845" w:rsidRDefault="00C27DB5" w:rsidP="000D5E94">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40</w:t>
            </w:r>
          </w:p>
        </w:tc>
        <w:tc>
          <w:tcPr>
            <w:tcW w:w="992" w:type="dxa"/>
          </w:tcPr>
          <w:p w14:paraId="49E2F6E6" w14:textId="77777777" w:rsidR="00C27DB5" w:rsidRPr="00EB4845" w:rsidRDefault="00C27DB5" w:rsidP="000D5E94">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Noturno</w:t>
            </w:r>
          </w:p>
        </w:tc>
        <w:tc>
          <w:tcPr>
            <w:tcW w:w="851" w:type="dxa"/>
          </w:tcPr>
          <w:p w14:paraId="2326C0A1" w14:textId="2846561F" w:rsidR="00C27DB5" w:rsidRPr="00EB4845" w:rsidRDefault="00EB4845" w:rsidP="00EB4845">
            <w:pPr>
              <w:spacing w:before="80" w:after="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16"/>
                <w:szCs w:val="16"/>
              </w:rPr>
              <w:t>Previsão</w:t>
            </w:r>
            <w:r w:rsidRPr="00EB4845">
              <w:rPr>
                <w:rFonts w:ascii="Times New Roman" w:eastAsia="Times New Roman" w:hAnsi="Times New Roman" w:cs="Times New Roman"/>
              </w:rPr>
              <w:t xml:space="preserve"> </w:t>
            </w:r>
            <w:r w:rsidRPr="00EB4845">
              <w:rPr>
                <w:rFonts w:ascii="Times New Roman" w:eastAsia="Times New Roman" w:hAnsi="Times New Roman" w:cs="Times New Roman"/>
                <w:sz w:val="20"/>
                <w:szCs w:val="20"/>
              </w:rPr>
              <w:t>2019</w:t>
            </w:r>
          </w:p>
        </w:tc>
        <w:tc>
          <w:tcPr>
            <w:tcW w:w="2160" w:type="dxa"/>
          </w:tcPr>
          <w:p w14:paraId="20B8A99F" w14:textId="77777777" w:rsidR="00C27DB5" w:rsidRPr="00EB4845" w:rsidRDefault="00C27DB5" w:rsidP="000D5E94">
            <w:pPr>
              <w:spacing w:before="80" w:after="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4845">
              <w:rPr>
                <w:rFonts w:ascii="Times New Roman" w:eastAsia="Times New Roman" w:hAnsi="Times New Roman" w:cs="Times New Roman"/>
                <w:sz w:val="20"/>
                <w:szCs w:val="20"/>
              </w:rPr>
              <w:t>? CONSUN</w:t>
            </w:r>
          </w:p>
        </w:tc>
      </w:tr>
    </w:tbl>
    <w:p w14:paraId="0C4D1169" w14:textId="77777777" w:rsidR="00C27DB5" w:rsidRPr="00E237DC" w:rsidRDefault="00C27DB5" w:rsidP="00C27DB5">
      <w:pPr>
        <w:suppressAutoHyphens/>
        <w:spacing w:after="120" w:line="360" w:lineRule="auto"/>
        <w:ind w:firstLine="397"/>
        <w:jc w:val="both"/>
        <w:rPr>
          <w:rFonts w:ascii="Times New Roman" w:hAnsi="Times New Roman" w:cs="Times New Roman"/>
          <w:sz w:val="24"/>
          <w:szCs w:val="24"/>
        </w:rPr>
      </w:pPr>
    </w:p>
    <w:p w14:paraId="03A1A0BF" w14:textId="77777777" w:rsidR="00C44424" w:rsidRDefault="00C44424" w:rsidP="00920977">
      <w:pPr>
        <w:pStyle w:val="NormalWeb"/>
        <w:spacing w:before="0" w:beforeAutospacing="0" w:after="120" w:afterAutospacing="0" w:line="360" w:lineRule="auto"/>
        <w:ind w:left="397" w:hanging="426"/>
        <w:jc w:val="both"/>
      </w:pPr>
    </w:p>
    <w:p w14:paraId="3A12CB77" w14:textId="77777777" w:rsidR="008F61F2" w:rsidRDefault="008F61F2" w:rsidP="00920977">
      <w:pPr>
        <w:pStyle w:val="NormalWeb"/>
        <w:spacing w:before="0" w:beforeAutospacing="0" w:after="120" w:afterAutospacing="0" w:line="360" w:lineRule="auto"/>
        <w:ind w:left="397" w:hanging="426"/>
        <w:jc w:val="both"/>
      </w:pPr>
    </w:p>
    <w:p w14:paraId="046FDF17" w14:textId="77777777" w:rsidR="00A0169F" w:rsidRDefault="00A0169F" w:rsidP="00920977">
      <w:pPr>
        <w:pStyle w:val="NormalWeb"/>
        <w:spacing w:before="0" w:beforeAutospacing="0" w:after="120" w:afterAutospacing="0" w:line="360" w:lineRule="auto"/>
        <w:ind w:left="397" w:hanging="426"/>
        <w:jc w:val="both"/>
      </w:pPr>
    </w:p>
    <w:p w14:paraId="52CE2B3A" w14:textId="77777777" w:rsidR="00A0169F" w:rsidRDefault="00A0169F" w:rsidP="00920977">
      <w:pPr>
        <w:pStyle w:val="NormalWeb"/>
        <w:spacing w:before="0" w:beforeAutospacing="0" w:after="120" w:afterAutospacing="0" w:line="360" w:lineRule="auto"/>
        <w:ind w:left="397" w:hanging="426"/>
        <w:jc w:val="both"/>
      </w:pPr>
    </w:p>
    <w:p w14:paraId="6AA06A51" w14:textId="77777777" w:rsidR="00F96540" w:rsidRPr="00E237DC" w:rsidRDefault="00413B1C" w:rsidP="00920977">
      <w:pPr>
        <w:pStyle w:val="NormalWeb"/>
        <w:spacing w:before="0" w:beforeAutospacing="0" w:after="120" w:afterAutospacing="0" w:line="360" w:lineRule="auto"/>
        <w:jc w:val="both"/>
        <w:outlineLvl w:val="0"/>
        <w:rPr>
          <w:rFonts w:eastAsiaTheme="minorEastAsia"/>
          <w:b/>
          <w:bCs/>
          <w:kern w:val="24"/>
        </w:rPr>
      </w:pPr>
      <w:proofErr w:type="gramStart"/>
      <w:r>
        <w:rPr>
          <w:rFonts w:eastAsiaTheme="minorEastAsia"/>
          <w:b/>
          <w:bCs/>
          <w:kern w:val="24"/>
        </w:rPr>
        <w:lastRenderedPageBreak/>
        <w:t>3</w:t>
      </w:r>
      <w:proofErr w:type="gramEnd"/>
      <w:r w:rsidR="00920977" w:rsidRPr="00E237DC">
        <w:rPr>
          <w:rFonts w:eastAsiaTheme="minorEastAsia"/>
          <w:b/>
          <w:bCs/>
          <w:kern w:val="24"/>
        </w:rPr>
        <w:t xml:space="preserve"> </w:t>
      </w:r>
      <w:r>
        <w:rPr>
          <w:rFonts w:eastAsiaTheme="minorEastAsia"/>
          <w:b/>
          <w:bCs/>
          <w:kern w:val="24"/>
        </w:rPr>
        <w:t>TRAÇOS HISTÓRICOS D</w:t>
      </w:r>
      <w:r w:rsidR="00920977" w:rsidRPr="00E237DC">
        <w:rPr>
          <w:rFonts w:eastAsiaTheme="minorEastAsia"/>
          <w:b/>
          <w:bCs/>
          <w:kern w:val="24"/>
        </w:rPr>
        <w:t xml:space="preserve">O CURSO </w:t>
      </w:r>
      <w:r w:rsidR="00791000">
        <w:rPr>
          <w:rFonts w:eastAsiaTheme="minorEastAsia"/>
          <w:b/>
          <w:bCs/>
          <w:kern w:val="24"/>
        </w:rPr>
        <w:t xml:space="preserve">DE </w:t>
      </w:r>
      <w:r w:rsidR="00F96540" w:rsidRPr="00E237DC">
        <w:rPr>
          <w:rFonts w:eastAsiaTheme="minorEastAsia"/>
          <w:b/>
          <w:bCs/>
          <w:kern w:val="24"/>
        </w:rPr>
        <w:t xml:space="preserve">LETRAS LÍNGUA PORTUGUESA E LITERATURAS </w:t>
      </w:r>
    </w:p>
    <w:p w14:paraId="271BA8B4" w14:textId="77777777" w:rsidR="009B25D2" w:rsidRPr="00E237DC" w:rsidRDefault="009B25D2" w:rsidP="00920977">
      <w:pPr>
        <w:pStyle w:val="NormalWeb"/>
        <w:spacing w:before="0" w:beforeAutospacing="0" w:after="120" w:afterAutospacing="0" w:line="360" w:lineRule="auto"/>
        <w:jc w:val="both"/>
        <w:outlineLvl w:val="0"/>
        <w:rPr>
          <w:rFonts w:eastAsiaTheme="minorEastAsia"/>
          <w:b/>
          <w:bCs/>
          <w:kern w:val="24"/>
        </w:rPr>
      </w:pPr>
    </w:p>
    <w:p w14:paraId="6B23BDDB" w14:textId="77777777" w:rsidR="00920977" w:rsidRPr="00791BC7" w:rsidRDefault="00D477E2" w:rsidP="009909B1">
      <w:pPr>
        <w:pStyle w:val="NormalWeb"/>
        <w:spacing w:before="0" w:beforeAutospacing="0" w:after="120" w:afterAutospacing="0" w:line="360" w:lineRule="auto"/>
        <w:ind w:firstLine="1134"/>
        <w:jc w:val="both"/>
        <w:outlineLvl w:val="1"/>
        <w:rPr>
          <w:shd w:val="clear" w:color="auto" w:fill="FFFFFF"/>
        </w:rPr>
      </w:pPr>
      <w:r w:rsidRPr="00791BC7">
        <w:rPr>
          <w:shd w:val="clear" w:color="auto" w:fill="FFFFFF"/>
        </w:rPr>
        <w:t>O primeiro curso de Letras no </w:t>
      </w:r>
      <w:hyperlink r:id="rId30" w:tooltip="Brasil" w:history="1">
        <w:r w:rsidRPr="00791BC7">
          <w:rPr>
            <w:rStyle w:val="Hyperlink"/>
            <w:rFonts w:eastAsia="Arial"/>
            <w:color w:val="auto"/>
            <w:u w:val="none"/>
            <w:shd w:val="clear" w:color="auto" w:fill="FFFFFF"/>
          </w:rPr>
          <w:t>Brasil</w:t>
        </w:r>
      </w:hyperlink>
      <w:r w:rsidRPr="00791BC7">
        <w:rPr>
          <w:shd w:val="clear" w:color="auto" w:fill="FFFFFF"/>
        </w:rPr>
        <w:t> foi oferecido em </w:t>
      </w:r>
      <w:hyperlink r:id="rId31" w:tooltip="1933" w:history="1">
        <w:r w:rsidRPr="00791BC7">
          <w:rPr>
            <w:rStyle w:val="Hyperlink"/>
            <w:rFonts w:eastAsia="Arial"/>
            <w:color w:val="auto"/>
            <w:u w:val="none"/>
            <w:shd w:val="clear" w:color="auto" w:fill="FFFFFF"/>
          </w:rPr>
          <w:t>1933</w:t>
        </w:r>
      </w:hyperlink>
      <w:r w:rsidRPr="00791BC7">
        <w:rPr>
          <w:shd w:val="clear" w:color="auto" w:fill="FFFFFF"/>
        </w:rPr>
        <w:t>, na então Faculdade de Filosofia, Ciências e Letras </w:t>
      </w:r>
      <w:r w:rsidRPr="00791BC7">
        <w:rPr>
          <w:i/>
          <w:iCs/>
          <w:shd w:val="clear" w:color="auto" w:fill="FFFFFF"/>
        </w:rPr>
        <w:t xml:space="preserve">Sedes </w:t>
      </w:r>
      <w:proofErr w:type="spellStart"/>
      <w:r w:rsidRPr="00791BC7">
        <w:rPr>
          <w:i/>
          <w:iCs/>
          <w:shd w:val="clear" w:color="auto" w:fill="FFFFFF"/>
        </w:rPr>
        <w:t>Sapientiae</w:t>
      </w:r>
      <w:proofErr w:type="spellEnd"/>
      <w:r w:rsidRPr="00791BC7">
        <w:rPr>
          <w:shd w:val="clear" w:color="auto" w:fill="FFFFFF"/>
        </w:rPr>
        <w:t>, que em </w:t>
      </w:r>
      <w:hyperlink r:id="rId32" w:tooltip="1946" w:history="1">
        <w:r w:rsidRPr="00791BC7">
          <w:rPr>
            <w:rStyle w:val="Hyperlink"/>
            <w:rFonts w:eastAsia="Arial"/>
            <w:color w:val="auto"/>
            <w:u w:val="none"/>
            <w:shd w:val="clear" w:color="auto" w:fill="FFFFFF"/>
          </w:rPr>
          <w:t>1946</w:t>
        </w:r>
      </w:hyperlink>
      <w:r w:rsidRPr="00791BC7">
        <w:rPr>
          <w:shd w:val="clear" w:color="auto" w:fill="FFFFFF"/>
        </w:rPr>
        <w:t> se tornaria a </w:t>
      </w:r>
      <w:hyperlink r:id="rId33" w:tooltip="Pontifícia Universidade Católica de São Paulo" w:history="1">
        <w:r w:rsidRPr="00791BC7">
          <w:rPr>
            <w:rStyle w:val="Hyperlink"/>
            <w:rFonts w:eastAsia="Arial"/>
            <w:color w:val="auto"/>
            <w:u w:val="none"/>
            <w:shd w:val="clear" w:color="auto" w:fill="FFFFFF"/>
          </w:rPr>
          <w:t>Pontifícia Universidade Católica de São Paulo</w:t>
        </w:r>
      </w:hyperlink>
      <w:r w:rsidRPr="00791BC7">
        <w:rPr>
          <w:shd w:val="clear" w:color="auto" w:fill="FFFFFF"/>
        </w:rPr>
        <w:t xml:space="preserve"> (PUC-SP).  </w:t>
      </w:r>
    </w:p>
    <w:p w14:paraId="55376ACD" w14:textId="77777777" w:rsidR="00D477E2" w:rsidRPr="00791BC7" w:rsidRDefault="00D477E2" w:rsidP="009909B1">
      <w:pPr>
        <w:pStyle w:val="NormalWeb"/>
        <w:shd w:val="clear" w:color="auto" w:fill="FFFFFF"/>
        <w:spacing w:before="0" w:beforeAutospacing="0" w:after="120" w:afterAutospacing="0" w:line="360" w:lineRule="auto"/>
        <w:ind w:firstLine="1134"/>
        <w:jc w:val="both"/>
        <w:textAlignment w:val="baseline"/>
      </w:pPr>
      <w:r w:rsidRPr="00791BC7">
        <w:rPr>
          <w:color w:val="222222"/>
          <w:shd w:val="clear" w:color="auto" w:fill="FFFFFF"/>
        </w:rPr>
        <w:t xml:space="preserve">No Maranhão, o curso tem sua origem com a </w:t>
      </w:r>
      <w:r w:rsidRPr="00791BC7">
        <w:t xml:space="preserve">Universidade Estadual do Maranhão (antes Federação das Escolas Superiores do Maranhão – FESM), criada pela Lei 3.260 de 22 de agosto de 1972 para coordenar e integrar os estabelecimentos isolados do sistema educacional superior do Maranhão.  Em 1981, a FESM foi transformada na Universidade Estadual do Maranhão – UEMA, através da Lei nº 4.400, de 30 de dezembro de 1981. Nessa época a instituição contava com apenas três </w:t>
      </w:r>
      <w:r w:rsidRPr="00791BC7">
        <w:rPr>
          <w:i/>
        </w:rPr>
        <w:t>campi</w:t>
      </w:r>
      <w:r w:rsidRPr="00791BC7">
        <w:t xml:space="preserve"> e sete unidades de ensino. Porém, somente em 1987 a UEMA teve seu funcionamento autorizado pelo Decreto Federal nº 94.143, de 25 de março de 1987, como uma Autarquia de regime especial, pessoa jurídica de direito público, na modalidade </w:t>
      </w:r>
      <w:proofErr w:type="spellStart"/>
      <w:r w:rsidRPr="00791BC7">
        <w:t>multicampi</w:t>
      </w:r>
      <w:proofErr w:type="spellEnd"/>
      <w:r w:rsidRPr="00791BC7">
        <w:t>.</w:t>
      </w:r>
    </w:p>
    <w:p w14:paraId="4A091835" w14:textId="77777777" w:rsidR="00D477E2" w:rsidRPr="00791BC7" w:rsidRDefault="00D477E2" w:rsidP="009909B1">
      <w:pPr>
        <w:spacing w:after="120" w:line="360" w:lineRule="auto"/>
        <w:ind w:firstLine="1134"/>
        <w:jc w:val="both"/>
        <w:rPr>
          <w:rFonts w:ascii="Times New Roman" w:hAnsi="Times New Roman" w:cs="Times New Roman"/>
          <w:sz w:val="24"/>
          <w:szCs w:val="24"/>
        </w:rPr>
      </w:pPr>
      <w:r w:rsidRPr="00791BC7">
        <w:rPr>
          <w:rFonts w:ascii="Times New Roman" w:hAnsi="Times New Roman" w:cs="Times New Roman"/>
          <w:sz w:val="24"/>
          <w:szCs w:val="24"/>
        </w:rPr>
        <w:t xml:space="preserve">A princípio, a UEMA foi vinculada à Secretaria Estadual de Educação. Após a reforma administrativa implantada pelo Governo do Estado, em 1999, a SEDUC foi transformada em Gerência de Estado de Desenvolvimento Humano (GDH). Em 2002 a UEMA foi desvinculada da GDH pela Lei Estadual nº 7.734, de 19.04.2002, que dispôs novas alterações na estrutura administrativa do Governo, e passou a integrar a Gerência de Estado de Planejamento e Gestão. </w:t>
      </w:r>
      <w:r w:rsidRPr="00791BC7">
        <w:rPr>
          <w:rFonts w:ascii="Times New Roman" w:hAnsi="Times New Roman" w:cs="Times New Roman"/>
          <w:sz w:val="24"/>
          <w:szCs w:val="24"/>
        </w:rPr>
        <w:tab/>
        <w:t xml:space="preserve">Em 2003 com a reorganização estrutural do estado e com a criação do Sistema Estadual de Desenvolvimento Científico e Tecnológico, UEMA a vincular-se à Gerência de Estado da Ciência, Tecnologia, Ensino Superior e Desenvolvimento Tecnológico – GECTEC. </w:t>
      </w:r>
    </w:p>
    <w:p w14:paraId="59F28C02" w14:textId="77777777" w:rsidR="00D477E2" w:rsidRPr="00791BC7" w:rsidRDefault="00D477E2" w:rsidP="009909B1">
      <w:pPr>
        <w:spacing w:after="120" w:line="360" w:lineRule="auto"/>
        <w:ind w:firstLine="1134"/>
        <w:jc w:val="both"/>
        <w:rPr>
          <w:rFonts w:ascii="Times New Roman" w:hAnsi="Times New Roman" w:cs="Times New Roman"/>
          <w:color w:val="000000"/>
          <w:sz w:val="24"/>
          <w:szCs w:val="24"/>
        </w:rPr>
      </w:pPr>
      <w:r w:rsidRPr="00791BC7">
        <w:rPr>
          <w:rFonts w:ascii="Times New Roman" w:hAnsi="Times New Roman" w:cs="Times New Roman"/>
          <w:sz w:val="24"/>
          <w:szCs w:val="24"/>
        </w:rPr>
        <w:t xml:space="preserve">Em Imperatriz, </w:t>
      </w:r>
      <w:r w:rsidR="00BA6DE0" w:rsidRPr="00791BC7">
        <w:rPr>
          <w:rFonts w:ascii="Times New Roman" w:hAnsi="Times New Roman" w:cs="Times New Roman"/>
          <w:sz w:val="24"/>
          <w:szCs w:val="24"/>
        </w:rPr>
        <w:t>o ensino superior se dá com a</w:t>
      </w:r>
      <w:r w:rsidRPr="00791BC7">
        <w:rPr>
          <w:rFonts w:ascii="Times New Roman" w:hAnsi="Times New Roman" w:cs="Times New Roman"/>
          <w:color w:val="000000"/>
          <w:sz w:val="24"/>
          <w:szCs w:val="24"/>
        </w:rPr>
        <w:t xml:space="preserve"> Faculdade de Educação de Imperatriz, </w:t>
      </w:r>
      <w:r w:rsidR="00BA6DE0" w:rsidRPr="00791BC7">
        <w:rPr>
          <w:rFonts w:ascii="Times New Roman" w:hAnsi="Times New Roman" w:cs="Times New Roman"/>
          <w:color w:val="000000"/>
          <w:sz w:val="24"/>
          <w:szCs w:val="24"/>
        </w:rPr>
        <w:t xml:space="preserve">que </w:t>
      </w:r>
      <w:r w:rsidRPr="00791BC7">
        <w:rPr>
          <w:rFonts w:ascii="Times New Roman" w:hAnsi="Times New Roman" w:cs="Times New Roman"/>
          <w:color w:val="000000"/>
          <w:sz w:val="24"/>
          <w:szCs w:val="24"/>
        </w:rPr>
        <w:t>oferecia os cursos de Letras, Estudos Sociais e Ciências, todos de Licenciatura Curta. Esses cursos foram autorizados pelo parecer 75/74 do Conselho Estadual de Educação e pelo Decreto Federal 79.861, de 27 de junho de 1977 e, posteriormente, foram reconhecidos pela Portaria 147, de 06 de fevereiro de 1980, do Ministro da Educação.</w:t>
      </w:r>
    </w:p>
    <w:p w14:paraId="48F21200" w14:textId="77777777" w:rsidR="00D477E2" w:rsidRPr="00791BC7" w:rsidRDefault="00D477E2" w:rsidP="009909B1">
      <w:pPr>
        <w:spacing w:after="120" w:line="360" w:lineRule="auto"/>
        <w:ind w:firstLine="1134"/>
        <w:jc w:val="both"/>
        <w:rPr>
          <w:rFonts w:ascii="Times New Roman" w:hAnsi="Times New Roman" w:cs="Times New Roman"/>
          <w:color w:val="000000"/>
          <w:sz w:val="24"/>
          <w:szCs w:val="24"/>
        </w:rPr>
      </w:pPr>
      <w:r w:rsidRPr="00791BC7">
        <w:rPr>
          <w:rFonts w:ascii="Times New Roman" w:hAnsi="Times New Roman" w:cs="Times New Roman"/>
          <w:color w:val="000000"/>
          <w:sz w:val="24"/>
          <w:szCs w:val="24"/>
        </w:rPr>
        <w:lastRenderedPageBreak/>
        <w:t>Na época, a faculdade já havia sido incorporada à Federação das Escolas Superiores do Maranhão (FESM), pelo Decreto Estadual 7.197, de 16 de julho de 1979. Com a criação da UEMA, em 1981, a Faculdade de Educação de Imperatriz passou à denominação de Unidade de Estudos de Educação de Imperatriz. A Portaria 501, de 03 de julho de 1985, do Ministro da Educação, autorizou a conversão, por via de planificação, dos cursos da Unidade de Estudos de Educação de Imperatriz.</w:t>
      </w:r>
    </w:p>
    <w:p w14:paraId="09A96BB6" w14:textId="77777777" w:rsidR="00594A5D" w:rsidRPr="00791BC7" w:rsidRDefault="00594A5D" w:rsidP="009909B1">
      <w:pPr>
        <w:tabs>
          <w:tab w:val="num" w:pos="374"/>
        </w:tabs>
        <w:spacing w:after="120" w:line="360" w:lineRule="auto"/>
        <w:ind w:firstLine="1134"/>
        <w:jc w:val="both"/>
        <w:rPr>
          <w:rFonts w:ascii="Times New Roman" w:hAnsi="Times New Roman" w:cs="Times New Roman"/>
          <w:color w:val="000000"/>
          <w:sz w:val="24"/>
          <w:szCs w:val="24"/>
        </w:rPr>
      </w:pPr>
      <w:r w:rsidRPr="00791BC7">
        <w:rPr>
          <w:rFonts w:ascii="Times New Roman" w:hAnsi="Times New Roman" w:cs="Times New Roman"/>
          <w:color w:val="000000"/>
          <w:sz w:val="24"/>
          <w:szCs w:val="24"/>
        </w:rPr>
        <w:t>Enquanto Unidade de Estudos de Educação de Imperatriz (UEEI), com a denominação de Centro de Estudos Superiores de Imperatriz-CESI/UEMA, no campus de Imperatriz, foram estabelecidos os curso</w:t>
      </w:r>
      <w:r w:rsidR="00791BC7">
        <w:rPr>
          <w:rFonts w:ascii="Times New Roman" w:hAnsi="Times New Roman" w:cs="Times New Roman"/>
          <w:color w:val="000000"/>
          <w:sz w:val="24"/>
          <w:szCs w:val="24"/>
        </w:rPr>
        <w:t>s</w:t>
      </w:r>
      <w:r w:rsidRPr="00791BC7">
        <w:rPr>
          <w:rFonts w:ascii="Times New Roman" w:hAnsi="Times New Roman" w:cs="Times New Roman"/>
          <w:color w:val="000000"/>
          <w:sz w:val="24"/>
          <w:szCs w:val="24"/>
        </w:rPr>
        <w:t xml:space="preserve"> de Licenciatura Plena: Letras Licenciatura em Língua Portuguesa, Língua Inglesa e Literaturas, reconhecido pela Resolução nº 281/2003, de 25 de setembro de 2003, do CEE; e Letras Licenciatura em Língua Portuguesa e Literaturas de </w:t>
      </w:r>
      <w:proofErr w:type="gramStart"/>
      <w:r w:rsidRPr="00791BC7">
        <w:rPr>
          <w:rFonts w:ascii="Times New Roman" w:hAnsi="Times New Roman" w:cs="Times New Roman"/>
          <w:color w:val="000000"/>
          <w:sz w:val="24"/>
          <w:szCs w:val="24"/>
        </w:rPr>
        <w:t>Língua Portuguesa, reconhecido</w:t>
      </w:r>
      <w:proofErr w:type="gramEnd"/>
      <w:r w:rsidRPr="00791BC7">
        <w:rPr>
          <w:rFonts w:ascii="Times New Roman" w:hAnsi="Times New Roman" w:cs="Times New Roman"/>
          <w:color w:val="000000"/>
          <w:sz w:val="24"/>
          <w:szCs w:val="24"/>
        </w:rPr>
        <w:t xml:space="preserve"> pela Portaria nº 1.810, de 27/12/1994.</w:t>
      </w:r>
    </w:p>
    <w:p w14:paraId="4395D333" w14:textId="77777777" w:rsidR="00594A5D" w:rsidRPr="00791BC7" w:rsidRDefault="00594A5D" w:rsidP="009909B1">
      <w:pPr>
        <w:spacing w:after="120" w:line="360" w:lineRule="auto"/>
        <w:ind w:firstLine="1134"/>
        <w:jc w:val="both"/>
        <w:rPr>
          <w:rFonts w:ascii="Times New Roman" w:hAnsi="Times New Roman" w:cs="Times New Roman"/>
          <w:color w:val="000000"/>
          <w:sz w:val="24"/>
          <w:szCs w:val="24"/>
        </w:rPr>
      </w:pPr>
      <w:r w:rsidRPr="00791BC7">
        <w:rPr>
          <w:rFonts w:ascii="Times New Roman" w:hAnsi="Times New Roman" w:cs="Times New Roman"/>
          <w:color w:val="000000"/>
          <w:sz w:val="24"/>
          <w:szCs w:val="24"/>
        </w:rPr>
        <w:t>Assim, a cidade de Imperatriz iniciou-se na formação de professores de Português e Literatura a partir de 1974, quando chegou à cidade o Curso de Licenciatura Curta em Letras, por meio da Faculdade de Educação de Imperatriz – FEI. Essa faculdade foi criada pela Lei Municipal nº 10, de 08 de agosto de 1973, tendo como mantenedora a Fundação Universidade de Imperatriz. O Curso de Licenciatura Curta em Letras teve seu reconhecimento em 1979. Essa mesma lei municipal mudou a denominação da fundação, que passou a chamar-se Fundação de Ensino Superior de Imperatriz. Essa faculdade foi incorporada em 1979 pela Federação das Escolas Superiores do Maranhão e, em 1981, transformada em Universidade Estadual do Maranhão.</w:t>
      </w:r>
    </w:p>
    <w:p w14:paraId="65D41A33" w14:textId="77777777" w:rsidR="00594A5D" w:rsidRPr="00791BC7" w:rsidRDefault="00594A5D" w:rsidP="009909B1">
      <w:pPr>
        <w:spacing w:after="120" w:line="360" w:lineRule="auto"/>
        <w:ind w:firstLine="1134"/>
        <w:jc w:val="both"/>
        <w:rPr>
          <w:rFonts w:ascii="Times New Roman" w:hAnsi="Times New Roman" w:cs="Times New Roman"/>
          <w:color w:val="000000"/>
          <w:sz w:val="24"/>
          <w:szCs w:val="24"/>
        </w:rPr>
      </w:pPr>
      <w:r w:rsidRPr="00791BC7">
        <w:rPr>
          <w:rFonts w:ascii="Times New Roman" w:hAnsi="Times New Roman" w:cs="Times New Roman"/>
          <w:color w:val="000000"/>
          <w:sz w:val="24"/>
          <w:szCs w:val="24"/>
        </w:rPr>
        <w:t>Em 1985, foi transformada em Licenciatura Plena, com habilitação em Português, Inglês e respectivas Literaturas, iniciando nessa modalidade a partir do primeiro semestre de 1986. A partir de 1990, o Curso de Letras começou a funcionar com duas habilitações: Português/Inglês e Português/Literatura. Por um lado, a habilitação em Português/Inglês foi reconhecida em 1991. Por outro lado, a habilitação em Português e Literatura, apenas em 1994. O Curso de Letras começou a funcionar em dois turnos, a partir do primeiro semestre de 1991, com Português/Inglês no turno vespertino e Português/Literatura no noturno. Essa oferta, em se tratando de habilitação, acontece alternadamente, ou seja, a habilitação é oferecida em um semestre no turno vespertino; no seguinte, a mesma é oferecida no turno noturno.</w:t>
      </w:r>
    </w:p>
    <w:p w14:paraId="14FE0C18" w14:textId="77777777" w:rsidR="00594A5D" w:rsidRPr="00791BC7" w:rsidRDefault="00594A5D" w:rsidP="00035F15">
      <w:pPr>
        <w:spacing w:after="0" w:line="360" w:lineRule="auto"/>
        <w:ind w:firstLine="1134"/>
        <w:jc w:val="both"/>
        <w:rPr>
          <w:rFonts w:ascii="Times New Roman" w:hAnsi="Times New Roman" w:cs="Times New Roman"/>
          <w:color w:val="000000"/>
          <w:sz w:val="24"/>
          <w:szCs w:val="24"/>
        </w:rPr>
      </w:pPr>
      <w:r w:rsidRPr="00791BC7">
        <w:rPr>
          <w:rFonts w:ascii="Times New Roman" w:hAnsi="Times New Roman" w:cs="Times New Roman"/>
          <w:color w:val="000000"/>
          <w:sz w:val="24"/>
          <w:szCs w:val="24"/>
        </w:rPr>
        <w:lastRenderedPageBreak/>
        <w:t xml:space="preserve">Com a necessidade de melhorar a qualificação dos professores que estão em sala sem a devida qualificação, iniciou-se, em 1993, o Programa de Capacitação de Docentes – PROCAD. Esse programa foi criado para atender professores da rede pública que estão em atividade, mas não possuem graduação. </w:t>
      </w:r>
    </w:p>
    <w:p w14:paraId="7122A7F8" w14:textId="77777777" w:rsidR="00594A5D" w:rsidRPr="00791BC7" w:rsidRDefault="00594A5D" w:rsidP="00035F15">
      <w:pPr>
        <w:spacing w:after="0" w:line="360" w:lineRule="auto"/>
        <w:ind w:firstLine="1134"/>
        <w:jc w:val="both"/>
        <w:rPr>
          <w:rFonts w:ascii="Times New Roman" w:hAnsi="Times New Roman" w:cs="Times New Roman"/>
          <w:color w:val="000000"/>
          <w:sz w:val="24"/>
          <w:szCs w:val="24"/>
        </w:rPr>
      </w:pPr>
      <w:r w:rsidRPr="00791BC7">
        <w:rPr>
          <w:rFonts w:ascii="Times New Roman" w:hAnsi="Times New Roman" w:cs="Times New Roman"/>
          <w:color w:val="000000"/>
          <w:sz w:val="24"/>
          <w:szCs w:val="24"/>
        </w:rPr>
        <w:t xml:space="preserve">O Curso de Letras da UEMA, na cidade de Imperatriz, funcionou em dois regimes escolares: Regime Parcelado Intensivo (PROCAD e PQD), criado para atender os professores da rede pública que atuam no Ensino Fundamental e Médio, e Regime Regular, atendendo à comunidade em geral. Hoje em dia, o curso opera apenas em Regime Regular. </w:t>
      </w:r>
    </w:p>
    <w:p w14:paraId="5992B839" w14:textId="77777777" w:rsidR="00594A5D" w:rsidRPr="00791BC7" w:rsidRDefault="00594A5D" w:rsidP="009909B1">
      <w:pPr>
        <w:spacing w:after="120" w:line="360" w:lineRule="auto"/>
        <w:ind w:firstLine="1134"/>
        <w:jc w:val="both"/>
        <w:rPr>
          <w:rFonts w:ascii="Times New Roman" w:hAnsi="Times New Roman" w:cs="Times New Roman"/>
          <w:color w:val="000000"/>
          <w:sz w:val="24"/>
          <w:szCs w:val="24"/>
        </w:rPr>
      </w:pPr>
      <w:r w:rsidRPr="00791BC7">
        <w:rPr>
          <w:rFonts w:ascii="Times New Roman" w:hAnsi="Times New Roman" w:cs="Times New Roman"/>
          <w:color w:val="000000"/>
          <w:sz w:val="24"/>
          <w:szCs w:val="24"/>
        </w:rPr>
        <w:t>Segundo a Resolução nº 123/2013-CEE, o Curso de Letras Licenciatura de Imperatriz foi reestruturado com licenciaturas autônomas e específicas: Curso de Letras – Licenciatura em Língua Portuguesa e Literaturas de Língua Portuguesa e Curso de Letras Licenciatura em Língua Portuguesa, Língua Inglesa e Respectivas Literaturas.</w:t>
      </w:r>
    </w:p>
    <w:p w14:paraId="6CB24888" w14:textId="77777777" w:rsidR="00687CB3" w:rsidRPr="00F83B23" w:rsidRDefault="00594A5D" w:rsidP="009909B1">
      <w:pPr>
        <w:spacing w:after="120" w:line="360" w:lineRule="auto"/>
        <w:ind w:firstLine="1134"/>
        <w:jc w:val="both"/>
        <w:rPr>
          <w:rFonts w:ascii="Times New Roman" w:hAnsi="Times New Roman" w:cs="Times New Roman"/>
          <w:sz w:val="24"/>
          <w:szCs w:val="24"/>
        </w:rPr>
      </w:pPr>
      <w:r w:rsidRPr="00F83B23">
        <w:rPr>
          <w:rFonts w:ascii="Times New Roman" w:hAnsi="Times New Roman" w:cs="Times New Roman"/>
          <w:sz w:val="24"/>
          <w:szCs w:val="24"/>
        </w:rPr>
        <w:t>Atualmente, com a criação da UEMASUL, pela lei 10.558, de 06 de março de 2017, que d</w:t>
      </w:r>
      <w:r w:rsidRPr="00F83B23">
        <w:rPr>
          <w:rFonts w:ascii="Times New Roman" w:hAnsi="Times New Roman" w:cs="Times New Roman"/>
          <w:bCs/>
          <w:sz w:val="24"/>
          <w:szCs w:val="24"/>
          <w:shd w:val="clear" w:color="auto" w:fill="FFFFFF"/>
        </w:rPr>
        <w:t xml:space="preserve">ispõe sobre a organização administrativa da Universidade Estadual da Região </w:t>
      </w:r>
      <w:proofErr w:type="spellStart"/>
      <w:r w:rsidRPr="00F83B23">
        <w:rPr>
          <w:rFonts w:ascii="Times New Roman" w:hAnsi="Times New Roman" w:cs="Times New Roman"/>
          <w:bCs/>
          <w:sz w:val="24"/>
          <w:szCs w:val="24"/>
          <w:shd w:val="clear" w:color="auto" w:fill="FFFFFF"/>
        </w:rPr>
        <w:t>Tocantina</w:t>
      </w:r>
      <w:proofErr w:type="spellEnd"/>
      <w:r w:rsidRPr="00F83B23">
        <w:rPr>
          <w:rFonts w:ascii="Times New Roman" w:hAnsi="Times New Roman" w:cs="Times New Roman"/>
          <w:bCs/>
          <w:sz w:val="24"/>
          <w:szCs w:val="24"/>
          <w:shd w:val="clear" w:color="auto" w:fill="FFFFFF"/>
        </w:rPr>
        <w:t xml:space="preserve"> do Maranhão, cria</w:t>
      </w:r>
      <w:r w:rsidR="00687CB3" w:rsidRPr="00F83B23">
        <w:rPr>
          <w:rFonts w:ascii="Times New Roman" w:hAnsi="Times New Roman" w:cs="Times New Roman"/>
          <w:bCs/>
          <w:sz w:val="24"/>
          <w:szCs w:val="24"/>
          <w:shd w:val="clear" w:color="auto" w:fill="FFFFFF"/>
        </w:rPr>
        <w:t xml:space="preserve"> cargos em comissão</w:t>
      </w:r>
      <w:r w:rsidRPr="00F83B23">
        <w:rPr>
          <w:rFonts w:ascii="Times New Roman" w:hAnsi="Times New Roman" w:cs="Times New Roman"/>
          <w:bCs/>
          <w:sz w:val="24"/>
          <w:szCs w:val="24"/>
          <w:shd w:val="clear" w:color="auto" w:fill="FFFFFF"/>
        </w:rPr>
        <w:t xml:space="preserve"> e </w:t>
      </w:r>
      <w:proofErr w:type="gramStart"/>
      <w:r w:rsidRPr="00F83B23">
        <w:rPr>
          <w:rFonts w:ascii="Times New Roman" w:hAnsi="Times New Roman" w:cs="Times New Roman"/>
          <w:bCs/>
          <w:sz w:val="24"/>
          <w:szCs w:val="24"/>
          <w:shd w:val="clear" w:color="auto" w:fill="FFFFFF"/>
        </w:rPr>
        <w:t>dá</w:t>
      </w:r>
      <w:proofErr w:type="gramEnd"/>
      <w:r w:rsidRPr="00F83B23">
        <w:rPr>
          <w:rFonts w:ascii="Times New Roman" w:hAnsi="Times New Roman" w:cs="Times New Roman"/>
          <w:bCs/>
          <w:sz w:val="24"/>
          <w:szCs w:val="24"/>
          <w:shd w:val="clear" w:color="auto" w:fill="FFFFFF"/>
        </w:rPr>
        <w:t xml:space="preserve"> outras providências</w:t>
      </w:r>
      <w:r w:rsidR="00687CB3" w:rsidRPr="00F83B23">
        <w:rPr>
          <w:rFonts w:ascii="Times New Roman" w:hAnsi="Times New Roman" w:cs="Times New Roman"/>
          <w:bCs/>
          <w:sz w:val="24"/>
          <w:szCs w:val="24"/>
          <w:shd w:val="clear" w:color="auto" w:fill="FFFFFF"/>
        </w:rPr>
        <w:t>, os cursos de Letras se integram a essa nova realidade. Assim, a UEMASUL continua com a oferta de cursos em Letras nos campi de Imperatriz (</w:t>
      </w:r>
      <w:r w:rsidR="00687CB3" w:rsidRPr="00F83B23">
        <w:rPr>
          <w:rFonts w:ascii="Times New Roman" w:hAnsi="Times New Roman" w:cs="Times New Roman"/>
          <w:sz w:val="24"/>
          <w:szCs w:val="24"/>
        </w:rPr>
        <w:t xml:space="preserve">Licenciatura em Língua Portuguesa e Literaturas e Curso de Letras Licenciatura em Língua Portuguesa, Língua Inglesa e Respectivas Literaturas) e de Açailândia </w:t>
      </w:r>
      <w:proofErr w:type="gramStart"/>
      <w:r w:rsidR="00687CB3" w:rsidRPr="00F83B23">
        <w:rPr>
          <w:rFonts w:ascii="Times New Roman" w:hAnsi="Times New Roman" w:cs="Times New Roman"/>
          <w:sz w:val="24"/>
          <w:szCs w:val="24"/>
        </w:rPr>
        <w:t>(Licenciatura em Língua Portuguesa e Literaturas.</w:t>
      </w:r>
      <w:proofErr w:type="gramEnd"/>
    </w:p>
    <w:p w14:paraId="0E9583D8" w14:textId="77777777" w:rsidR="00594A5D" w:rsidRPr="00F83B23" w:rsidRDefault="00687CB3" w:rsidP="009909B1">
      <w:pPr>
        <w:spacing w:after="120" w:line="360" w:lineRule="auto"/>
        <w:ind w:firstLine="1134"/>
        <w:jc w:val="both"/>
        <w:rPr>
          <w:rFonts w:ascii="Times New Roman" w:hAnsi="Times New Roman" w:cs="Times New Roman"/>
          <w:sz w:val="24"/>
          <w:szCs w:val="24"/>
        </w:rPr>
      </w:pPr>
      <w:r w:rsidRPr="00F83B23">
        <w:rPr>
          <w:rFonts w:ascii="Times New Roman" w:hAnsi="Times New Roman" w:cs="Times New Roman"/>
          <w:sz w:val="24"/>
          <w:szCs w:val="24"/>
        </w:rPr>
        <w:t xml:space="preserve">Com a expansão estabelecida pela lei 10.694, de 05 de outubro de 2017, que </w:t>
      </w:r>
      <w:proofErr w:type="gramStart"/>
      <w:r w:rsidRPr="00F83B23">
        <w:rPr>
          <w:rFonts w:ascii="Times New Roman" w:hAnsi="Times New Roman" w:cs="Times New Roman"/>
          <w:sz w:val="24"/>
          <w:szCs w:val="24"/>
          <w:shd w:val="clear" w:color="auto" w:fill="FFFFFF"/>
        </w:rPr>
        <w:t>cria,</w:t>
      </w:r>
      <w:proofErr w:type="gramEnd"/>
      <w:r w:rsidRPr="00F83B23">
        <w:rPr>
          <w:rFonts w:ascii="Times New Roman" w:hAnsi="Times New Roman" w:cs="Times New Roman"/>
          <w:sz w:val="24"/>
          <w:szCs w:val="24"/>
          <w:shd w:val="clear" w:color="auto" w:fill="FFFFFF"/>
        </w:rPr>
        <w:t xml:space="preserve"> na estrutura organizacional da Universidade Estadual da Região </w:t>
      </w:r>
      <w:proofErr w:type="spellStart"/>
      <w:r w:rsidRPr="00F83B23">
        <w:rPr>
          <w:rFonts w:ascii="Times New Roman" w:hAnsi="Times New Roman" w:cs="Times New Roman"/>
          <w:sz w:val="24"/>
          <w:szCs w:val="24"/>
          <w:shd w:val="clear" w:color="auto" w:fill="FFFFFF"/>
        </w:rPr>
        <w:t>Tocantina</w:t>
      </w:r>
      <w:proofErr w:type="spellEnd"/>
      <w:r w:rsidRPr="00F83B23">
        <w:rPr>
          <w:rFonts w:ascii="Times New Roman" w:hAnsi="Times New Roman" w:cs="Times New Roman"/>
          <w:sz w:val="24"/>
          <w:szCs w:val="24"/>
          <w:shd w:val="clear" w:color="auto" w:fill="FFFFFF"/>
        </w:rPr>
        <w:t xml:space="preserve"> do Maranhão (UEMASUL), o Centro de Ciências Agrárias, Naturais e Letras - </w:t>
      </w:r>
      <w:r w:rsidRPr="00F83B23">
        <w:rPr>
          <w:rFonts w:ascii="Times New Roman" w:hAnsi="Times New Roman" w:cs="Times New Roman"/>
          <w:i/>
          <w:sz w:val="24"/>
          <w:szCs w:val="24"/>
          <w:shd w:val="clear" w:color="auto" w:fill="FFFFFF"/>
        </w:rPr>
        <w:t>campus</w:t>
      </w:r>
      <w:r w:rsidRPr="00F83B23">
        <w:rPr>
          <w:rFonts w:ascii="Times New Roman" w:hAnsi="Times New Roman" w:cs="Times New Roman"/>
          <w:sz w:val="24"/>
          <w:szCs w:val="24"/>
          <w:shd w:val="clear" w:color="auto" w:fill="FFFFFF"/>
        </w:rPr>
        <w:t xml:space="preserve"> Estreito, o curso de Letras Língua P</w:t>
      </w:r>
      <w:r w:rsidR="00791BC7" w:rsidRPr="00F83B23">
        <w:rPr>
          <w:rFonts w:ascii="Times New Roman" w:hAnsi="Times New Roman" w:cs="Times New Roman"/>
          <w:sz w:val="24"/>
          <w:szCs w:val="24"/>
          <w:shd w:val="clear" w:color="auto" w:fill="FFFFFF"/>
        </w:rPr>
        <w:t>ortuguesa e Literaturas será ofertado nessa microrregião sul maranhense, possibilitando melhorias econômicas e educacionais à população local.</w:t>
      </w:r>
    </w:p>
    <w:p w14:paraId="18EFA174" w14:textId="77777777" w:rsidR="00594A5D" w:rsidRPr="00F83B23" w:rsidRDefault="00594A5D" w:rsidP="00791BC7">
      <w:pPr>
        <w:spacing w:after="120" w:line="360" w:lineRule="auto"/>
        <w:jc w:val="both"/>
        <w:rPr>
          <w:rFonts w:ascii="Times New Roman" w:hAnsi="Times New Roman" w:cs="Times New Roman"/>
          <w:sz w:val="24"/>
          <w:szCs w:val="24"/>
          <w:highlight w:val="yellow"/>
        </w:rPr>
      </w:pPr>
    </w:p>
    <w:p w14:paraId="3C11AA85" w14:textId="77777777" w:rsidR="00594A5D" w:rsidRDefault="00594A5D" w:rsidP="00791BC7">
      <w:pPr>
        <w:tabs>
          <w:tab w:val="num" w:pos="374"/>
        </w:tabs>
        <w:spacing w:after="120" w:line="360" w:lineRule="auto"/>
        <w:ind w:firstLine="680"/>
        <w:jc w:val="both"/>
        <w:rPr>
          <w:rFonts w:ascii="Times New Roman" w:hAnsi="Times New Roman" w:cs="Times New Roman"/>
          <w:sz w:val="24"/>
          <w:szCs w:val="24"/>
        </w:rPr>
      </w:pPr>
    </w:p>
    <w:p w14:paraId="0CC77FD2" w14:textId="77777777" w:rsidR="00413B1C" w:rsidRDefault="00413B1C" w:rsidP="00791BC7">
      <w:pPr>
        <w:tabs>
          <w:tab w:val="num" w:pos="374"/>
        </w:tabs>
        <w:spacing w:after="120" w:line="360" w:lineRule="auto"/>
        <w:ind w:firstLine="680"/>
        <w:jc w:val="both"/>
        <w:rPr>
          <w:rFonts w:ascii="Times New Roman" w:hAnsi="Times New Roman" w:cs="Times New Roman"/>
          <w:sz w:val="24"/>
          <w:szCs w:val="24"/>
        </w:rPr>
      </w:pPr>
    </w:p>
    <w:p w14:paraId="1962795F" w14:textId="77777777" w:rsidR="00413B1C" w:rsidRDefault="00413B1C" w:rsidP="00791BC7">
      <w:pPr>
        <w:tabs>
          <w:tab w:val="num" w:pos="374"/>
        </w:tabs>
        <w:spacing w:after="120" w:line="360" w:lineRule="auto"/>
        <w:ind w:firstLine="680"/>
        <w:jc w:val="both"/>
        <w:rPr>
          <w:rFonts w:ascii="Times New Roman" w:hAnsi="Times New Roman" w:cs="Times New Roman"/>
          <w:sz w:val="24"/>
          <w:szCs w:val="24"/>
        </w:rPr>
      </w:pPr>
    </w:p>
    <w:p w14:paraId="27D02800" w14:textId="77777777" w:rsidR="00124649" w:rsidRPr="00F83B23" w:rsidRDefault="00124649" w:rsidP="00791BC7">
      <w:pPr>
        <w:tabs>
          <w:tab w:val="num" w:pos="374"/>
        </w:tabs>
        <w:spacing w:after="120" w:line="360" w:lineRule="auto"/>
        <w:ind w:firstLine="680"/>
        <w:jc w:val="both"/>
        <w:rPr>
          <w:rFonts w:ascii="Times New Roman" w:hAnsi="Times New Roman" w:cs="Times New Roman"/>
          <w:sz w:val="24"/>
          <w:szCs w:val="24"/>
        </w:rPr>
      </w:pPr>
    </w:p>
    <w:p w14:paraId="71D6F266" w14:textId="49F1D819" w:rsidR="00920977" w:rsidRPr="00AA357A" w:rsidRDefault="00413B1C" w:rsidP="00AA357A">
      <w:pPr>
        <w:spacing w:after="12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4</w:t>
      </w:r>
      <w:proofErr w:type="gramEnd"/>
      <w:r w:rsidR="00920977" w:rsidRPr="00AA357A">
        <w:rPr>
          <w:rFonts w:ascii="Times New Roman" w:hAnsi="Times New Roman" w:cs="Times New Roman"/>
          <w:b/>
          <w:sz w:val="24"/>
          <w:szCs w:val="24"/>
        </w:rPr>
        <w:t xml:space="preserve"> </w:t>
      </w:r>
      <w:r w:rsidR="00920977" w:rsidRPr="00413B1C">
        <w:rPr>
          <w:rFonts w:ascii="Times New Roman" w:hAnsi="Times New Roman" w:cs="Times New Roman"/>
          <w:b/>
          <w:caps/>
          <w:sz w:val="24"/>
          <w:szCs w:val="24"/>
        </w:rPr>
        <w:t>Políticas de Direitos Humano</w:t>
      </w:r>
      <w:r w:rsidR="000F037D">
        <w:rPr>
          <w:rFonts w:ascii="Times New Roman" w:hAnsi="Times New Roman" w:cs="Times New Roman"/>
          <w:b/>
          <w:caps/>
          <w:sz w:val="24"/>
          <w:szCs w:val="24"/>
        </w:rPr>
        <w:t>S</w:t>
      </w:r>
    </w:p>
    <w:p w14:paraId="5E1E186E" w14:textId="77777777" w:rsidR="00D01F80" w:rsidRPr="00AA357A" w:rsidRDefault="00D01F80" w:rsidP="00AA357A">
      <w:pPr>
        <w:spacing w:after="120" w:line="360" w:lineRule="auto"/>
        <w:jc w:val="both"/>
        <w:rPr>
          <w:rFonts w:ascii="Times New Roman" w:hAnsi="Times New Roman" w:cs="Times New Roman"/>
          <w:sz w:val="24"/>
          <w:szCs w:val="24"/>
        </w:rPr>
      </w:pPr>
    </w:p>
    <w:p w14:paraId="439C2B06" w14:textId="77777777" w:rsidR="00D01F80" w:rsidRPr="00AA357A" w:rsidRDefault="00920977" w:rsidP="00F83B23">
      <w:pPr>
        <w:spacing w:after="120" w:line="360" w:lineRule="auto"/>
        <w:ind w:firstLine="1134"/>
        <w:jc w:val="both"/>
        <w:rPr>
          <w:rFonts w:ascii="Times New Roman" w:hAnsi="Times New Roman" w:cs="Times New Roman"/>
          <w:sz w:val="24"/>
          <w:szCs w:val="24"/>
        </w:rPr>
      </w:pPr>
      <w:r w:rsidRPr="00AA357A">
        <w:rPr>
          <w:rFonts w:ascii="Times New Roman" w:hAnsi="Times New Roman" w:cs="Times New Roman"/>
          <w:sz w:val="24"/>
          <w:szCs w:val="24"/>
        </w:rPr>
        <w:t>A descrição de política e estudos referente ao tema dos direitos humanos</w:t>
      </w:r>
      <w:r w:rsidR="00791BC7" w:rsidRPr="00AA357A">
        <w:rPr>
          <w:rFonts w:ascii="Times New Roman" w:hAnsi="Times New Roman" w:cs="Times New Roman"/>
          <w:sz w:val="24"/>
          <w:szCs w:val="24"/>
        </w:rPr>
        <w:t>, incluin</w:t>
      </w:r>
      <w:r w:rsidRPr="00AA357A">
        <w:rPr>
          <w:rFonts w:ascii="Times New Roman" w:hAnsi="Times New Roman" w:cs="Times New Roman"/>
          <w:sz w:val="24"/>
          <w:szCs w:val="24"/>
        </w:rPr>
        <w:t xml:space="preserve">do as relações étnico-raciais, equidade e diversidade de gênero e o combate a violência contra a mulher (Lei nº 11.340, de </w:t>
      </w:r>
      <w:proofErr w:type="gramStart"/>
      <w:r w:rsidRPr="00AA357A">
        <w:rPr>
          <w:rFonts w:ascii="Times New Roman" w:hAnsi="Times New Roman" w:cs="Times New Roman"/>
          <w:sz w:val="24"/>
          <w:szCs w:val="24"/>
        </w:rPr>
        <w:t>7</w:t>
      </w:r>
      <w:proofErr w:type="gramEnd"/>
      <w:r w:rsidRPr="00AA357A">
        <w:rPr>
          <w:rFonts w:ascii="Times New Roman" w:hAnsi="Times New Roman" w:cs="Times New Roman"/>
          <w:sz w:val="24"/>
          <w:szCs w:val="24"/>
        </w:rPr>
        <w:t xml:space="preserve"> de agosto de 2016), a Língua Brasileira de</w:t>
      </w:r>
      <w:r w:rsidR="00791BC7" w:rsidRPr="00AA357A">
        <w:rPr>
          <w:rFonts w:ascii="Times New Roman" w:hAnsi="Times New Roman" w:cs="Times New Roman"/>
          <w:sz w:val="24"/>
          <w:szCs w:val="24"/>
        </w:rPr>
        <w:t xml:space="preserve"> Sinais – LIBRAS, Lei nº 11.645</w:t>
      </w:r>
      <w:r w:rsidR="000330C8" w:rsidRPr="00AA357A">
        <w:rPr>
          <w:rFonts w:ascii="Times New Roman" w:hAnsi="Times New Roman" w:cs="Times New Roman"/>
          <w:sz w:val="24"/>
          <w:szCs w:val="24"/>
        </w:rPr>
        <w:t>),</w:t>
      </w:r>
      <w:r w:rsidR="00791BC7" w:rsidRPr="00AA357A">
        <w:rPr>
          <w:rFonts w:ascii="Times New Roman" w:hAnsi="Times New Roman" w:cs="Times New Roman"/>
          <w:sz w:val="24"/>
          <w:szCs w:val="24"/>
        </w:rPr>
        <w:t xml:space="preserve"> está contemplada na</w:t>
      </w:r>
      <w:r w:rsidRPr="00AA357A">
        <w:rPr>
          <w:rFonts w:ascii="Times New Roman" w:hAnsi="Times New Roman" w:cs="Times New Roman"/>
          <w:sz w:val="24"/>
          <w:szCs w:val="24"/>
        </w:rPr>
        <w:t xml:space="preserve"> resol</w:t>
      </w:r>
      <w:r w:rsidR="00791BC7" w:rsidRPr="00AA357A">
        <w:rPr>
          <w:rFonts w:ascii="Times New Roman" w:hAnsi="Times New Roman" w:cs="Times New Roman"/>
          <w:sz w:val="24"/>
          <w:szCs w:val="24"/>
        </w:rPr>
        <w:t xml:space="preserve">ução nº 031/2018-CONSUN/UEMASUL. Assim, </w:t>
      </w:r>
      <w:r w:rsidRPr="00AA357A">
        <w:rPr>
          <w:rFonts w:ascii="Times New Roman" w:hAnsi="Times New Roman" w:cs="Times New Roman"/>
          <w:sz w:val="24"/>
          <w:szCs w:val="24"/>
        </w:rPr>
        <w:t>essa política ganha espaço privilegiado no currículo dos cursos de Licenciatura da UEMASUL, a partir da criação das disciplinas de Língua Brasileira de Sinais, Relações étnico-raciais e Direitos Humanos e Educação Especial e Inclusiva.</w:t>
      </w:r>
      <w:r w:rsidR="00D01F80" w:rsidRPr="00AA357A">
        <w:rPr>
          <w:rFonts w:ascii="Times New Roman" w:hAnsi="Times New Roman" w:cs="Times New Roman"/>
          <w:sz w:val="24"/>
          <w:szCs w:val="24"/>
        </w:rPr>
        <w:t xml:space="preserve"> </w:t>
      </w:r>
    </w:p>
    <w:p w14:paraId="592B50B5" w14:textId="77777777" w:rsidR="00D01F80" w:rsidRPr="00AA357A" w:rsidRDefault="000330C8" w:rsidP="00F83B23">
      <w:pPr>
        <w:spacing w:after="120" w:line="360" w:lineRule="auto"/>
        <w:ind w:firstLine="1134"/>
        <w:jc w:val="both"/>
        <w:rPr>
          <w:rFonts w:ascii="Times New Roman" w:hAnsi="Times New Roman" w:cs="Times New Roman"/>
          <w:sz w:val="24"/>
          <w:szCs w:val="24"/>
        </w:rPr>
      </w:pPr>
      <w:r w:rsidRPr="00AA357A">
        <w:rPr>
          <w:rFonts w:ascii="Times New Roman" w:hAnsi="Times New Roman" w:cs="Times New Roman"/>
          <w:sz w:val="24"/>
          <w:szCs w:val="24"/>
        </w:rPr>
        <w:t>Entende-se que as políticas de direitos humanos se constituem em um compromisso para a construção de uma cultura de respeito à dignidade humana em todos seus aspectos, visando transformações sociais necessárias por meio de educação de qualidade para a formação de cidadãos críticos e conscientes.</w:t>
      </w:r>
    </w:p>
    <w:p w14:paraId="6DC40D30" w14:textId="77777777" w:rsidR="00D01F80" w:rsidRDefault="000330C8" w:rsidP="00F83B23">
      <w:pPr>
        <w:spacing w:after="120" w:line="360" w:lineRule="auto"/>
        <w:ind w:firstLine="1134"/>
        <w:jc w:val="both"/>
        <w:rPr>
          <w:rFonts w:ascii="Times New Roman" w:hAnsi="Times New Roman" w:cs="Times New Roman"/>
          <w:sz w:val="24"/>
          <w:szCs w:val="24"/>
        </w:rPr>
      </w:pPr>
      <w:r w:rsidRPr="00AA357A">
        <w:rPr>
          <w:rFonts w:ascii="Times New Roman" w:hAnsi="Times New Roman" w:cs="Times New Roman"/>
          <w:sz w:val="24"/>
          <w:szCs w:val="24"/>
        </w:rPr>
        <w:t xml:space="preserve">Nesse ínterim, os cursos de Letras da UEMASUL </w:t>
      </w:r>
      <w:r w:rsidR="00D01F80" w:rsidRPr="00AA357A">
        <w:rPr>
          <w:rFonts w:ascii="Times New Roman" w:hAnsi="Times New Roman" w:cs="Times New Roman"/>
          <w:sz w:val="24"/>
          <w:szCs w:val="24"/>
        </w:rPr>
        <w:t>realizam a</w:t>
      </w:r>
      <w:r w:rsidRPr="00AA357A">
        <w:rPr>
          <w:rFonts w:ascii="Times New Roman" w:hAnsi="Times New Roman" w:cs="Times New Roman"/>
          <w:sz w:val="24"/>
          <w:szCs w:val="24"/>
        </w:rPr>
        <w:t xml:space="preserve"> inserção dos direitos </w:t>
      </w:r>
      <w:r w:rsidR="00D01F80" w:rsidRPr="00AA357A">
        <w:rPr>
          <w:rFonts w:ascii="Times New Roman" w:hAnsi="Times New Roman" w:cs="Times New Roman"/>
          <w:sz w:val="24"/>
          <w:szCs w:val="24"/>
        </w:rPr>
        <w:t xml:space="preserve">humanos no ensino, na pesquisa e </w:t>
      </w:r>
      <w:r w:rsidRPr="00AA357A">
        <w:rPr>
          <w:rFonts w:ascii="Times New Roman" w:hAnsi="Times New Roman" w:cs="Times New Roman"/>
          <w:sz w:val="24"/>
          <w:szCs w:val="24"/>
        </w:rPr>
        <w:t xml:space="preserve">na extensão </w:t>
      </w:r>
      <w:r w:rsidR="00D01F80" w:rsidRPr="00AA357A">
        <w:rPr>
          <w:rFonts w:ascii="Times New Roman" w:hAnsi="Times New Roman" w:cs="Times New Roman"/>
          <w:sz w:val="24"/>
          <w:szCs w:val="24"/>
        </w:rPr>
        <w:t xml:space="preserve">num contexto de </w:t>
      </w:r>
      <w:r w:rsidRPr="00AA357A">
        <w:rPr>
          <w:rFonts w:ascii="Times New Roman" w:hAnsi="Times New Roman" w:cs="Times New Roman"/>
          <w:sz w:val="24"/>
          <w:szCs w:val="24"/>
        </w:rPr>
        <w:t>democracia</w:t>
      </w:r>
      <w:r w:rsidR="00D01F80" w:rsidRPr="00AA357A">
        <w:rPr>
          <w:rFonts w:ascii="Times New Roman" w:hAnsi="Times New Roman" w:cs="Times New Roman"/>
          <w:sz w:val="24"/>
          <w:szCs w:val="24"/>
        </w:rPr>
        <w:t>, com intuito de contribuir para que cresça a cultura e a educação em e para os direitos humanos e as responsabilidades sociais, em vista da construção de uma sociedade melhor.</w:t>
      </w:r>
    </w:p>
    <w:p w14:paraId="19755330" w14:textId="77777777" w:rsidR="00F973FE" w:rsidRDefault="00F973FE" w:rsidP="00F973FE">
      <w:pPr>
        <w:spacing w:after="120" w:line="360" w:lineRule="auto"/>
        <w:jc w:val="both"/>
        <w:rPr>
          <w:rFonts w:ascii="Times New Roman" w:hAnsi="Times New Roman" w:cs="Times New Roman"/>
          <w:sz w:val="24"/>
          <w:szCs w:val="24"/>
        </w:rPr>
      </w:pPr>
    </w:p>
    <w:p w14:paraId="6CBB2C48" w14:textId="6ACE7071" w:rsidR="00F973FE" w:rsidRPr="000F037D" w:rsidRDefault="00F973FE" w:rsidP="00F973FE">
      <w:pPr>
        <w:spacing w:after="120" w:line="360" w:lineRule="auto"/>
        <w:jc w:val="both"/>
        <w:rPr>
          <w:rFonts w:ascii="Times New Roman" w:hAnsi="Times New Roman" w:cs="Times New Roman"/>
          <w:b/>
          <w:sz w:val="24"/>
          <w:szCs w:val="24"/>
        </w:rPr>
      </w:pPr>
      <w:proofErr w:type="gramStart"/>
      <w:r w:rsidRPr="000F037D">
        <w:rPr>
          <w:rFonts w:ascii="Times New Roman" w:hAnsi="Times New Roman" w:cs="Times New Roman"/>
          <w:b/>
          <w:sz w:val="24"/>
          <w:szCs w:val="24"/>
        </w:rPr>
        <w:t>4.1 I</w:t>
      </w:r>
      <w:r w:rsidR="000F037D" w:rsidRPr="000F037D">
        <w:rPr>
          <w:rFonts w:ascii="Times New Roman" w:hAnsi="Times New Roman" w:cs="Times New Roman"/>
          <w:b/>
          <w:sz w:val="24"/>
          <w:szCs w:val="24"/>
        </w:rPr>
        <w:t>nclusão</w:t>
      </w:r>
      <w:proofErr w:type="gramEnd"/>
      <w:r w:rsidR="000F037D" w:rsidRPr="000F037D">
        <w:rPr>
          <w:rFonts w:ascii="Times New Roman" w:hAnsi="Times New Roman" w:cs="Times New Roman"/>
          <w:b/>
          <w:sz w:val="24"/>
          <w:szCs w:val="24"/>
        </w:rPr>
        <w:t xml:space="preserve"> </w:t>
      </w:r>
      <w:r w:rsidRPr="000F037D">
        <w:rPr>
          <w:rFonts w:ascii="Times New Roman" w:hAnsi="Times New Roman" w:cs="Times New Roman"/>
          <w:b/>
          <w:sz w:val="24"/>
          <w:szCs w:val="24"/>
        </w:rPr>
        <w:t>S</w:t>
      </w:r>
      <w:r w:rsidR="000F037D" w:rsidRPr="000F037D">
        <w:rPr>
          <w:rFonts w:ascii="Times New Roman" w:hAnsi="Times New Roman" w:cs="Times New Roman"/>
          <w:b/>
          <w:sz w:val="24"/>
          <w:szCs w:val="24"/>
        </w:rPr>
        <w:t>ocial</w:t>
      </w:r>
    </w:p>
    <w:p w14:paraId="423815A2" w14:textId="77777777" w:rsidR="00F973FE" w:rsidRDefault="00F973FE" w:rsidP="00F973FE">
      <w:pPr>
        <w:spacing w:after="120" w:line="360" w:lineRule="auto"/>
        <w:jc w:val="both"/>
        <w:rPr>
          <w:rFonts w:ascii="Times New Roman" w:hAnsi="Times New Roman" w:cs="Times New Roman"/>
          <w:sz w:val="24"/>
          <w:szCs w:val="24"/>
        </w:rPr>
      </w:pPr>
    </w:p>
    <w:p w14:paraId="25FE1E5A" w14:textId="77777777" w:rsidR="008619F6" w:rsidRDefault="00F973FE" w:rsidP="008619F6">
      <w:pPr>
        <w:spacing w:after="120" w:line="360" w:lineRule="auto"/>
        <w:ind w:firstLine="1134"/>
        <w:jc w:val="both"/>
        <w:rPr>
          <w:rFonts w:ascii="Times New Roman" w:hAnsi="Times New Roman" w:cs="Times New Roman"/>
          <w:color w:val="000000"/>
          <w:sz w:val="24"/>
          <w:szCs w:val="24"/>
        </w:rPr>
      </w:pPr>
      <w:r w:rsidRPr="008619F6">
        <w:rPr>
          <w:rFonts w:ascii="Times New Roman" w:hAnsi="Times New Roman" w:cs="Times New Roman"/>
          <w:color w:val="000000"/>
          <w:sz w:val="24"/>
          <w:szCs w:val="24"/>
        </w:rPr>
        <w:t>O direito de todos à educação, independentemente de origens étnicas, sociais e religiosas, deve ser o princípio básico de qualquer debate sobre inclusão social na universidade</w:t>
      </w:r>
      <w:r w:rsidR="0020382F" w:rsidRPr="008619F6">
        <w:rPr>
          <w:rFonts w:ascii="Times New Roman" w:hAnsi="Times New Roman" w:cs="Times New Roman"/>
          <w:color w:val="000000"/>
          <w:sz w:val="24"/>
          <w:szCs w:val="24"/>
        </w:rPr>
        <w:t>. Segundo o PDI/UEMASUL (p. 80, 2017), “a</w:t>
      </w:r>
      <w:r w:rsidR="0020382F" w:rsidRPr="008619F6">
        <w:rPr>
          <w:rFonts w:ascii="Times New Roman" w:hAnsi="Times New Roman" w:cs="Times New Roman"/>
          <w:sz w:val="24"/>
          <w:szCs w:val="24"/>
        </w:rPr>
        <w:t xml:space="preserve"> universidade pública constitui-se em um importante espaço de inclusão e de democratização do conhecimento científico, artístico, tecnológico e cultural, acumulado historicamente pela humanidade”. Assim, a Universidade Estadual da Região </w:t>
      </w:r>
      <w:proofErr w:type="spellStart"/>
      <w:r w:rsidR="0020382F" w:rsidRPr="008619F6">
        <w:rPr>
          <w:rFonts w:ascii="Times New Roman" w:hAnsi="Times New Roman" w:cs="Times New Roman"/>
          <w:sz w:val="24"/>
          <w:szCs w:val="24"/>
        </w:rPr>
        <w:t>Tocantina</w:t>
      </w:r>
      <w:proofErr w:type="spellEnd"/>
      <w:r w:rsidR="0020382F" w:rsidRPr="008619F6">
        <w:rPr>
          <w:rFonts w:ascii="Times New Roman" w:hAnsi="Times New Roman" w:cs="Times New Roman"/>
          <w:sz w:val="24"/>
          <w:szCs w:val="24"/>
        </w:rPr>
        <w:t xml:space="preserve"> do Maranhão </w:t>
      </w:r>
      <w:r w:rsidR="0020382F" w:rsidRPr="008619F6">
        <w:rPr>
          <w:rFonts w:ascii="Times New Roman" w:hAnsi="Times New Roman" w:cs="Times New Roman"/>
          <w:color w:val="000000"/>
          <w:sz w:val="24"/>
          <w:szCs w:val="24"/>
        </w:rPr>
        <w:t xml:space="preserve">já vem desenvolvendo uma série de estratégias no sentido de ampliar o acesso e garantir a permanência de boa parte de estudantes oriundos de estratos sociais desprivilegiados. </w:t>
      </w:r>
    </w:p>
    <w:p w14:paraId="24965CB7" w14:textId="20DF181F" w:rsidR="0020382F" w:rsidRPr="008619F6" w:rsidRDefault="0020382F" w:rsidP="008619F6">
      <w:pPr>
        <w:spacing w:after="120" w:line="360" w:lineRule="auto"/>
        <w:ind w:firstLine="1134"/>
        <w:jc w:val="both"/>
        <w:rPr>
          <w:rFonts w:ascii="Times New Roman" w:hAnsi="Times New Roman" w:cs="Times New Roman"/>
          <w:sz w:val="24"/>
          <w:szCs w:val="24"/>
        </w:rPr>
      </w:pPr>
      <w:r w:rsidRPr="008619F6">
        <w:rPr>
          <w:rFonts w:ascii="Times New Roman" w:hAnsi="Times New Roman" w:cs="Times New Roman"/>
          <w:color w:val="000000"/>
          <w:sz w:val="24"/>
          <w:szCs w:val="24"/>
        </w:rPr>
        <w:lastRenderedPageBreak/>
        <w:t xml:space="preserve">Considerando cada aluno como um ser único, a UEMASUL </w:t>
      </w:r>
      <w:r w:rsidRPr="008619F6">
        <w:rPr>
          <w:rFonts w:ascii="Times New Roman" w:hAnsi="Times New Roman" w:cs="Times New Roman"/>
          <w:sz w:val="24"/>
          <w:szCs w:val="24"/>
        </w:rPr>
        <w:t xml:space="preserve">e o curso de Letras Língua Portuguesa e Literaturas compreendem a inclusão na universidade como uma forma de educação que busca integrar o aluno, impedindo a segregação, o preconceito e a evasão. Objetiva-se, portanto, atender a todos de forma igualitária, </w:t>
      </w:r>
      <w:r w:rsidRPr="008619F6">
        <w:rPr>
          <w:rFonts w:ascii="Times New Roman" w:hAnsi="Times New Roman" w:cs="Times New Roman"/>
          <w:color w:val="000000"/>
          <w:sz w:val="24"/>
          <w:szCs w:val="24"/>
        </w:rPr>
        <w:t xml:space="preserve">acolhendo os discentes e auxiliando-os no desenvolvimento de seus potenciais. </w:t>
      </w:r>
    </w:p>
    <w:p w14:paraId="450505C5" w14:textId="77777777" w:rsidR="00F973FE" w:rsidRDefault="00F973FE" w:rsidP="00F973FE">
      <w:pPr>
        <w:spacing w:after="120" w:line="360" w:lineRule="auto"/>
        <w:jc w:val="both"/>
        <w:rPr>
          <w:rFonts w:ascii="Times New Roman" w:hAnsi="Times New Roman" w:cs="Times New Roman"/>
          <w:sz w:val="24"/>
          <w:szCs w:val="24"/>
        </w:rPr>
      </w:pPr>
    </w:p>
    <w:p w14:paraId="29AD244C" w14:textId="3D6FC3B1" w:rsidR="008619F6" w:rsidRPr="000F037D" w:rsidRDefault="008619F6" w:rsidP="00F973FE">
      <w:pPr>
        <w:spacing w:after="120" w:line="360" w:lineRule="auto"/>
        <w:jc w:val="both"/>
        <w:rPr>
          <w:rFonts w:ascii="Times New Roman" w:hAnsi="Times New Roman" w:cs="Times New Roman"/>
          <w:b/>
          <w:sz w:val="24"/>
          <w:szCs w:val="24"/>
        </w:rPr>
      </w:pPr>
      <w:proofErr w:type="gramStart"/>
      <w:r w:rsidRPr="000F037D">
        <w:rPr>
          <w:rFonts w:ascii="Times New Roman" w:hAnsi="Times New Roman" w:cs="Times New Roman"/>
          <w:b/>
          <w:sz w:val="24"/>
          <w:szCs w:val="24"/>
        </w:rPr>
        <w:t>4.2 I</w:t>
      </w:r>
      <w:r w:rsidR="000F037D" w:rsidRPr="000F037D">
        <w:rPr>
          <w:rFonts w:ascii="Times New Roman" w:hAnsi="Times New Roman" w:cs="Times New Roman"/>
          <w:b/>
          <w:sz w:val="24"/>
          <w:szCs w:val="24"/>
        </w:rPr>
        <w:t>nclusão</w:t>
      </w:r>
      <w:proofErr w:type="gramEnd"/>
      <w:r w:rsidR="000F037D" w:rsidRPr="000F037D">
        <w:rPr>
          <w:rFonts w:ascii="Times New Roman" w:hAnsi="Times New Roman" w:cs="Times New Roman"/>
          <w:b/>
          <w:sz w:val="24"/>
          <w:szCs w:val="24"/>
        </w:rPr>
        <w:t xml:space="preserve"> </w:t>
      </w:r>
      <w:r w:rsidRPr="000F037D">
        <w:rPr>
          <w:rFonts w:ascii="Times New Roman" w:hAnsi="Times New Roman" w:cs="Times New Roman"/>
          <w:b/>
          <w:sz w:val="24"/>
          <w:szCs w:val="24"/>
        </w:rPr>
        <w:t>É</w:t>
      </w:r>
      <w:r w:rsidR="000F037D" w:rsidRPr="000F037D">
        <w:rPr>
          <w:rFonts w:ascii="Times New Roman" w:hAnsi="Times New Roman" w:cs="Times New Roman"/>
          <w:b/>
          <w:sz w:val="24"/>
          <w:szCs w:val="24"/>
        </w:rPr>
        <w:t>t</w:t>
      </w:r>
      <w:r w:rsidR="002E6EC3">
        <w:rPr>
          <w:rFonts w:ascii="Times New Roman" w:hAnsi="Times New Roman" w:cs="Times New Roman"/>
          <w:b/>
          <w:sz w:val="24"/>
          <w:szCs w:val="24"/>
        </w:rPr>
        <w:t>n</w:t>
      </w:r>
      <w:r w:rsidR="000F037D" w:rsidRPr="000F037D">
        <w:rPr>
          <w:rFonts w:ascii="Times New Roman" w:hAnsi="Times New Roman" w:cs="Times New Roman"/>
          <w:b/>
          <w:sz w:val="24"/>
          <w:szCs w:val="24"/>
        </w:rPr>
        <w:t>ico</w:t>
      </w:r>
      <w:r w:rsidRPr="000F037D">
        <w:rPr>
          <w:rFonts w:ascii="Times New Roman" w:hAnsi="Times New Roman" w:cs="Times New Roman"/>
          <w:b/>
          <w:sz w:val="24"/>
          <w:szCs w:val="24"/>
        </w:rPr>
        <w:t>-R</w:t>
      </w:r>
      <w:r w:rsidR="000F037D" w:rsidRPr="000F037D">
        <w:rPr>
          <w:rFonts w:ascii="Times New Roman" w:hAnsi="Times New Roman" w:cs="Times New Roman"/>
          <w:b/>
          <w:sz w:val="24"/>
          <w:szCs w:val="24"/>
        </w:rPr>
        <w:t>acial</w:t>
      </w:r>
    </w:p>
    <w:p w14:paraId="6036FC5D" w14:textId="77777777" w:rsidR="008619F6" w:rsidRDefault="008619F6" w:rsidP="00F973FE">
      <w:pPr>
        <w:spacing w:after="120" w:line="360" w:lineRule="auto"/>
        <w:jc w:val="both"/>
        <w:rPr>
          <w:rFonts w:ascii="Times New Roman" w:hAnsi="Times New Roman" w:cs="Times New Roman"/>
          <w:sz w:val="24"/>
          <w:szCs w:val="24"/>
        </w:rPr>
      </w:pPr>
    </w:p>
    <w:p w14:paraId="74A10E1F" w14:textId="3F068711" w:rsidR="002E556F" w:rsidRPr="00775E9B" w:rsidRDefault="008619F6" w:rsidP="00775E9B">
      <w:pPr>
        <w:spacing w:after="120" w:line="360" w:lineRule="auto"/>
        <w:ind w:firstLine="1134"/>
        <w:jc w:val="both"/>
        <w:rPr>
          <w:rFonts w:ascii="Times New Roman" w:hAnsi="Times New Roman" w:cs="Times New Roman"/>
          <w:sz w:val="24"/>
          <w:szCs w:val="24"/>
        </w:rPr>
      </w:pPr>
      <w:r w:rsidRPr="00775E9B">
        <w:rPr>
          <w:rFonts w:ascii="Times New Roman" w:hAnsi="Times New Roman" w:cs="Times New Roman"/>
          <w:sz w:val="24"/>
          <w:szCs w:val="24"/>
        </w:rPr>
        <w:t xml:space="preserve">A UEMASUL prima pela inclusão social e acredita no sucesso de ações afirmativas. Para tanto, </w:t>
      </w:r>
      <w:r w:rsidR="002E556F" w:rsidRPr="00775E9B">
        <w:rPr>
          <w:rFonts w:ascii="Times New Roman" w:hAnsi="Times New Roman" w:cs="Times New Roman"/>
          <w:sz w:val="24"/>
          <w:szCs w:val="24"/>
        </w:rPr>
        <w:t>vem d</w:t>
      </w:r>
      <w:r w:rsidRPr="00775E9B">
        <w:rPr>
          <w:rFonts w:ascii="Times New Roman" w:hAnsi="Times New Roman" w:cs="Times New Roman"/>
          <w:sz w:val="24"/>
          <w:szCs w:val="24"/>
        </w:rPr>
        <w:t>efini</w:t>
      </w:r>
      <w:r w:rsidR="002E556F" w:rsidRPr="00775E9B">
        <w:rPr>
          <w:rFonts w:ascii="Times New Roman" w:hAnsi="Times New Roman" w:cs="Times New Roman"/>
          <w:sz w:val="24"/>
          <w:szCs w:val="24"/>
        </w:rPr>
        <w:t xml:space="preserve">ndo </w:t>
      </w:r>
      <w:r w:rsidRPr="00775E9B">
        <w:rPr>
          <w:rFonts w:ascii="Times New Roman" w:hAnsi="Times New Roman" w:cs="Times New Roman"/>
          <w:sz w:val="24"/>
          <w:szCs w:val="24"/>
        </w:rPr>
        <w:t xml:space="preserve">critérios que resguardem socialmente o ingresso de categorias </w:t>
      </w:r>
      <w:proofErr w:type="spellStart"/>
      <w:r w:rsidRPr="00775E9B">
        <w:rPr>
          <w:rFonts w:ascii="Times New Roman" w:hAnsi="Times New Roman" w:cs="Times New Roman"/>
          <w:sz w:val="24"/>
          <w:szCs w:val="24"/>
        </w:rPr>
        <w:t>sociorraciais</w:t>
      </w:r>
      <w:proofErr w:type="spellEnd"/>
      <w:r w:rsidRPr="00775E9B">
        <w:rPr>
          <w:rFonts w:ascii="Times New Roman" w:hAnsi="Times New Roman" w:cs="Times New Roman"/>
          <w:sz w:val="24"/>
          <w:szCs w:val="24"/>
        </w:rPr>
        <w:t>.</w:t>
      </w:r>
      <w:r w:rsidR="002E556F" w:rsidRPr="00775E9B">
        <w:rPr>
          <w:rFonts w:ascii="Times New Roman" w:hAnsi="Times New Roman" w:cs="Times New Roman"/>
          <w:sz w:val="24"/>
          <w:szCs w:val="24"/>
        </w:rPr>
        <w:t xml:space="preserve"> Na </w:t>
      </w:r>
      <w:r w:rsidR="00775E9B" w:rsidRPr="00775E9B">
        <w:rPr>
          <w:rFonts w:ascii="Times New Roman" w:hAnsi="Times New Roman" w:cs="Times New Roman"/>
          <w:sz w:val="24"/>
          <w:szCs w:val="24"/>
        </w:rPr>
        <w:t xml:space="preserve">sua </w:t>
      </w:r>
      <w:r w:rsidR="002E556F" w:rsidRPr="00775E9B">
        <w:rPr>
          <w:rFonts w:ascii="Times New Roman" w:hAnsi="Times New Roman" w:cs="Times New Roman"/>
          <w:sz w:val="24"/>
          <w:szCs w:val="24"/>
        </w:rPr>
        <w:t>atual proposta curricular, a disciplina Relações Étnico-Raciais e Direitos Humanos passa a ser oferecida em todos os cursos de licenciatura</w:t>
      </w:r>
      <w:r w:rsidR="00775E9B">
        <w:rPr>
          <w:rFonts w:ascii="Times New Roman" w:hAnsi="Times New Roman" w:cs="Times New Roman"/>
          <w:sz w:val="24"/>
          <w:szCs w:val="24"/>
        </w:rPr>
        <w:t>, constituindo uma disciplina do núcleo básico</w:t>
      </w:r>
      <w:r w:rsidR="002E556F" w:rsidRPr="00775E9B">
        <w:rPr>
          <w:rFonts w:ascii="Times New Roman" w:hAnsi="Times New Roman" w:cs="Times New Roman"/>
          <w:sz w:val="24"/>
          <w:szCs w:val="24"/>
        </w:rPr>
        <w:t xml:space="preserve">. </w:t>
      </w:r>
    </w:p>
    <w:p w14:paraId="5E019ED4" w14:textId="630B97DD" w:rsidR="00775E9B" w:rsidRDefault="00775E9B" w:rsidP="00775E9B">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n</w:t>
      </w:r>
      <w:r w:rsidR="008619F6" w:rsidRPr="00775E9B">
        <w:rPr>
          <w:rFonts w:ascii="Times New Roman" w:hAnsi="Times New Roman" w:cs="Times New Roman"/>
          <w:sz w:val="24"/>
          <w:szCs w:val="24"/>
        </w:rPr>
        <w:t>o que diz respeito às questões relativas à diversidade étnico-racial constitutiva da sociedade brasileira, de acordo com o que dispõe a Lei nº 10.639/03, que altera a Lei de Diretrizes e Bases da Educação Nacional (LDB – Lei 9.394/96) de modo a incluir o estudo da história e cultura afro-brasileira e africana em escolas e universidades, o curso de Letras volta-se para a necessidade de desenvolvimento de ações para que as legislações educacionais acerca da diversidade étnico-racial possam ser conhecidas e debatidas na academi</w:t>
      </w:r>
      <w:r w:rsidR="002E556F" w:rsidRPr="00775E9B">
        <w:rPr>
          <w:rFonts w:ascii="Times New Roman" w:hAnsi="Times New Roman" w:cs="Times New Roman"/>
          <w:sz w:val="24"/>
          <w:szCs w:val="24"/>
        </w:rPr>
        <w:t>a</w:t>
      </w:r>
      <w:r w:rsidR="008619F6" w:rsidRPr="00775E9B">
        <w:rPr>
          <w:rFonts w:ascii="Times New Roman" w:hAnsi="Times New Roman" w:cs="Times New Roman"/>
          <w:sz w:val="24"/>
          <w:szCs w:val="24"/>
        </w:rPr>
        <w:t xml:space="preserve"> e nas escolas, de modo a impulsionar a construção de práticas pedagógicas que valorizem a pluralidade cultural e o respeito à diversidade. </w:t>
      </w:r>
      <w:r w:rsidR="002E556F" w:rsidRPr="00775E9B">
        <w:rPr>
          <w:rFonts w:ascii="Times New Roman" w:hAnsi="Times New Roman" w:cs="Times New Roman"/>
          <w:sz w:val="24"/>
          <w:szCs w:val="24"/>
        </w:rPr>
        <w:t xml:space="preserve">É </w:t>
      </w:r>
      <w:r>
        <w:rPr>
          <w:rFonts w:ascii="Times New Roman" w:hAnsi="Times New Roman" w:cs="Times New Roman"/>
          <w:sz w:val="24"/>
          <w:szCs w:val="24"/>
        </w:rPr>
        <w:t xml:space="preserve">também </w:t>
      </w:r>
      <w:r w:rsidR="002E556F" w:rsidRPr="00775E9B">
        <w:rPr>
          <w:rFonts w:ascii="Times New Roman" w:hAnsi="Times New Roman" w:cs="Times New Roman"/>
          <w:sz w:val="24"/>
          <w:szCs w:val="24"/>
        </w:rPr>
        <w:t xml:space="preserve">uma temática sempre presente nas discussões e análises de algumas obras literárias e/ou leituras nas aulas de língua.  </w:t>
      </w:r>
    </w:p>
    <w:p w14:paraId="205522C2" w14:textId="0676220A" w:rsidR="00775E9B" w:rsidRPr="00775E9B" w:rsidRDefault="00775E9B" w:rsidP="00775E9B">
      <w:pPr>
        <w:spacing w:after="120" w:line="360" w:lineRule="auto"/>
        <w:ind w:firstLine="1134"/>
        <w:jc w:val="both"/>
        <w:rPr>
          <w:rFonts w:ascii="Times New Roman" w:hAnsi="Times New Roman" w:cs="Times New Roman"/>
          <w:sz w:val="24"/>
          <w:szCs w:val="24"/>
        </w:rPr>
      </w:pPr>
      <w:r w:rsidRPr="00775E9B">
        <w:rPr>
          <w:rFonts w:ascii="Times New Roman" w:hAnsi="Times New Roman" w:cs="Times New Roman"/>
          <w:sz w:val="24"/>
          <w:szCs w:val="24"/>
        </w:rPr>
        <w:t xml:space="preserve">No curso de Letras, </w:t>
      </w:r>
      <w:r w:rsidRPr="00775E9B">
        <w:rPr>
          <w:rFonts w:ascii="Times New Roman" w:hAnsi="Times New Roman" w:cs="Times New Roman"/>
          <w:i/>
          <w:sz w:val="24"/>
          <w:szCs w:val="24"/>
        </w:rPr>
        <w:t>campus</w:t>
      </w:r>
      <w:r>
        <w:rPr>
          <w:rFonts w:ascii="Times New Roman" w:hAnsi="Times New Roman" w:cs="Times New Roman"/>
          <w:sz w:val="24"/>
          <w:szCs w:val="24"/>
        </w:rPr>
        <w:t xml:space="preserve"> Imperat</w:t>
      </w:r>
      <w:r w:rsidRPr="00775E9B">
        <w:rPr>
          <w:rFonts w:ascii="Times New Roman" w:hAnsi="Times New Roman" w:cs="Times New Roman"/>
          <w:sz w:val="24"/>
          <w:szCs w:val="24"/>
        </w:rPr>
        <w:t>r</w:t>
      </w:r>
      <w:r>
        <w:rPr>
          <w:rFonts w:ascii="Times New Roman" w:hAnsi="Times New Roman" w:cs="Times New Roman"/>
          <w:sz w:val="24"/>
          <w:szCs w:val="24"/>
        </w:rPr>
        <w:t>i</w:t>
      </w:r>
      <w:r w:rsidRPr="00775E9B">
        <w:rPr>
          <w:rFonts w:ascii="Times New Roman" w:hAnsi="Times New Roman" w:cs="Times New Roman"/>
          <w:sz w:val="24"/>
          <w:szCs w:val="24"/>
        </w:rPr>
        <w:t>z, funciona, desde 2010, o grupo de literaturas africanas “</w:t>
      </w:r>
      <w:proofErr w:type="spellStart"/>
      <w:r w:rsidRPr="00775E9B">
        <w:rPr>
          <w:rFonts w:ascii="Times New Roman" w:hAnsi="Times New Roman" w:cs="Times New Roman"/>
          <w:sz w:val="24"/>
          <w:szCs w:val="24"/>
        </w:rPr>
        <w:t>Saburadi</w:t>
      </w:r>
      <w:proofErr w:type="spellEnd"/>
      <w:r w:rsidRPr="00775E9B">
        <w:rPr>
          <w:rFonts w:ascii="Times New Roman" w:hAnsi="Times New Roman" w:cs="Times New Roman"/>
          <w:sz w:val="24"/>
          <w:szCs w:val="24"/>
        </w:rPr>
        <w:t xml:space="preserve"> nos Terra”, que tem por objetivo estudar a literatura africana como parte da cultura brasileira, bem como sua influência na literatura nacional. Esse grupo desenvolve estudos, pesquisas, oficinas, minicursos, comunicações, palestras, entre outras atividades que poderão ser levadas ao </w:t>
      </w:r>
      <w:r w:rsidRPr="00775E9B">
        <w:rPr>
          <w:rFonts w:ascii="Times New Roman" w:hAnsi="Times New Roman" w:cs="Times New Roman"/>
          <w:i/>
          <w:sz w:val="24"/>
          <w:szCs w:val="24"/>
        </w:rPr>
        <w:t>campus</w:t>
      </w:r>
      <w:r w:rsidRPr="00775E9B">
        <w:rPr>
          <w:rFonts w:ascii="Times New Roman" w:hAnsi="Times New Roman" w:cs="Times New Roman"/>
          <w:sz w:val="24"/>
          <w:szCs w:val="24"/>
        </w:rPr>
        <w:t xml:space="preserve"> Estreito.</w:t>
      </w:r>
    </w:p>
    <w:p w14:paraId="15272A37" w14:textId="77777777" w:rsidR="008619F6" w:rsidRDefault="008619F6" w:rsidP="00F973FE">
      <w:pPr>
        <w:spacing w:after="120" w:line="360" w:lineRule="auto"/>
        <w:jc w:val="both"/>
        <w:rPr>
          <w:rFonts w:ascii="Times New Roman" w:hAnsi="Times New Roman" w:cs="Times New Roman"/>
          <w:sz w:val="24"/>
          <w:szCs w:val="24"/>
        </w:rPr>
      </w:pPr>
    </w:p>
    <w:p w14:paraId="37206D6D" w14:textId="77777777" w:rsidR="00A0169F" w:rsidRDefault="00A0169F" w:rsidP="00F973FE">
      <w:pPr>
        <w:spacing w:after="120" w:line="360" w:lineRule="auto"/>
        <w:jc w:val="both"/>
        <w:rPr>
          <w:rFonts w:ascii="Times New Roman" w:hAnsi="Times New Roman" w:cs="Times New Roman"/>
          <w:sz w:val="24"/>
          <w:szCs w:val="24"/>
        </w:rPr>
      </w:pPr>
    </w:p>
    <w:p w14:paraId="48AD7B1C" w14:textId="4A45885C" w:rsidR="004D53AD" w:rsidRPr="000F037D" w:rsidRDefault="004D53AD" w:rsidP="00F973FE">
      <w:pPr>
        <w:spacing w:after="120" w:line="360" w:lineRule="auto"/>
        <w:jc w:val="both"/>
        <w:rPr>
          <w:rFonts w:ascii="Times New Roman" w:hAnsi="Times New Roman" w:cs="Times New Roman"/>
          <w:b/>
          <w:sz w:val="24"/>
          <w:szCs w:val="24"/>
        </w:rPr>
      </w:pPr>
      <w:r w:rsidRPr="000F037D">
        <w:rPr>
          <w:rFonts w:ascii="Times New Roman" w:hAnsi="Times New Roman" w:cs="Times New Roman"/>
          <w:b/>
          <w:sz w:val="24"/>
          <w:szCs w:val="24"/>
        </w:rPr>
        <w:lastRenderedPageBreak/>
        <w:t xml:space="preserve">4.3 </w:t>
      </w:r>
      <w:proofErr w:type="spellStart"/>
      <w:r w:rsidRPr="000F037D">
        <w:rPr>
          <w:rFonts w:ascii="Times New Roman" w:hAnsi="Times New Roman" w:cs="Times New Roman"/>
          <w:b/>
          <w:sz w:val="24"/>
          <w:szCs w:val="24"/>
        </w:rPr>
        <w:t>I</w:t>
      </w:r>
      <w:r w:rsidR="000F037D" w:rsidRPr="000F037D">
        <w:rPr>
          <w:rFonts w:ascii="Times New Roman" w:hAnsi="Times New Roman" w:cs="Times New Roman"/>
          <w:b/>
          <w:sz w:val="24"/>
          <w:szCs w:val="24"/>
        </w:rPr>
        <w:t>nterculturalidade</w:t>
      </w:r>
      <w:proofErr w:type="spellEnd"/>
    </w:p>
    <w:p w14:paraId="4258B099" w14:textId="77777777" w:rsidR="004D53AD" w:rsidRDefault="004D53AD" w:rsidP="00F973FE">
      <w:pPr>
        <w:spacing w:after="120" w:line="360" w:lineRule="auto"/>
        <w:jc w:val="both"/>
        <w:rPr>
          <w:rFonts w:ascii="Times New Roman" w:hAnsi="Times New Roman" w:cs="Times New Roman"/>
          <w:sz w:val="24"/>
          <w:szCs w:val="24"/>
        </w:rPr>
      </w:pPr>
    </w:p>
    <w:p w14:paraId="76BA6611" w14:textId="77777777" w:rsidR="004D53AD" w:rsidRPr="00AA357A" w:rsidRDefault="004D53AD" w:rsidP="004D53AD">
      <w:pPr>
        <w:spacing w:after="120" w:line="360" w:lineRule="auto"/>
        <w:ind w:firstLine="1134"/>
        <w:jc w:val="both"/>
        <w:rPr>
          <w:rFonts w:ascii="Times New Roman" w:hAnsi="Times New Roman" w:cs="Times New Roman"/>
          <w:sz w:val="24"/>
          <w:szCs w:val="24"/>
        </w:rPr>
      </w:pPr>
      <w:r w:rsidRPr="00AA357A">
        <w:rPr>
          <w:rFonts w:ascii="Times New Roman" w:hAnsi="Times New Roman" w:cs="Times New Roman"/>
          <w:sz w:val="24"/>
          <w:szCs w:val="24"/>
        </w:rPr>
        <w:t xml:space="preserve">Ainda sobre as minorias étnicas, o Brasil tem vivenciado importantes processos de luta política para o reconhecimento de direitos relacionados à preservação de suas culturas, dentre elas, a indígena. Consequentemente, no campo da educação, tem se consolidado, nos últimos anos, uma mudança voltada para a inclusão e respeito a todas as culturas. Assim, a legislação recente tem se voltado para que os indígenas desenvolvam propostas educacionais que valorizem suas línguas, suas práticas culturais e seus lugares de pertencimento étnico, além de viabilizar oportunidades para que eles sejam integrados na sociedade </w:t>
      </w:r>
      <w:proofErr w:type="gramStart"/>
      <w:r w:rsidRPr="00AA357A">
        <w:rPr>
          <w:rFonts w:ascii="Times New Roman" w:hAnsi="Times New Roman" w:cs="Times New Roman"/>
          <w:sz w:val="24"/>
          <w:szCs w:val="24"/>
        </w:rPr>
        <w:t>não-indígena</w:t>
      </w:r>
      <w:proofErr w:type="gramEnd"/>
      <w:r w:rsidRPr="00AA357A">
        <w:rPr>
          <w:rFonts w:ascii="Times New Roman" w:hAnsi="Times New Roman" w:cs="Times New Roman"/>
          <w:sz w:val="24"/>
          <w:szCs w:val="24"/>
        </w:rPr>
        <w:t xml:space="preserve"> brasileira.</w:t>
      </w:r>
    </w:p>
    <w:p w14:paraId="67EA8D57" w14:textId="4408278F" w:rsidR="004D53AD" w:rsidRDefault="004D53AD" w:rsidP="004D53AD">
      <w:pPr>
        <w:spacing w:after="120" w:line="360" w:lineRule="auto"/>
        <w:ind w:firstLine="1134"/>
        <w:jc w:val="both"/>
        <w:rPr>
          <w:rFonts w:ascii="Times New Roman" w:hAnsi="Times New Roman" w:cs="Times New Roman"/>
          <w:sz w:val="24"/>
          <w:szCs w:val="24"/>
        </w:rPr>
      </w:pPr>
      <w:r w:rsidRPr="00AA357A">
        <w:rPr>
          <w:rFonts w:ascii="Times New Roman" w:hAnsi="Times New Roman" w:cs="Times New Roman"/>
          <w:sz w:val="24"/>
          <w:szCs w:val="24"/>
        </w:rPr>
        <w:t xml:space="preserve">Nesse contexto, os cursos de licenciatura traçam políticas para uma cidadania que respeite e integre as diferenças. Logo, as questões interculturais indígenas, especialmente no curso de Letras Língua Portuguesa e Literaturas, estão presentes com intuito de estabelecer um espaço de debate de questões relevantes </w:t>
      </w:r>
      <w:r>
        <w:rPr>
          <w:rFonts w:ascii="Times New Roman" w:hAnsi="Times New Roman" w:cs="Times New Roman"/>
          <w:sz w:val="24"/>
          <w:szCs w:val="24"/>
        </w:rPr>
        <w:t>a essas</w:t>
      </w:r>
      <w:r w:rsidRPr="00AA357A">
        <w:rPr>
          <w:rFonts w:ascii="Times New Roman" w:hAnsi="Times New Roman" w:cs="Times New Roman"/>
          <w:sz w:val="24"/>
          <w:szCs w:val="24"/>
        </w:rPr>
        <w:t xml:space="preserve"> comunidades – valorização, preservação e identidade linguística. Propõe-se, portanto, um diálogo intercultural entre os saberes acadêmicos presentes na cultura da universidade e os </w:t>
      </w:r>
      <w:r>
        <w:rPr>
          <w:rFonts w:ascii="Times New Roman" w:hAnsi="Times New Roman" w:cs="Times New Roman"/>
          <w:sz w:val="24"/>
          <w:szCs w:val="24"/>
        </w:rPr>
        <w:t xml:space="preserve">saberes tradicionais indígenas, bem como </w:t>
      </w:r>
      <w:r w:rsidR="000F037D">
        <w:rPr>
          <w:rFonts w:ascii="Times New Roman" w:hAnsi="Times New Roman" w:cs="Times New Roman"/>
          <w:sz w:val="24"/>
          <w:szCs w:val="24"/>
        </w:rPr>
        <w:t>o acesso e a permanência</w:t>
      </w:r>
      <w:r>
        <w:rPr>
          <w:rFonts w:ascii="Times New Roman" w:hAnsi="Times New Roman" w:cs="Times New Roman"/>
          <w:sz w:val="24"/>
          <w:szCs w:val="24"/>
        </w:rPr>
        <w:t xml:space="preserve"> desses povos </w:t>
      </w:r>
      <w:r w:rsidR="000F037D">
        <w:rPr>
          <w:rFonts w:ascii="Times New Roman" w:hAnsi="Times New Roman" w:cs="Times New Roman"/>
          <w:sz w:val="24"/>
          <w:szCs w:val="24"/>
        </w:rPr>
        <w:t>na universidade.</w:t>
      </w:r>
    </w:p>
    <w:p w14:paraId="025AF6CA" w14:textId="77777777" w:rsidR="004D53AD" w:rsidRDefault="004D53AD" w:rsidP="00F973FE">
      <w:pPr>
        <w:spacing w:after="120" w:line="360" w:lineRule="auto"/>
        <w:jc w:val="both"/>
        <w:rPr>
          <w:rFonts w:ascii="Times New Roman" w:hAnsi="Times New Roman" w:cs="Times New Roman"/>
          <w:sz w:val="24"/>
          <w:szCs w:val="24"/>
        </w:rPr>
      </w:pPr>
    </w:p>
    <w:p w14:paraId="07E26023" w14:textId="39D7C1D0" w:rsidR="000F037D" w:rsidRPr="000F037D" w:rsidRDefault="000F037D" w:rsidP="00F973FE">
      <w:pPr>
        <w:spacing w:after="120" w:line="360" w:lineRule="auto"/>
        <w:jc w:val="both"/>
        <w:rPr>
          <w:rFonts w:ascii="Times New Roman" w:hAnsi="Times New Roman" w:cs="Times New Roman"/>
          <w:b/>
          <w:sz w:val="24"/>
          <w:szCs w:val="24"/>
        </w:rPr>
      </w:pPr>
      <w:proofErr w:type="gramStart"/>
      <w:r w:rsidRPr="000F037D">
        <w:rPr>
          <w:rFonts w:ascii="Times New Roman" w:hAnsi="Times New Roman" w:cs="Times New Roman"/>
          <w:b/>
          <w:sz w:val="24"/>
          <w:szCs w:val="24"/>
        </w:rPr>
        <w:t>4.4 Inclusão</w:t>
      </w:r>
      <w:proofErr w:type="gramEnd"/>
      <w:r w:rsidRPr="000F037D">
        <w:rPr>
          <w:rFonts w:ascii="Times New Roman" w:hAnsi="Times New Roman" w:cs="Times New Roman"/>
          <w:b/>
          <w:sz w:val="24"/>
          <w:szCs w:val="24"/>
        </w:rPr>
        <w:t xml:space="preserve"> de pessoas com deficiência</w:t>
      </w:r>
    </w:p>
    <w:p w14:paraId="2C3D3A6B" w14:textId="77777777" w:rsidR="004D53AD" w:rsidRDefault="004D53AD" w:rsidP="00F973FE">
      <w:pPr>
        <w:spacing w:after="120" w:line="360" w:lineRule="auto"/>
        <w:jc w:val="both"/>
        <w:rPr>
          <w:rFonts w:ascii="Times New Roman" w:hAnsi="Times New Roman" w:cs="Times New Roman"/>
          <w:sz w:val="24"/>
          <w:szCs w:val="24"/>
        </w:rPr>
      </w:pPr>
    </w:p>
    <w:p w14:paraId="33D1B2D4" w14:textId="77777777" w:rsidR="000F037D" w:rsidRDefault="000F037D" w:rsidP="000F037D">
      <w:pPr>
        <w:spacing w:after="120" w:line="360" w:lineRule="auto"/>
        <w:ind w:firstLine="1134"/>
        <w:jc w:val="both"/>
        <w:rPr>
          <w:rFonts w:ascii="Times New Roman" w:hAnsi="Times New Roman" w:cs="Times New Roman"/>
          <w:sz w:val="24"/>
          <w:szCs w:val="24"/>
        </w:rPr>
      </w:pPr>
      <w:r w:rsidRPr="000F037D">
        <w:rPr>
          <w:rFonts w:ascii="Times New Roman" w:hAnsi="Times New Roman" w:cs="Times New Roman"/>
          <w:sz w:val="24"/>
          <w:szCs w:val="24"/>
        </w:rPr>
        <w:t xml:space="preserve">A UEMASUL propõe uma política de inclusão que promova o direito ao acesso e à permanência do aluno, considerando sempre as particularidades daqueles que apresentam deficiência, sejam elas de caráter afetivo, social, étnico, físico, cognitivo, neurológico ou emocional (PDI, p. 85, 2017). Assim, a </w:t>
      </w:r>
      <w:r w:rsidR="00206EA4" w:rsidRPr="000F037D">
        <w:rPr>
          <w:rFonts w:ascii="Times New Roman" w:hAnsi="Times New Roman" w:cs="Times New Roman"/>
          <w:sz w:val="24"/>
          <w:szCs w:val="24"/>
        </w:rPr>
        <w:t xml:space="preserve">inserção da disciplina de Libras nas licenciaturas constitui uma política de inclusão voltada para alunos com necessidades educacionais especiais.  </w:t>
      </w:r>
    </w:p>
    <w:p w14:paraId="153AD7B0" w14:textId="0EC62E55" w:rsidR="00206EA4" w:rsidRPr="00594E0B" w:rsidRDefault="004D542D" w:rsidP="000F037D">
      <w:pPr>
        <w:spacing w:after="120" w:line="360" w:lineRule="auto"/>
        <w:ind w:firstLine="1134"/>
        <w:jc w:val="both"/>
        <w:rPr>
          <w:rFonts w:ascii="Times New Roman" w:hAnsi="Times New Roman" w:cs="Times New Roman"/>
          <w:sz w:val="24"/>
          <w:szCs w:val="24"/>
        </w:rPr>
      </w:pPr>
      <w:r w:rsidRPr="000F037D">
        <w:rPr>
          <w:rFonts w:ascii="Times New Roman" w:hAnsi="Times New Roman" w:cs="Times New Roman"/>
          <w:sz w:val="24"/>
          <w:szCs w:val="24"/>
        </w:rPr>
        <w:t xml:space="preserve">As escolas e universidades </w:t>
      </w:r>
      <w:r w:rsidR="00206EA4" w:rsidRPr="000F037D">
        <w:rPr>
          <w:rFonts w:ascii="Times New Roman" w:hAnsi="Times New Roman" w:cs="Times New Roman"/>
          <w:sz w:val="24"/>
          <w:szCs w:val="24"/>
        </w:rPr>
        <w:t>não pode</w:t>
      </w:r>
      <w:r w:rsidRPr="000F037D">
        <w:rPr>
          <w:rFonts w:ascii="Times New Roman" w:hAnsi="Times New Roman" w:cs="Times New Roman"/>
          <w:sz w:val="24"/>
          <w:szCs w:val="24"/>
        </w:rPr>
        <w:t>m</w:t>
      </w:r>
      <w:r w:rsidR="00206EA4" w:rsidRPr="000F037D">
        <w:rPr>
          <w:rFonts w:ascii="Times New Roman" w:hAnsi="Times New Roman" w:cs="Times New Roman"/>
          <w:sz w:val="24"/>
          <w:szCs w:val="24"/>
        </w:rPr>
        <w:t xml:space="preserve"> mais ignorar</w:t>
      </w:r>
      <w:r w:rsidR="00206EA4" w:rsidRPr="00594E0B">
        <w:rPr>
          <w:rFonts w:ascii="Times New Roman" w:hAnsi="Times New Roman" w:cs="Times New Roman"/>
          <w:sz w:val="24"/>
          <w:szCs w:val="24"/>
        </w:rPr>
        <w:t xml:space="preserve"> as diferentes condições de aprendizagem dos alunos</w:t>
      </w:r>
      <w:r w:rsidRPr="00594E0B">
        <w:rPr>
          <w:rFonts w:ascii="Times New Roman" w:hAnsi="Times New Roman" w:cs="Times New Roman"/>
          <w:sz w:val="24"/>
          <w:szCs w:val="24"/>
        </w:rPr>
        <w:t xml:space="preserve">; pelo contrário, devem </w:t>
      </w:r>
      <w:r w:rsidR="00206EA4" w:rsidRPr="00594E0B">
        <w:rPr>
          <w:rFonts w:ascii="Times New Roman" w:hAnsi="Times New Roman" w:cs="Times New Roman"/>
          <w:sz w:val="24"/>
          <w:szCs w:val="24"/>
        </w:rPr>
        <w:t>proporcionar</w:t>
      </w:r>
      <w:r w:rsidRPr="00594E0B">
        <w:rPr>
          <w:rFonts w:ascii="Times New Roman" w:hAnsi="Times New Roman" w:cs="Times New Roman"/>
          <w:sz w:val="24"/>
          <w:szCs w:val="24"/>
        </w:rPr>
        <w:t xml:space="preserve"> a inserção de todos em</w:t>
      </w:r>
      <w:r w:rsidR="00206EA4" w:rsidRPr="00594E0B">
        <w:rPr>
          <w:rFonts w:ascii="Times New Roman" w:hAnsi="Times New Roman" w:cs="Times New Roman"/>
          <w:sz w:val="24"/>
          <w:szCs w:val="24"/>
        </w:rPr>
        <w:t xml:space="preserve"> uma educação de qualidade.</w:t>
      </w:r>
      <w:r w:rsidRPr="00594E0B">
        <w:rPr>
          <w:rFonts w:ascii="Times New Roman" w:hAnsi="Times New Roman" w:cs="Times New Roman"/>
          <w:sz w:val="24"/>
          <w:szCs w:val="24"/>
        </w:rPr>
        <w:t xml:space="preserve"> </w:t>
      </w:r>
      <w:r w:rsidR="000F037D">
        <w:rPr>
          <w:rFonts w:ascii="Times New Roman" w:hAnsi="Times New Roman" w:cs="Times New Roman"/>
          <w:sz w:val="24"/>
          <w:szCs w:val="24"/>
        </w:rPr>
        <w:t>Por exemplo, o</w:t>
      </w:r>
      <w:r w:rsidRPr="00594E0B">
        <w:rPr>
          <w:rFonts w:ascii="Times New Roman" w:hAnsi="Times New Roman" w:cs="Times New Roman"/>
          <w:sz w:val="24"/>
          <w:szCs w:val="24"/>
        </w:rPr>
        <w:t xml:space="preserve"> novo enfoque a ser dado com a introdução da língua </w:t>
      </w:r>
      <w:r w:rsidRPr="00594E0B">
        <w:rPr>
          <w:rFonts w:ascii="Times New Roman" w:hAnsi="Times New Roman" w:cs="Times New Roman"/>
          <w:sz w:val="24"/>
          <w:szCs w:val="24"/>
        </w:rPr>
        <w:lastRenderedPageBreak/>
        <w:t>de sinais nas licenciaturas, por meio da determinação do Decreto 5626/05, é quebrar o paradigma da surdez na perspectiva da deficiência.</w:t>
      </w:r>
    </w:p>
    <w:p w14:paraId="63EC3903" w14:textId="4557EAF1" w:rsidR="000F037D" w:rsidRDefault="004D542D" w:rsidP="00B30EE6">
      <w:pPr>
        <w:spacing w:after="120" w:line="360" w:lineRule="auto"/>
        <w:ind w:firstLine="1134"/>
        <w:jc w:val="both"/>
        <w:rPr>
          <w:rFonts w:ascii="Times New Roman" w:hAnsi="Times New Roman" w:cs="Times New Roman"/>
          <w:sz w:val="24"/>
          <w:szCs w:val="24"/>
        </w:rPr>
      </w:pPr>
      <w:r w:rsidRPr="00594E0B">
        <w:rPr>
          <w:rFonts w:ascii="Times New Roman" w:hAnsi="Times New Roman" w:cs="Times New Roman"/>
          <w:sz w:val="24"/>
          <w:szCs w:val="24"/>
        </w:rPr>
        <w:t xml:space="preserve">É importante que o futuro profissional entenda que os alunos com surdez precisam de ambientes educacionais estimuladores, que desafiem o pensamento e explorem suas capacidades cognitivas. Nesse sentido, o Curso de Letras busca investir na formação dos discentes (futuros professores) para que a inclusão seja efetiva </w:t>
      </w:r>
      <w:r w:rsidR="00594E0B" w:rsidRPr="00594E0B">
        <w:rPr>
          <w:rFonts w:ascii="Times New Roman" w:hAnsi="Times New Roman" w:cs="Times New Roman"/>
          <w:sz w:val="24"/>
          <w:szCs w:val="24"/>
        </w:rPr>
        <w:t xml:space="preserve">tanto nos conteúdos quanto em relação </w:t>
      </w:r>
      <w:r w:rsidRPr="00594E0B">
        <w:rPr>
          <w:rFonts w:ascii="Times New Roman" w:hAnsi="Times New Roman" w:cs="Times New Roman"/>
          <w:sz w:val="24"/>
          <w:szCs w:val="24"/>
        </w:rPr>
        <w:t>às atitudes e práticas cotidianas em sala de aula</w:t>
      </w:r>
      <w:r w:rsidR="00594E0B" w:rsidRPr="00594E0B">
        <w:rPr>
          <w:rFonts w:ascii="Times New Roman" w:hAnsi="Times New Roman" w:cs="Times New Roman"/>
          <w:sz w:val="24"/>
          <w:szCs w:val="24"/>
        </w:rPr>
        <w:t xml:space="preserve"> e</w:t>
      </w:r>
      <w:r w:rsidRPr="00594E0B">
        <w:rPr>
          <w:rFonts w:ascii="Times New Roman" w:hAnsi="Times New Roman" w:cs="Times New Roman"/>
          <w:sz w:val="24"/>
          <w:szCs w:val="24"/>
        </w:rPr>
        <w:t xml:space="preserve"> seja referente à didática do professor ou às relações sociais </w:t>
      </w:r>
      <w:r w:rsidR="00594E0B" w:rsidRPr="00594E0B">
        <w:rPr>
          <w:rFonts w:ascii="Times New Roman" w:hAnsi="Times New Roman" w:cs="Times New Roman"/>
          <w:sz w:val="24"/>
          <w:szCs w:val="24"/>
        </w:rPr>
        <w:t>entre professores e alunos.</w:t>
      </w:r>
    </w:p>
    <w:p w14:paraId="21B7D100" w14:textId="77777777" w:rsidR="00DD1408" w:rsidRDefault="00594E0B" w:rsidP="00035F15">
      <w:pPr>
        <w:spacing w:after="120" w:line="360" w:lineRule="auto"/>
        <w:ind w:firstLine="1134"/>
        <w:jc w:val="both"/>
        <w:rPr>
          <w:rFonts w:ascii="Times New Roman" w:eastAsia="WenQuanYi Micro Hei" w:hAnsi="Times New Roman" w:cs="Times New Roman"/>
          <w:sz w:val="24"/>
          <w:szCs w:val="24"/>
          <w:lang w:eastAsia="zh-CN" w:bidi="hi-IN"/>
        </w:rPr>
      </w:pPr>
      <w:r>
        <w:rPr>
          <w:rFonts w:ascii="Times New Roman" w:hAnsi="Times New Roman" w:cs="Times New Roman"/>
          <w:sz w:val="24"/>
          <w:szCs w:val="24"/>
        </w:rPr>
        <w:t>Por todos esses aspectos, evidencia-se a preocupação do Curso de Letras Língua Portuguesa e Literaturas em incluir todas as pessoas no processo educacional, de modo que sejam respeitadas suas limitações e garantidos seus direitos. A UEMASUL é uma universidade inclusiva que, de forma coletiva, busca formas q</w:t>
      </w:r>
      <w:r w:rsidRPr="00E237DC">
        <w:rPr>
          <w:rFonts w:ascii="Times New Roman" w:eastAsia="WenQuanYi Micro Hei" w:hAnsi="Times New Roman" w:cs="Times New Roman"/>
          <w:sz w:val="24"/>
          <w:szCs w:val="24"/>
          <w:lang w:eastAsia="zh-CN" w:bidi="hi-IN"/>
        </w:rPr>
        <w:t>ue facilitem ou que tornem possível o aprendizado do</w:t>
      </w:r>
      <w:r>
        <w:rPr>
          <w:rFonts w:ascii="Times New Roman" w:eastAsia="WenQuanYi Micro Hei" w:hAnsi="Times New Roman" w:cs="Times New Roman"/>
          <w:sz w:val="24"/>
          <w:szCs w:val="24"/>
          <w:lang w:eastAsia="zh-CN" w:bidi="hi-IN"/>
        </w:rPr>
        <w:t>s</w:t>
      </w:r>
      <w:r w:rsidRPr="00E237DC">
        <w:rPr>
          <w:rFonts w:ascii="Times New Roman" w:eastAsia="WenQuanYi Micro Hei" w:hAnsi="Times New Roman" w:cs="Times New Roman"/>
          <w:sz w:val="24"/>
          <w:szCs w:val="24"/>
          <w:lang w:eastAsia="zh-CN" w:bidi="hi-IN"/>
        </w:rPr>
        <w:t xml:space="preserve"> aluno</w:t>
      </w:r>
      <w:r>
        <w:rPr>
          <w:rFonts w:ascii="Times New Roman" w:eastAsia="WenQuanYi Micro Hei" w:hAnsi="Times New Roman" w:cs="Times New Roman"/>
          <w:sz w:val="24"/>
          <w:szCs w:val="24"/>
          <w:lang w:eastAsia="zh-CN" w:bidi="hi-IN"/>
        </w:rPr>
        <w:t>s</w:t>
      </w:r>
      <w:r>
        <w:rPr>
          <w:rFonts w:ascii="Times New Roman" w:hAnsi="Times New Roman" w:cs="Times New Roman"/>
          <w:sz w:val="24"/>
          <w:szCs w:val="24"/>
        </w:rPr>
        <w:t xml:space="preserve">. Para tanto, conta, ainda, </w:t>
      </w:r>
      <w:r w:rsidRPr="00E237DC">
        <w:rPr>
          <w:rFonts w:ascii="Times New Roman" w:eastAsia="WenQuanYi Micro Hei" w:hAnsi="Times New Roman" w:cs="Times New Roman"/>
          <w:sz w:val="24"/>
          <w:szCs w:val="24"/>
          <w:lang w:eastAsia="zh-CN" w:bidi="hi-IN"/>
        </w:rPr>
        <w:t>com o apoio de outros profissionais como: intérpretes, ins</w:t>
      </w:r>
      <w:r>
        <w:rPr>
          <w:rFonts w:ascii="Times New Roman" w:eastAsia="WenQuanYi Micro Hei" w:hAnsi="Times New Roman" w:cs="Times New Roman"/>
          <w:sz w:val="24"/>
          <w:szCs w:val="24"/>
          <w:lang w:eastAsia="zh-CN" w:bidi="hi-IN"/>
        </w:rPr>
        <w:t>t</w:t>
      </w:r>
      <w:r w:rsidR="00035F15">
        <w:rPr>
          <w:rFonts w:ascii="Times New Roman" w:eastAsia="WenQuanYi Micro Hei" w:hAnsi="Times New Roman" w:cs="Times New Roman"/>
          <w:sz w:val="24"/>
          <w:szCs w:val="24"/>
          <w:lang w:eastAsia="zh-CN" w:bidi="hi-IN"/>
        </w:rPr>
        <w:t>rutores de libras e psicólogos.</w:t>
      </w:r>
    </w:p>
    <w:p w14:paraId="23D9A3A0" w14:textId="77777777" w:rsidR="00035F15" w:rsidRDefault="00035F15" w:rsidP="00035F15">
      <w:pPr>
        <w:spacing w:after="120" w:line="360" w:lineRule="auto"/>
        <w:jc w:val="both"/>
        <w:rPr>
          <w:rFonts w:ascii="Times New Roman" w:eastAsia="WenQuanYi Micro Hei" w:hAnsi="Times New Roman" w:cs="Times New Roman"/>
          <w:sz w:val="24"/>
          <w:szCs w:val="24"/>
          <w:lang w:eastAsia="zh-CN" w:bidi="hi-IN"/>
        </w:rPr>
      </w:pPr>
    </w:p>
    <w:p w14:paraId="7212C4D6" w14:textId="77777777" w:rsidR="00A0169F" w:rsidRDefault="00A0169F" w:rsidP="00035F15">
      <w:pPr>
        <w:spacing w:after="120" w:line="360" w:lineRule="auto"/>
        <w:jc w:val="both"/>
        <w:rPr>
          <w:rFonts w:ascii="Times New Roman" w:eastAsia="WenQuanYi Micro Hei" w:hAnsi="Times New Roman" w:cs="Times New Roman"/>
          <w:sz w:val="24"/>
          <w:szCs w:val="24"/>
          <w:lang w:eastAsia="zh-CN" w:bidi="hi-IN"/>
        </w:rPr>
      </w:pPr>
    </w:p>
    <w:p w14:paraId="55164891" w14:textId="77777777" w:rsidR="00A0169F" w:rsidRDefault="00A0169F" w:rsidP="00035F15">
      <w:pPr>
        <w:spacing w:after="120" w:line="360" w:lineRule="auto"/>
        <w:jc w:val="both"/>
        <w:rPr>
          <w:rFonts w:ascii="Times New Roman" w:eastAsia="WenQuanYi Micro Hei" w:hAnsi="Times New Roman" w:cs="Times New Roman"/>
          <w:sz w:val="24"/>
          <w:szCs w:val="24"/>
          <w:lang w:eastAsia="zh-CN" w:bidi="hi-IN"/>
        </w:rPr>
      </w:pPr>
    </w:p>
    <w:p w14:paraId="52EAC235" w14:textId="77777777" w:rsidR="00A0169F" w:rsidRDefault="00A0169F" w:rsidP="00035F15">
      <w:pPr>
        <w:spacing w:after="120" w:line="360" w:lineRule="auto"/>
        <w:jc w:val="both"/>
        <w:rPr>
          <w:rFonts w:ascii="Times New Roman" w:eastAsia="WenQuanYi Micro Hei" w:hAnsi="Times New Roman" w:cs="Times New Roman"/>
          <w:sz w:val="24"/>
          <w:szCs w:val="24"/>
          <w:lang w:eastAsia="zh-CN" w:bidi="hi-IN"/>
        </w:rPr>
      </w:pPr>
    </w:p>
    <w:p w14:paraId="13295BCD" w14:textId="77777777" w:rsidR="00A0169F" w:rsidRDefault="00A0169F" w:rsidP="00035F15">
      <w:pPr>
        <w:spacing w:after="120" w:line="360" w:lineRule="auto"/>
        <w:jc w:val="both"/>
        <w:rPr>
          <w:rFonts w:ascii="Times New Roman" w:eastAsia="WenQuanYi Micro Hei" w:hAnsi="Times New Roman" w:cs="Times New Roman"/>
          <w:sz w:val="24"/>
          <w:szCs w:val="24"/>
          <w:lang w:eastAsia="zh-CN" w:bidi="hi-IN"/>
        </w:rPr>
      </w:pPr>
    </w:p>
    <w:p w14:paraId="34B37435" w14:textId="77777777" w:rsidR="00A0169F" w:rsidRDefault="00A0169F" w:rsidP="00035F15">
      <w:pPr>
        <w:spacing w:after="120" w:line="360" w:lineRule="auto"/>
        <w:jc w:val="both"/>
        <w:rPr>
          <w:rFonts w:ascii="Times New Roman" w:eastAsia="WenQuanYi Micro Hei" w:hAnsi="Times New Roman" w:cs="Times New Roman"/>
          <w:sz w:val="24"/>
          <w:szCs w:val="24"/>
          <w:lang w:eastAsia="zh-CN" w:bidi="hi-IN"/>
        </w:rPr>
      </w:pPr>
    </w:p>
    <w:p w14:paraId="637DD996" w14:textId="77777777" w:rsidR="00A0169F" w:rsidRDefault="00A0169F" w:rsidP="00035F15">
      <w:pPr>
        <w:spacing w:after="120" w:line="360" w:lineRule="auto"/>
        <w:jc w:val="both"/>
        <w:rPr>
          <w:rFonts w:ascii="Times New Roman" w:eastAsia="WenQuanYi Micro Hei" w:hAnsi="Times New Roman" w:cs="Times New Roman"/>
          <w:sz w:val="24"/>
          <w:szCs w:val="24"/>
          <w:lang w:eastAsia="zh-CN" w:bidi="hi-IN"/>
        </w:rPr>
      </w:pPr>
    </w:p>
    <w:p w14:paraId="6E114281" w14:textId="77777777" w:rsidR="00A0169F" w:rsidRDefault="00A0169F" w:rsidP="00035F15">
      <w:pPr>
        <w:spacing w:after="120" w:line="360" w:lineRule="auto"/>
        <w:jc w:val="both"/>
        <w:rPr>
          <w:rFonts w:ascii="Times New Roman" w:eastAsia="WenQuanYi Micro Hei" w:hAnsi="Times New Roman" w:cs="Times New Roman"/>
          <w:sz w:val="24"/>
          <w:szCs w:val="24"/>
          <w:lang w:eastAsia="zh-CN" w:bidi="hi-IN"/>
        </w:rPr>
      </w:pPr>
    </w:p>
    <w:p w14:paraId="27314819" w14:textId="77777777" w:rsidR="00A0169F" w:rsidRDefault="00A0169F" w:rsidP="00035F15">
      <w:pPr>
        <w:spacing w:after="120" w:line="360" w:lineRule="auto"/>
        <w:jc w:val="both"/>
        <w:rPr>
          <w:rFonts w:ascii="Times New Roman" w:eastAsia="WenQuanYi Micro Hei" w:hAnsi="Times New Roman" w:cs="Times New Roman"/>
          <w:sz w:val="24"/>
          <w:szCs w:val="24"/>
          <w:lang w:eastAsia="zh-CN" w:bidi="hi-IN"/>
        </w:rPr>
      </w:pPr>
    </w:p>
    <w:p w14:paraId="28A7BD07" w14:textId="77777777" w:rsidR="00A0169F" w:rsidRDefault="00A0169F" w:rsidP="00035F15">
      <w:pPr>
        <w:spacing w:after="120" w:line="360" w:lineRule="auto"/>
        <w:jc w:val="both"/>
        <w:rPr>
          <w:rFonts w:ascii="Times New Roman" w:eastAsia="WenQuanYi Micro Hei" w:hAnsi="Times New Roman" w:cs="Times New Roman"/>
          <w:sz w:val="24"/>
          <w:szCs w:val="24"/>
          <w:lang w:eastAsia="zh-CN" w:bidi="hi-IN"/>
        </w:rPr>
      </w:pPr>
    </w:p>
    <w:p w14:paraId="460B7622" w14:textId="77777777" w:rsidR="00A0169F" w:rsidRDefault="00A0169F" w:rsidP="00035F15">
      <w:pPr>
        <w:spacing w:after="120" w:line="360" w:lineRule="auto"/>
        <w:jc w:val="both"/>
        <w:rPr>
          <w:rFonts w:ascii="Times New Roman" w:eastAsia="WenQuanYi Micro Hei" w:hAnsi="Times New Roman" w:cs="Times New Roman"/>
          <w:sz w:val="24"/>
          <w:szCs w:val="24"/>
          <w:lang w:eastAsia="zh-CN" w:bidi="hi-IN"/>
        </w:rPr>
      </w:pPr>
    </w:p>
    <w:p w14:paraId="40BFBFDB" w14:textId="77777777" w:rsidR="00A0169F" w:rsidRPr="00035F15" w:rsidRDefault="00A0169F" w:rsidP="00035F15">
      <w:pPr>
        <w:spacing w:after="120" w:line="360" w:lineRule="auto"/>
        <w:jc w:val="both"/>
        <w:rPr>
          <w:rFonts w:ascii="Times New Roman" w:eastAsia="WenQuanYi Micro Hei" w:hAnsi="Times New Roman" w:cs="Times New Roman"/>
          <w:sz w:val="24"/>
          <w:szCs w:val="24"/>
          <w:lang w:eastAsia="zh-CN" w:bidi="hi-IN"/>
        </w:rPr>
      </w:pPr>
    </w:p>
    <w:p w14:paraId="6F66F48F" w14:textId="77777777" w:rsidR="00920977" w:rsidRPr="00E237DC" w:rsidRDefault="00413B1C" w:rsidP="00920977">
      <w:pPr>
        <w:pStyle w:val="Ttulo2"/>
        <w:rPr>
          <w:rFonts w:ascii="Times New Roman" w:eastAsia="WenQuanYi Micro Hei" w:hAnsi="Times New Roman" w:cs="Times New Roman"/>
          <w:color w:val="auto"/>
          <w:sz w:val="24"/>
          <w:szCs w:val="24"/>
          <w:lang w:eastAsia="zh-CN" w:bidi="hi-IN"/>
        </w:rPr>
      </w:pPr>
      <w:bookmarkStart w:id="10" w:name="_Toc522179411"/>
      <w:proofErr w:type="gramStart"/>
      <w:r>
        <w:rPr>
          <w:rFonts w:ascii="Times New Roman" w:eastAsia="WenQuanYi Micro Hei" w:hAnsi="Times New Roman" w:cs="Times New Roman"/>
          <w:color w:val="auto"/>
          <w:sz w:val="24"/>
          <w:szCs w:val="24"/>
          <w:lang w:eastAsia="zh-CN" w:bidi="hi-IN"/>
        </w:rPr>
        <w:lastRenderedPageBreak/>
        <w:t>5</w:t>
      </w:r>
      <w:proofErr w:type="gramEnd"/>
      <w:r w:rsidR="00920977" w:rsidRPr="00E237DC">
        <w:rPr>
          <w:rFonts w:ascii="Times New Roman" w:eastAsia="WenQuanYi Micro Hei" w:hAnsi="Times New Roman" w:cs="Times New Roman"/>
          <w:color w:val="auto"/>
          <w:sz w:val="24"/>
          <w:szCs w:val="24"/>
          <w:lang w:eastAsia="zh-CN" w:bidi="hi-IN"/>
        </w:rPr>
        <w:t xml:space="preserve"> </w:t>
      </w:r>
      <w:bookmarkEnd w:id="10"/>
      <w:r w:rsidR="00F83B23" w:rsidRPr="00413B1C">
        <w:rPr>
          <w:rFonts w:ascii="Times New Roman" w:eastAsia="WenQuanYi Micro Hei" w:hAnsi="Times New Roman" w:cs="Times New Roman"/>
          <w:caps/>
          <w:color w:val="auto"/>
          <w:sz w:val="24"/>
          <w:szCs w:val="24"/>
          <w:lang w:eastAsia="zh-CN" w:bidi="hi-IN"/>
        </w:rPr>
        <w:t>Legislação</w:t>
      </w:r>
      <w:r w:rsidR="00F27E5A" w:rsidRPr="00E237DC">
        <w:rPr>
          <w:rFonts w:ascii="Times New Roman" w:eastAsia="WenQuanYi Micro Hei" w:hAnsi="Times New Roman" w:cs="Times New Roman"/>
          <w:color w:val="auto"/>
          <w:sz w:val="24"/>
          <w:szCs w:val="24"/>
          <w:lang w:eastAsia="zh-CN" w:bidi="hi-IN"/>
        </w:rPr>
        <w:t xml:space="preserve"> </w:t>
      </w:r>
    </w:p>
    <w:p w14:paraId="5BC0FE12" w14:textId="77777777" w:rsidR="00920977" w:rsidRPr="00E237DC" w:rsidRDefault="00920977" w:rsidP="00920977">
      <w:pPr>
        <w:spacing w:after="0" w:line="360" w:lineRule="auto"/>
        <w:contextualSpacing/>
        <w:jc w:val="both"/>
        <w:rPr>
          <w:rFonts w:ascii="Times New Roman" w:eastAsia="WenQuanYi Micro Hei" w:hAnsi="Times New Roman" w:cs="Times New Roman"/>
          <w:sz w:val="24"/>
          <w:szCs w:val="24"/>
          <w:lang w:eastAsia="zh-CN" w:bidi="hi-IN"/>
        </w:rPr>
      </w:pPr>
      <w:r w:rsidRPr="00E237DC">
        <w:rPr>
          <w:rFonts w:ascii="Times New Roman" w:eastAsia="WenQuanYi Micro Hei" w:hAnsi="Times New Roman" w:cs="Times New Roman"/>
          <w:sz w:val="24"/>
          <w:szCs w:val="24"/>
          <w:lang w:eastAsia="zh-CN" w:bidi="hi-IN"/>
        </w:rPr>
        <w:t xml:space="preserve">         </w:t>
      </w:r>
    </w:p>
    <w:p w14:paraId="15DFD694" w14:textId="77777777" w:rsidR="00781552" w:rsidRPr="00E237DC" w:rsidRDefault="00781552" w:rsidP="00B30EE6">
      <w:pPr>
        <w:pStyle w:val="Corpodetexto2"/>
        <w:spacing w:after="0" w:line="360" w:lineRule="auto"/>
        <w:ind w:firstLine="1134"/>
        <w:rPr>
          <w:szCs w:val="24"/>
          <w:lang w:val="pt-BR"/>
        </w:rPr>
      </w:pPr>
      <w:r w:rsidRPr="00E237DC">
        <w:rPr>
          <w:szCs w:val="24"/>
          <w:lang w:val="pt-BR"/>
        </w:rPr>
        <w:t xml:space="preserve">A atual proposta para o curso de Letras Língua Portuguesa e Literaturas é fruto do aperfeiçoamento de estruturas e propostas anteriores dos cursos de Letras da UEMA / UEMASUL. </w:t>
      </w:r>
    </w:p>
    <w:p w14:paraId="47379DAB" w14:textId="77777777" w:rsidR="00781552" w:rsidRPr="00E237DC" w:rsidRDefault="00781552" w:rsidP="00B30EE6">
      <w:pPr>
        <w:pStyle w:val="Corpodetexto2"/>
        <w:spacing w:after="0" w:line="360" w:lineRule="auto"/>
        <w:ind w:firstLine="1134"/>
        <w:rPr>
          <w:szCs w:val="24"/>
        </w:rPr>
      </w:pPr>
      <w:r w:rsidRPr="00E237DC">
        <w:rPr>
          <w:i/>
          <w:szCs w:val="24"/>
          <w:lang w:val="pt-BR"/>
        </w:rPr>
        <w:t>A priori</w:t>
      </w:r>
      <w:r w:rsidRPr="00E237DC">
        <w:rPr>
          <w:szCs w:val="24"/>
          <w:lang w:val="pt-BR"/>
        </w:rPr>
        <w:t>, o</w:t>
      </w:r>
      <w:r w:rsidRPr="00E237DC">
        <w:rPr>
          <w:szCs w:val="24"/>
        </w:rPr>
        <w:t xml:space="preserve"> currículo do Curso de Letras Português/Literatura, desativado em 2002-2003, teve como fundamentação a Resolução s/n</w:t>
      </w:r>
      <w:r w:rsidRPr="00E237DC">
        <w:rPr>
          <w:szCs w:val="24"/>
          <w:lang w:val="pt-BR"/>
        </w:rPr>
        <w:t xml:space="preserve"> </w:t>
      </w:r>
      <w:r w:rsidRPr="00E237DC">
        <w:rPr>
          <w:szCs w:val="24"/>
        </w:rPr>
        <w:t>de outubro de 1962.</w:t>
      </w:r>
      <w:r w:rsidRPr="00E237DC">
        <w:rPr>
          <w:szCs w:val="24"/>
          <w:lang w:val="pt-BR"/>
        </w:rPr>
        <w:t xml:space="preserve"> </w:t>
      </w:r>
      <w:r w:rsidRPr="00E237DC">
        <w:rPr>
          <w:szCs w:val="24"/>
        </w:rPr>
        <w:t>A estrutura curricular abrangia uma sequência ordenada de disciplinas agrupadas em períodos semestrais, cuja integralização dava direito ao diploma. O controle da integralização curricular era feito pelo sistema de períodos semestrais, correspondendo cada período ao mínimo de 300 e ao máximo de 375 horas/aula.</w:t>
      </w:r>
    </w:p>
    <w:p w14:paraId="3BA881E9" w14:textId="77777777" w:rsidR="00781552" w:rsidRPr="00E237DC" w:rsidRDefault="00781552" w:rsidP="00F83B23">
      <w:pPr>
        <w:pStyle w:val="Corpodetexto2"/>
        <w:spacing w:after="0" w:line="360" w:lineRule="auto"/>
        <w:ind w:firstLine="1134"/>
        <w:rPr>
          <w:szCs w:val="24"/>
        </w:rPr>
      </w:pPr>
      <w:r w:rsidRPr="00E237DC">
        <w:rPr>
          <w:szCs w:val="24"/>
          <w:lang w:val="pt-BR"/>
        </w:rPr>
        <w:t>O último PPC</w:t>
      </w:r>
      <w:r w:rsidR="00F83B23">
        <w:rPr>
          <w:szCs w:val="24"/>
          <w:lang w:val="pt-BR"/>
        </w:rPr>
        <w:t xml:space="preserve"> (2015) deste</w:t>
      </w:r>
      <w:r w:rsidRPr="00E237DC">
        <w:rPr>
          <w:szCs w:val="24"/>
          <w:lang w:val="pt-BR"/>
        </w:rPr>
        <w:t xml:space="preserve"> curso (</w:t>
      </w:r>
      <w:r w:rsidRPr="00E237DC">
        <w:rPr>
          <w:szCs w:val="24"/>
        </w:rPr>
        <w:t>Letras</w:t>
      </w:r>
      <w:r w:rsidRPr="00E237DC">
        <w:rPr>
          <w:szCs w:val="24"/>
          <w:lang w:val="pt-BR"/>
        </w:rPr>
        <w:t xml:space="preserve"> </w:t>
      </w:r>
      <w:r w:rsidRPr="00E237DC">
        <w:rPr>
          <w:szCs w:val="24"/>
        </w:rPr>
        <w:t>Licenciatura</w:t>
      </w:r>
      <w:r w:rsidRPr="00E237DC">
        <w:rPr>
          <w:szCs w:val="24"/>
          <w:lang w:val="pt-BR"/>
        </w:rPr>
        <w:t xml:space="preserve"> em</w:t>
      </w:r>
      <w:r w:rsidRPr="00E237DC">
        <w:rPr>
          <w:szCs w:val="24"/>
        </w:rPr>
        <w:t xml:space="preserve"> Língua Portuguesa e Literaturas de Língua Portuguesa</w:t>
      </w:r>
      <w:r w:rsidRPr="00E237DC">
        <w:rPr>
          <w:szCs w:val="24"/>
          <w:lang w:val="pt-BR"/>
        </w:rPr>
        <w:t>)</w:t>
      </w:r>
      <w:r w:rsidR="00AE38AF" w:rsidRPr="00E237DC">
        <w:rPr>
          <w:szCs w:val="24"/>
        </w:rPr>
        <w:t xml:space="preserve"> continu</w:t>
      </w:r>
      <w:r w:rsidR="00AE38AF" w:rsidRPr="00E237DC">
        <w:rPr>
          <w:szCs w:val="24"/>
          <w:lang w:val="pt-BR"/>
        </w:rPr>
        <w:t>ou</w:t>
      </w:r>
      <w:r w:rsidRPr="00E237DC">
        <w:rPr>
          <w:szCs w:val="24"/>
        </w:rPr>
        <w:t xml:space="preserve"> estruturado em sistema de créditos, havendo aulas teóricas e práticas, seguidas de Prática de Ensino e Estágio Curricular. </w:t>
      </w:r>
      <w:proofErr w:type="spellStart"/>
      <w:r w:rsidRPr="00E237DC">
        <w:rPr>
          <w:szCs w:val="24"/>
        </w:rPr>
        <w:t>N</w:t>
      </w:r>
      <w:r w:rsidR="00AE38AF" w:rsidRPr="00E237DC">
        <w:rPr>
          <w:szCs w:val="24"/>
          <w:lang w:val="pt-BR"/>
        </w:rPr>
        <w:t>ess</w:t>
      </w:r>
      <w:proofErr w:type="spellEnd"/>
      <w:r w:rsidRPr="00E237DC">
        <w:rPr>
          <w:szCs w:val="24"/>
        </w:rPr>
        <w:t>a organização curr</w:t>
      </w:r>
      <w:r w:rsidR="00AE38AF" w:rsidRPr="00E237DC">
        <w:rPr>
          <w:szCs w:val="24"/>
        </w:rPr>
        <w:t>icular, as matérias permanecer</w:t>
      </w:r>
      <w:r w:rsidR="00AE38AF" w:rsidRPr="00E237DC">
        <w:rPr>
          <w:szCs w:val="24"/>
          <w:lang w:val="pt-BR"/>
        </w:rPr>
        <w:t>am</w:t>
      </w:r>
      <w:r w:rsidRPr="00E237DC">
        <w:rPr>
          <w:szCs w:val="24"/>
        </w:rPr>
        <w:t xml:space="preserve"> desdobradas em disciplinas, estabelecendo-se um sistema de modo a assegurar a ordenação lógica dos conhecimentos.</w:t>
      </w:r>
    </w:p>
    <w:p w14:paraId="4A8CAAD9" w14:textId="77777777" w:rsidR="00AE38AF" w:rsidRPr="00E237DC" w:rsidRDefault="00AE38AF" w:rsidP="00F83B23">
      <w:pPr>
        <w:pStyle w:val="Corpodetexto2"/>
        <w:spacing w:after="0" w:line="360" w:lineRule="auto"/>
        <w:ind w:firstLine="1134"/>
        <w:rPr>
          <w:szCs w:val="24"/>
          <w:lang w:val="pt-BR"/>
        </w:rPr>
      </w:pPr>
      <w:r w:rsidRPr="00E237DC">
        <w:rPr>
          <w:szCs w:val="24"/>
          <w:lang w:val="pt-BR"/>
        </w:rPr>
        <w:t>Observa-se, ainda, que tal estrutura seguiu</w:t>
      </w:r>
      <w:r w:rsidR="00781552" w:rsidRPr="00E237DC">
        <w:rPr>
          <w:szCs w:val="24"/>
        </w:rPr>
        <w:t xml:space="preserve"> o Parecer do Conselho Nacional de Educação nº 28/2001 </w:t>
      </w:r>
      <w:proofErr w:type="gramStart"/>
      <w:r w:rsidR="00781552" w:rsidRPr="00E237DC">
        <w:rPr>
          <w:szCs w:val="24"/>
        </w:rPr>
        <w:t>–CNE</w:t>
      </w:r>
      <w:proofErr w:type="gramEnd"/>
      <w:r w:rsidR="00781552" w:rsidRPr="00E237DC">
        <w:rPr>
          <w:szCs w:val="24"/>
        </w:rPr>
        <w:t xml:space="preserve">/CP, aprovado em 02/10/01, </w:t>
      </w:r>
      <w:r w:rsidRPr="00E237DC">
        <w:rPr>
          <w:szCs w:val="24"/>
          <w:lang w:val="pt-BR"/>
        </w:rPr>
        <w:t xml:space="preserve">o qual </w:t>
      </w:r>
      <w:r w:rsidR="00781552" w:rsidRPr="00E237DC">
        <w:rPr>
          <w:szCs w:val="24"/>
        </w:rPr>
        <w:t>determina</w:t>
      </w:r>
      <w:r w:rsidRPr="00E237DC">
        <w:rPr>
          <w:szCs w:val="24"/>
          <w:lang w:val="pt-BR"/>
        </w:rPr>
        <w:t>va</w:t>
      </w:r>
      <w:r w:rsidR="00781552" w:rsidRPr="00E237DC">
        <w:rPr>
          <w:szCs w:val="24"/>
        </w:rPr>
        <w:t xml:space="preserve"> a Prática de Ensino, como componente curricular, considerando a relação teoria e prática tal como expressa o Art. 1º, Parágrafo 2º</w:t>
      </w:r>
      <w:r w:rsidR="00781552" w:rsidRPr="00E237DC">
        <w:rPr>
          <w:szCs w:val="24"/>
          <w:lang w:val="pt-BR"/>
        </w:rPr>
        <w:t>,</w:t>
      </w:r>
      <w:r w:rsidR="00781552" w:rsidRPr="00E237DC">
        <w:rPr>
          <w:szCs w:val="24"/>
        </w:rPr>
        <w:t xml:space="preserve"> da LDB, bem como o Art. 3º inciso XI, que apresenta o conceito de Prática de Ensino no Parecer CNE/CP 09/01, revogando a Resolução nº 050/97 CEPE/UEMA</w:t>
      </w:r>
      <w:r w:rsidR="00781552" w:rsidRPr="00E237DC">
        <w:rPr>
          <w:szCs w:val="24"/>
          <w:lang w:val="pt-BR"/>
        </w:rPr>
        <w:t>,</w:t>
      </w:r>
      <w:r w:rsidR="00781552" w:rsidRPr="00E237DC">
        <w:rPr>
          <w:szCs w:val="24"/>
        </w:rPr>
        <w:t xml:space="preserve"> que estabelecia a carga horária de 300 horas para a Prática de Ensino nos </w:t>
      </w:r>
      <w:r w:rsidR="00781552" w:rsidRPr="00E237DC">
        <w:rPr>
          <w:szCs w:val="24"/>
          <w:lang w:val="pt-BR"/>
        </w:rPr>
        <w:t>c</w:t>
      </w:r>
      <w:r w:rsidR="00781552" w:rsidRPr="00E237DC">
        <w:rPr>
          <w:szCs w:val="24"/>
        </w:rPr>
        <w:t>ursos de Licenciatura.</w:t>
      </w:r>
    </w:p>
    <w:p w14:paraId="1183338E" w14:textId="3FBB2626" w:rsidR="00AE38AF" w:rsidRPr="00E237DC" w:rsidRDefault="00AE38AF" w:rsidP="00F83B23">
      <w:pPr>
        <w:pStyle w:val="Corpodetexto2"/>
        <w:spacing w:after="0" w:line="360" w:lineRule="auto"/>
        <w:ind w:firstLine="1134"/>
        <w:rPr>
          <w:szCs w:val="24"/>
          <w:lang w:val="pt-BR"/>
        </w:rPr>
      </w:pPr>
      <w:r w:rsidRPr="00E237DC">
        <w:rPr>
          <w:szCs w:val="24"/>
          <w:lang w:val="pt-BR"/>
        </w:rPr>
        <w:t xml:space="preserve">No projeto de 2015, </w:t>
      </w:r>
      <w:r w:rsidRPr="00E237DC">
        <w:rPr>
          <w:szCs w:val="24"/>
        </w:rPr>
        <w:t xml:space="preserve">os nomes das disciplinas </w:t>
      </w:r>
      <w:r w:rsidRPr="00E237DC">
        <w:rPr>
          <w:szCs w:val="24"/>
          <w:lang w:val="pt-BR"/>
        </w:rPr>
        <w:t xml:space="preserve">receberam </w:t>
      </w:r>
      <w:r w:rsidR="001F0A96">
        <w:rPr>
          <w:szCs w:val="24"/>
        </w:rPr>
        <w:t xml:space="preserve">uma nomenclatura </w:t>
      </w:r>
      <w:r w:rsidRPr="00E237DC">
        <w:rPr>
          <w:szCs w:val="24"/>
        </w:rPr>
        <w:t>relacionada diretamente aos conteúdos curriculares das disciplinas, eliminando-se os algarismos romanos, que nada informam sobre o seu significado, como também determina</w:t>
      </w:r>
      <w:r w:rsidRPr="00E237DC">
        <w:rPr>
          <w:szCs w:val="24"/>
          <w:lang w:val="pt-BR"/>
        </w:rPr>
        <w:t>va</w:t>
      </w:r>
      <w:r w:rsidRPr="00E237DC">
        <w:rPr>
          <w:szCs w:val="24"/>
        </w:rPr>
        <w:t xml:space="preserve"> a Resolução nº 203/2000 – CEPE/UEMA, respaldada no Art. 53, inciso II</w:t>
      </w:r>
      <w:r w:rsidRPr="00E237DC">
        <w:rPr>
          <w:szCs w:val="24"/>
          <w:lang w:val="pt-BR"/>
        </w:rPr>
        <w:t>,</w:t>
      </w:r>
      <w:r w:rsidRPr="00E237DC">
        <w:rPr>
          <w:szCs w:val="24"/>
        </w:rPr>
        <w:t xml:space="preserve"> da LDB nº 9394/96. </w:t>
      </w:r>
    </w:p>
    <w:p w14:paraId="715D9790" w14:textId="18BE3F68" w:rsidR="00611BB2" w:rsidRPr="00E237DC" w:rsidRDefault="00781552" w:rsidP="00F83B23">
      <w:pPr>
        <w:pStyle w:val="Corpodetexto2"/>
        <w:spacing w:after="0" w:line="360" w:lineRule="auto"/>
        <w:ind w:firstLine="1134"/>
        <w:rPr>
          <w:szCs w:val="24"/>
          <w:lang w:val="pt-BR"/>
        </w:rPr>
      </w:pPr>
      <w:r w:rsidRPr="00E237DC">
        <w:rPr>
          <w:szCs w:val="24"/>
        </w:rPr>
        <w:t xml:space="preserve">Neste </w:t>
      </w:r>
      <w:r w:rsidR="00D76546" w:rsidRPr="00E237DC">
        <w:rPr>
          <w:szCs w:val="24"/>
        </w:rPr>
        <w:t>projeto</w:t>
      </w:r>
      <w:r w:rsidRPr="00E237DC">
        <w:rPr>
          <w:szCs w:val="24"/>
          <w:lang w:val="pt-BR"/>
        </w:rPr>
        <w:t>,</w:t>
      </w:r>
      <w:r w:rsidRPr="00E237DC">
        <w:rPr>
          <w:szCs w:val="24"/>
        </w:rPr>
        <w:t xml:space="preserve"> </w:t>
      </w:r>
      <w:r w:rsidR="00AE38AF" w:rsidRPr="00E237DC">
        <w:rPr>
          <w:szCs w:val="24"/>
          <w:lang w:val="pt-BR"/>
        </w:rPr>
        <w:t xml:space="preserve">algumas alterações foram incorporadas mediante a reformulação da estrutura curricular do Curso de Letras Língua Portuguesa e Literaturas, </w:t>
      </w:r>
      <w:r w:rsidR="00F83B23">
        <w:rPr>
          <w:szCs w:val="24"/>
          <w:lang w:val="pt-BR"/>
        </w:rPr>
        <w:t>que foram realizadas mediante um intenso processo de discussão e reflexão no decorrer do ano de 2018 pelo NDE e Colegiado de curso.</w:t>
      </w:r>
    </w:p>
    <w:p w14:paraId="2E8C6C5F" w14:textId="09A4AAEE" w:rsidR="00611BB2" w:rsidRPr="00E237DC" w:rsidRDefault="00AE38AF" w:rsidP="00F83B23">
      <w:pPr>
        <w:pStyle w:val="Corpodetexto2"/>
        <w:spacing w:after="0" w:line="360" w:lineRule="auto"/>
        <w:ind w:firstLine="1134"/>
        <w:rPr>
          <w:rFonts w:eastAsia="WenQuanYi Micro Hei"/>
          <w:szCs w:val="24"/>
          <w:lang w:val="pt-BR" w:eastAsia="zh-CN" w:bidi="hi-IN"/>
        </w:rPr>
      </w:pPr>
      <w:r w:rsidRPr="00E237DC">
        <w:rPr>
          <w:szCs w:val="24"/>
          <w:lang w:val="pt-BR"/>
        </w:rPr>
        <w:lastRenderedPageBreak/>
        <w:t>Assim,</w:t>
      </w:r>
      <w:r w:rsidR="00920977" w:rsidRPr="00E237DC">
        <w:rPr>
          <w:rFonts w:eastAsia="WenQuanYi Micro Hei"/>
          <w:szCs w:val="24"/>
          <w:lang w:eastAsia="zh-CN" w:bidi="hi-IN"/>
        </w:rPr>
        <w:t xml:space="preserve"> os componentes curriculares mínimos para </w:t>
      </w:r>
      <w:r w:rsidRPr="00E237DC">
        <w:rPr>
          <w:szCs w:val="24"/>
          <w:lang w:val="pt-BR"/>
        </w:rPr>
        <w:t>Curso de Letras Língua Portuguesa e Literaturas</w:t>
      </w:r>
      <w:r w:rsidRPr="00E237DC">
        <w:rPr>
          <w:rFonts w:eastAsia="WenQuanYi Micro Hei"/>
          <w:szCs w:val="24"/>
          <w:lang w:eastAsia="zh-CN" w:bidi="hi-IN"/>
        </w:rPr>
        <w:t xml:space="preserve"> </w:t>
      </w:r>
      <w:r w:rsidR="00920977" w:rsidRPr="00E237DC">
        <w:rPr>
          <w:rFonts w:eastAsia="WenQuanYi Micro Hei"/>
          <w:szCs w:val="24"/>
          <w:lang w:eastAsia="zh-CN" w:bidi="hi-IN"/>
        </w:rPr>
        <w:t>do CC</w:t>
      </w:r>
      <w:r w:rsidRPr="00E237DC">
        <w:rPr>
          <w:rFonts w:eastAsia="WenQuanYi Micro Hei"/>
          <w:szCs w:val="24"/>
          <w:lang w:val="pt-BR" w:eastAsia="zh-CN" w:bidi="hi-IN"/>
        </w:rPr>
        <w:t>ANL</w:t>
      </w:r>
      <w:r w:rsidR="00920977" w:rsidRPr="00E237DC">
        <w:rPr>
          <w:rFonts w:eastAsia="WenQuanYi Micro Hei"/>
          <w:szCs w:val="24"/>
          <w:lang w:eastAsia="zh-CN" w:bidi="hi-IN"/>
        </w:rPr>
        <w:t>/UEMA</w:t>
      </w:r>
      <w:r w:rsidR="00D76546">
        <w:rPr>
          <w:rFonts w:eastAsia="WenQuanYi Micro Hei"/>
          <w:szCs w:val="24"/>
          <w:lang w:val="pt-BR" w:eastAsia="zh-CN" w:bidi="hi-IN"/>
        </w:rPr>
        <w:t>S</w:t>
      </w:r>
      <w:r w:rsidR="00920977" w:rsidRPr="00E237DC">
        <w:rPr>
          <w:rFonts w:eastAsia="WenQuanYi Micro Hei"/>
          <w:szCs w:val="24"/>
          <w:lang w:eastAsia="zh-CN" w:bidi="hi-IN"/>
        </w:rPr>
        <w:t>UL em núc</w:t>
      </w:r>
      <w:r w:rsidR="00611BB2" w:rsidRPr="00E237DC">
        <w:rPr>
          <w:rFonts w:eastAsia="WenQuanYi Micro Hei"/>
          <w:szCs w:val="24"/>
          <w:lang w:eastAsia="zh-CN" w:bidi="hi-IN"/>
        </w:rPr>
        <w:t>leo de formação básica são de 6</w:t>
      </w:r>
      <w:r w:rsidR="00611BB2" w:rsidRPr="00E237DC">
        <w:rPr>
          <w:rFonts w:eastAsia="WenQuanYi Micro Hei"/>
          <w:szCs w:val="24"/>
          <w:lang w:val="pt-BR" w:eastAsia="zh-CN" w:bidi="hi-IN"/>
        </w:rPr>
        <w:t>6</w:t>
      </w:r>
      <w:r w:rsidR="00920977" w:rsidRPr="00E237DC">
        <w:rPr>
          <w:rFonts w:eastAsia="WenQuanYi Micro Hei"/>
          <w:szCs w:val="24"/>
          <w:lang w:eastAsia="zh-CN" w:bidi="hi-IN"/>
        </w:rPr>
        <w:t xml:space="preserve">0 horas. O núcleo de formação básica objetiva proporcionar conteúdo do campo de saber que forneçam o embasamento teórico e prático para que o acadêmico possa, a partir de uma formação-base sólida, direcionar a sua formação específica buscando, assim, construir sua identidade profissional. </w:t>
      </w:r>
    </w:p>
    <w:p w14:paraId="5C263221" w14:textId="77777777" w:rsidR="00F27E5A" w:rsidRDefault="00920977" w:rsidP="00F83B23">
      <w:pPr>
        <w:pStyle w:val="Corpodetexto3"/>
        <w:spacing w:before="240" w:line="360" w:lineRule="auto"/>
        <w:ind w:firstLine="1134"/>
        <w:jc w:val="both"/>
        <w:rPr>
          <w:rFonts w:ascii="Times New Roman" w:hAnsi="Times New Roman" w:cs="Times New Roman"/>
          <w:sz w:val="24"/>
          <w:szCs w:val="24"/>
        </w:rPr>
      </w:pPr>
      <w:r w:rsidRPr="00E237DC">
        <w:rPr>
          <w:rFonts w:ascii="Times New Roman" w:eastAsia="WenQuanYi Micro Hei" w:hAnsi="Times New Roman" w:cs="Times New Roman"/>
          <w:sz w:val="24"/>
          <w:szCs w:val="24"/>
          <w:lang w:eastAsia="zh-CN" w:bidi="hi-IN"/>
        </w:rPr>
        <w:t>N</w:t>
      </w:r>
      <w:r w:rsidR="00611BB2" w:rsidRPr="00E237DC">
        <w:rPr>
          <w:rFonts w:ascii="Times New Roman" w:eastAsia="WenQuanYi Micro Hei" w:hAnsi="Times New Roman" w:cs="Times New Roman"/>
          <w:sz w:val="24"/>
          <w:szCs w:val="24"/>
          <w:lang w:eastAsia="zh-CN" w:bidi="hi-IN"/>
        </w:rPr>
        <w:t xml:space="preserve">o núcleo </w:t>
      </w:r>
      <w:r w:rsidRPr="00E237DC">
        <w:rPr>
          <w:rFonts w:ascii="Times New Roman" w:eastAsia="WenQuanYi Micro Hei" w:hAnsi="Times New Roman" w:cs="Times New Roman"/>
          <w:sz w:val="24"/>
          <w:szCs w:val="24"/>
          <w:lang w:eastAsia="zh-CN" w:bidi="hi-IN"/>
        </w:rPr>
        <w:t xml:space="preserve">de formação específica, </w:t>
      </w:r>
      <w:r w:rsidR="00611BB2" w:rsidRPr="00E237DC">
        <w:rPr>
          <w:rFonts w:ascii="Times New Roman" w:eastAsia="WenQuanYi Micro Hei" w:hAnsi="Times New Roman" w:cs="Times New Roman"/>
          <w:sz w:val="24"/>
          <w:szCs w:val="24"/>
          <w:lang w:eastAsia="zh-CN" w:bidi="hi-IN"/>
        </w:rPr>
        <w:t>o total de horas é de 2.</w:t>
      </w:r>
      <w:r w:rsidR="00F83B23">
        <w:rPr>
          <w:rFonts w:ascii="Times New Roman" w:eastAsia="WenQuanYi Micro Hei" w:hAnsi="Times New Roman" w:cs="Times New Roman"/>
          <w:sz w:val="24"/>
          <w:szCs w:val="24"/>
          <w:lang w:eastAsia="zh-CN" w:bidi="hi-IN"/>
        </w:rPr>
        <w:t>040</w:t>
      </w:r>
      <w:r w:rsidRPr="00E237DC">
        <w:rPr>
          <w:rFonts w:ascii="Times New Roman" w:eastAsia="WenQuanYi Micro Hei" w:hAnsi="Times New Roman" w:cs="Times New Roman"/>
          <w:sz w:val="24"/>
          <w:szCs w:val="24"/>
          <w:lang w:eastAsia="zh-CN" w:bidi="hi-IN"/>
        </w:rPr>
        <w:t xml:space="preserve"> horas. </w:t>
      </w:r>
      <w:r w:rsidR="00611BB2" w:rsidRPr="00E237DC">
        <w:rPr>
          <w:rFonts w:ascii="Times New Roman" w:eastAsia="WenQuanYi Micro Hei" w:hAnsi="Times New Roman" w:cs="Times New Roman"/>
          <w:sz w:val="24"/>
          <w:szCs w:val="24"/>
          <w:lang w:eastAsia="zh-CN" w:bidi="hi-IN"/>
        </w:rPr>
        <w:t xml:space="preserve">Esse núcleo </w:t>
      </w:r>
      <w:r w:rsidRPr="00E237DC">
        <w:rPr>
          <w:rFonts w:ascii="Times New Roman" w:eastAsia="WenQuanYi Micro Hei" w:hAnsi="Times New Roman" w:cs="Times New Roman"/>
          <w:sz w:val="24"/>
          <w:szCs w:val="24"/>
          <w:lang w:eastAsia="zh-CN" w:bidi="hi-IN"/>
        </w:rPr>
        <w:t xml:space="preserve">se constitui de conteúdos e atividades essenciais para a formação do </w:t>
      </w:r>
      <w:r w:rsidR="00611BB2" w:rsidRPr="00E237DC">
        <w:rPr>
          <w:rFonts w:ascii="Times New Roman" w:eastAsia="WenQuanYi Micro Hei" w:hAnsi="Times New Roman" w:cs="Times New Roman"/>
          <w:sz w:val="24"/>
          <w:szCs w:val="24"/>
          <w:lang w:eastAsia="zh-CN" w:bidi="hi-IN"/>
        </w:rPr>
        <w:t>profissional das Letras,</w:t>
      </w:r>
      <w:r w:rsidRPr="00E237DC">
        <w:rPr>
          <w:rFonts w:ascii="Times New Roman" w:eastAsia="WenQuanYi Micro Hei" w:hAnsi="Times New Roman" w:cs="Times New Roman"/>
          <w:sz w:val="24"/>
          <w:szCs w:val="24"/>
          <w:lang w:eastAsia="zh-CN" w:bidi="hi-IN"/>
        </w:rPr>
        <w:t xml:space="preserve"> definindo a sua identidade profissional e dando-lhe perfil adequado a sua atuação nas áreas de ensino básico, </w:t>
      </w:r>
      <w:r w:rsidR="00F02800" w:rsidRPr="00E237DC">
        <w:rPr>
          <w:rFonts w:ascii="Times New Roman" w:eastAsia="WenQuanYi Micro Hei" w:hAnsi="Times New Roman" w:cs="Times New Roman"/>
          <w:sz w:val="24"/>
          <w:szCs w:val="24"/>
          <w:lang w:eastAsia="zh-CN" w:bidi="hi-IN"/>
        </w:rPr>
        <w:t xml:space="preserve">considerando, por oportuno, que </w:t>
      </w:r>
      <w:r w:rsidR="00F02800" w:rsidRPr="00E237DC">
        <w:rPr>
          <w:rFonts w:ascii="Times New Roman" w:hAnsi="Times New Roman" w:cs="Times New Roman"/>
          <w:sz w:val="24"/>
          <w:szCs w:val="24"/>
        </w:rPr>
        <w:t>o leque desse profissional, de uns anos para cá, embora a opção magistério continue plena, ampliou-se significativamente.</w:t>
      </w:r>
    </w:p>
    <w:p w14:paraId="405E0FFA" w14:textId="77777777" w:rsidR="00D51D20" w:rsidRPr="00D51D20" w:rsidRDefault="00D51D20" w:rsidP="00F83B23">
      <w:pPr>
        <w:pStyle w:val="Corpodetexto3"/>
        <w:spacing w:before="24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Atividades Acadêmico-Científico-Culturais totalizam 200h e os dois Estágios Supervisionados (Ensino Fundamental e Ensino Médio) somam 405 h, consistindo em atividades que articulam teoria e prática, além de </w:t>
      </w:r>
      <w:r w:rsidRPr="00D51D20">
        <w:rPr>
          <w:rFonts w:ascii="Times New Roman" w:hAnsi="Times New Roman" w:cs="Times New Roman"/>
          <w:sz w:val="24"/>
          <w:szCs w:val="24"/>
        </w:rPr>
        <w:t>aprimorar os conhecimentos específicos, interdisciplinares e pedagógicos, conceitos, princípios e objetivos da formação para a construção e apropriação dos valores éticos, linguísticos, estéticos e políticos do conhecimento em diálogo constante entre diferentes visões de mundo.</w:t>
      </w:r>
    </w:p>
    <w:p w14:paraId="2142702C" w14:textId="6A6A434C" w:rsidR="00413B1C" w:rsidRDefault="00F02800" w:rsidP="00D76546">
      <w:pPr>
        <w:pStyle w:val="Corpodetexto3"/>
        <w:spacing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Hoje, o profissional dessa área trabalha, na prática, com todas as facetas da linguagem humana, que compreendem:</w:t>
      </w:r>
    </w:p>
    <w:p w14:paraId="0CD5FFA9" w14:textId="77777777" w:rsidR="00F02800" w:rsidRPr="00E237DC" w:rsidRDefault="00F02800" w:rsidP="00B30EE6">
      <w:pPr>
        <w:pStyle w:val="Corpodetexto3"/>
        <w:numPr>
          <w:ilvl w:val="0"/>
          <w:numId w:val="26"/>
        </w:numPr>
        <w:spacing w:after="0" w:line="360" w:lineRule="auto"/>
        <w:ind w:left="425" w:hanging="357"/>
        <w:jc w:val="both"/>
        <w:rPr>
          <w:rFonts w:ascii="Times New Roman" w:hAnsi="Times New Roman" w:cs="Times New Roman"/>
          <w:sz w:val="24"/>
          <w:szCs w:val="24"/>
        </w:rPr>
      </w:pPr>
      <w:r w:rsidRPr="00E237DC">
        <w:rPr>
          <w:rFonts w:ascii="Times New Roman" w:hAnsi="Times New Roman" w:cs="Times New Roman"/>
          <w:sz w:val="24"/>
          <w:szCs w:val="24"/>
        </w:rPr>
        <w:t>O Ensino Fundamental e Médio, cursos livres, aulas particulares e de reforço, magistério superior (como auxiliar de ensino), instrutor para organizações, ensino instrumental;</w:t>
      </w:r>
    </w:p>
    <w:p w14:paraId="08BDA84D" w14:textId="77777777" w:rsidR="00F02800" w:rsidRPr="00E237DC" w:rsidRDefault="00F02800" w:rsidP="00B30EE6">
      <w:pPr>
        <w:pStyle w:val="Corpodetexto3"/>
        <w:numPr>
          <w:ilvl w:val="0"/>
          <w:numId w:val="26"/>
        </w:numPr>
        <w:spacing w:after="0" w:line="360" w:lineRule="auto"/>
        <w:ind w:left="426"/>
        <w:jc w:val="both"/>
        <w:rPr>
          <w:rFonts w:ascii="Times New Roman" w:hAnsi="Times New Roman" w:cs="Times New Roman"/>
          <w:sz w:val="24"/>
          <w:szCs w:val="24"/>
        </w:rPr>
      </w:pPr>
      <w:r w:rsidRPr="00E237DC">
        <w:rPr>
          <w:rFonts w:ascii="Times New Roman" w:hAnsi="Times New Roman" w:cs="Times New Roman"/>
          <w:sz w:val="24"/>
          <w:szCs w:val="24"/>
        </w:rPr>
        <w:t>A redação, pela produção e/ou revisão de textos, copidesque, editoração, secretariado e, não fossem certos óbices legais, o jornalismo e os secretariado executivo bilíngue.</w:t>
      </w:r>
    </w:p>
    <w:p w14:paraId="45C2E042" w14:textId="386DD7D1" w:rsidR="00F02800" w:rsidRPr="00E237DC" w:rsidRDefault="00B30EE6" w:rsidP="00B30EE6">
      <w:pPr>
        <w:pStyle w:val="Corpodetexto3"/>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02800" w:rsidRPr="00E237DC">
        <w:rPr>
          <w:rFonts w:ascii="Times New Roman" w:hAnsi="Times New Roman" w:cs="Times New Roman"/>
          <w:sz w:val="24"/>
          <w:szCs w:val="24"/>
        </w:rPr>
        <w:t>A função do Curso de Letras Língua Portuguesa e Literaturas é formar educadores capazes de construir e disseminar conhecimentos pedagógicos e práticas técnico-científico-culturais, alicerçadas na pesquisa, nas exigências sociais necessárias ao desenvolvimento da região, buscando construir uma sociedade com visão crítica e participativa.</w:t>
      </w:r>
    </w:p>
    <w:p w14:paraId="602230B2" w14:textId="77777777" w:rsidR="00F02800" w:rsidRPr="00E237DC" w:rsidRDefault="00F02800" w:rsidP="00F94E6E">
      <w:pPr>
        <w:spacing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As atividades de um licenciado em Letras Língua Portuguesa e Literaturas vão além do trabalho docente. Poderá também exercer atividades diversas, como editoração de textos, assessoria de redação, revisor e consultor em instituições de pesquisa de serviço </w:t>
      </w:r>
      <w:r w:rsidRPr="00E237DC">
        <w:rPr>
          <w:rFonts w:ascii="Times New Roman" w:hAnsi="Times New Roman" w:cs="Times New Roman"/>
          <w:sz w:val="24"/>
          <w:szCs w:val="24"/>
        </w:rPr>
        <w:lastRenderedPageBreak/>
        <w:t xml:space="preserve">público, em empresa de turismo, de jornalismo, em órgão de difusão cultural e artística, em agências de publicidade, em representações diplomáticas e em editoras. </w:t>
      </w:r>
    </w:p>
    <w:p w14:paraId="1AB30C03" w14:textId="77777777" w:rsidR="00F02800" w:rsidRPr="00E237DC" w:rsidRDefault="00F02800" w:rsidP="00F94E6E">
      <w:pPr>
        <w:pStyle w:val="Corpodetexto2"/>
        <w:spacing w:after="0" w:line="360" w:lineRule="auto"/>
        <w:ind w:firstLine="1134"/>
        <w:rPr>
          <w:szCs w:val="24"/>
          <w:lang w:val="pt-BR"/>
        </w:rPr>
      </w:pPr>
      <w:r w:rsidRPr="00E237DC">
        <w:rPr>
          <w:szCs w:val="24"/>
        </w:rPr>
        <w:t>Para formar um profissional competente que possa atuar nesses diferentes segmentos, o Curso de Letras Língua Portuguesa e Literaturas precisa ter uma estrutura de sustentação</w:t>
      </w:r>
      <w:r w:rsidRPr="00E237DC">
        <w:rPr>
          <w:szCs w:val="24"/>
          <w:lang w:val="pt-BR"/>
        </w:rPr>
        <w:t>,</w:t>
      </w:r>
      <w:r w:rsidRPr="00E237DC">
        <w:rPr>
          <w:szCs w:val="24"/>
        </w:rPr>
        <w:t xml:space="preserve"> que vai desde o estudo das disciplinas </w:t>
      </w:r>
      <w:r w:rsidRPr="00E237DC">
        <w:rPr>
          <w:szCs w:val="24"/>
          <w:lang w:val="pt-BR"/>
        </w:rPr>
        <w:t>didáticas</w:t>
      </w:r>
      <w:r w:rsidRPr="00E237DC">
        <w:rPr>
          <w:szCs w:val="24"/>
        </w:rPr>
        <w:t>, conteúdos específicos e conteúdos genéricos, voltados para o ensino e a pesquisa</w:t>
      </w:r>
      <w:r w:rsidRPr="00E237DC">
        <w:rPr>
          <w:szCs w:val="24"/>
          <w:lang w:val="pt-BR"/>
        </w:rPr>
        <w:t xml:space="preserve"> até às práticas,</w:t>
      </w:r>
      <w:r w:rsidRPr="00E237DC">
        <w:rPr>
          <w:szCs w:val="24"/>
        </w:rPr>
        <w:t xml:space="preserve"> com</w:t>
      </w:r>
      <w:r w:rsidRPr="00E237DC">
        <w:rPr>
          <w:szCs w:val="24"/>
          <w:lang w:val="pt-BR"/>
        </w:rPr>
        <w:t>o</w:t>
      </w:r>
      <w:r w:rsidRPr="00E237DC">
        <w:rPr>
          <w:szCs w:val="24"/>
        </w:rPr>
        <w:t xml:space="preserve"> professores competentes e bem remunerados, biblioteca atualizada e laboratório bem equipado.</w:t>
      </w:r>
      <w:r w:rsidRPr="00E237DC">
        <w:rPr>
          <w:szCs w:val="24"/>
          <w:lang w:val="pt-BR"/>
        </w:rPr>
        <w:t xml:space="preserve"> </w:t>
      </w:r>
    </w:p>
    <w:p w14:paraId="61E07F6B" w14:textId="7A5D3357" w:rsidR="00F02800" w:rsidRPr="00E237DC" w:rsidRDefault="00F02800" w:rsidP="00F94E6E">
      <w:pPr>
        <w:pStyle w:val="Corpodetexto2"/>
        <w:spacing w:after="0" w:line="360" w:lineRule="auto"/>
        <w:ind w:firstLine="1134"/>
        <w:rPr>
          <w:szCs w:val="24"/>
        </w:rPr>
      </w:pPr>
      <w:r w:rsidRPr="00E237DC">
        <w:rPr>
          <w:szCs w:val="24"/>
          <w:lang w:val="pt-BR"/>
        </w:rPr>
        <w:t>Dessa forma, o</w:t>
      </w:r>
      <w:r w:rsidRPr="00E237DC">
        <w:rPr>
          <w:szCs w:val="24"/>
        </w:rPr>
        <w:t xml:space="preserve"> profissional licenciado em Letras Língua Portuguesa e Literaturas </w:t>
      </w:r>
      <w:r w:rsidRPr="00E237DC">
        <w:rPr>
          <w:szCs w:val="24"/>
          <w:lang w:val="pt-BR"/>
        </w:rPr>
        <w:t>estará pronto para</w:t>
      </w:r>
      <w:r w:rsidRPr="00E237DC">
        <w:rPr>
          <w:szCs w:val="24"/>
        </w:rPr>
        <w:t xml:space="preserve"> atuar no Ensino Fundamental e Médio, exercendo sua função docente crítica e consciente, buscando efetuar as necessárias mudanças, com vistas à </w:t>
      </w:r>
      <w:proofErr w:type="gramStart"/>
      <w:r w:rsidRPr="00E237DC">
        <w:rPr>
          <w:szCs w:val="24"/>
        </w:rPr>
        <w:t>otimização</w:t>
      </w:r>
      <w:proofErr w:type="gramEnd"/>
      <w:r w:rsidRPr="00E237DC">
        <w:rPr>
          <w:szCs w:val="24"/>
        </w:rPr>
        <w:t xml:space="preserve"> do processo ensino-aprendizagem, sem </w:t>
      </w:r>
      <w:proofErr w:type="spellStart"/>
      <w:r w:rsidRPr="00E237DC">
        <w:rPr>
          <w:szCs w:val="24"/>
        </w:rPr>
        <w:t>perd</w:t>
      </w:r>
      <w:r w:rsidR="00D3212E">
        <w:rPr>
          <w:szCs w:val="24"/>
          <w:lang w:val="pt-BR"/>
        </w:rPr>
        <w:t>estágio</w:t>
      </w:r>
      <w:r w:rsidRPr="00E237DC">
        <w:rPr>
          <w:szCs w:val="24"/>
        </w:rPr>
        <w:t>er</w:t>
      </w:r>
      <w:proofErr w:type="spellEnd"/>
      <w:r w:rsidRPr="00E237DC">
        <w:rPr>
          <w:szCs w:val="24"/>
        </w:rPr>
        <w:t xml:space="preserve"> de vista a realidade específica do aluno desta região. Esse profissional, pelo currículo que lhe é oferecido, est</w:t>
      </w:r>
      <w:r w:rsidRPr="00E237DC">
        <w:rPr>
          <w:szCs w:val="24"/>
          <w:lang w:val="pt-BR"/>
        </w:rPr>
        <w:t>ar</w:t>
      </w:r>
      <w:r w:rsidRPr="00E237DC">
        <w:rPr>
          <w:szCs w:val="24"/>
        </w:rPr>
        <w:t>á apto, também, a desenvolver no aluno a capacidade de análise, o espírito crítico, a capacidade de raciocínio e a criatividade.</w:t>
      </w:r>
    </w:p>
    <w:p w14:paraId="7C850BC7" w14:textId="77777777" w:rsidR="00F02800" w:rsidRDefault="00F02800" w:rsidP="00DD1408">
      <w:pPr>
        <w:pStyle w:val="Corpodetexto2"/>
        <w:spacing w:after="0" w:line="360" w:lineRule="auto"/>
        <w:ind w:firstLine="1134"/>
        <w:rPr>
          <w:szCs w:val="24"/>
          <w:lang w:val="pt-BR"/>
        </w:rPr>
      </w:pPr>
      <w:r w:rsidRPr="00E237DC">
        <w:rPr>
          <w:szCs w:val="24"/>
          <w:lang w:val="pt-BR"/>
        </w:rPr>
        <w:t xml:space="preserve">De forma mais pontual, pode-se dizer que o profissional egresso do curso de Letras Língua Portuguesa e Literaturas </w:t>
      </w:r>
      <w:proofErr w:type="gramStart"/>
      <w:r w:rsidRPr="00E237DC">
        <w:rPr>
          <w:szCs w:val="24"/>
          <w:lang w:val="pt-BR"/>
        </w:rPr>
        <w:t>pode</w:t>
      </w:r>
      <w:proofErr w:type="gramEnd"/>
      <w:r w:rsidRPr="00E237DC">
        <w:rPr>
          <w:szCs w:val="24"/>
          <w:lang w:val="pt-BR"/>
        </w:rPr>
        <w:t xml:space="preserve"> atuar nas seguintes áreas:</w:t>
      </w:r>
    </w:p>
    <w:p w14:paraId="7DDEEB78" w14:textId="77777777" w:rsidR="0004550B" w:rsidRPr="00E237DC" w:rsidRDefault="0004550B" w:rsidP="00DD1408">
      <w:pPr>
        <w:pStyle w:val="Corpodetexto2"/>
        <w:spacing w:after="0" w:line="360" w:lineRule="auto"/>
        <w:ind w:firstLine="1134"/>
        <w:rPr>
          <w:szCs w:val="24"/>
          <w:lang w:val="pt-BR"/>
        </w:rPr>
      </w:pPr>
    </w:p>
    <w:p w14:paraId="1721BE51" w14:textId="77777777" w:rsidR="00F02800" w:rsidRPr="00E237DC" w:rsidRDefault="00F02800" w:rsidP="00F02800">
      <w:pPr>
        <w:pStyle w:val="Corpodetexto2"/>
        <w:numPr>
          <w:ilvl w:val="0"/>
          <w:numId w:val="27"/>
        </w:numPr>
        <w:spacing w:after="0" w:line="360" w:lineRule="auto"/>
        <w:rPr>
          <w:szCs w:val="24"/>
          <w:lang w:val="pt-BR"/>
        </w:rPr>
      </w:pPr>
      <w:r w:rsidRPr="00E237DC">
        <w:rPr>
          <w:szCs w:val="24"/>
          <w:lang w:val="pt-BR"/>
        </w:rPr>
        <w:t xml:space="preserve">Letras; </w:t>
      </w:r>
    </w:p>
    <w:p w14:paraId="048EE7FF" w14:textId="77777777" w:rsidR="00F02800" w:rsidRPr="00E237DC" w:rsidRDefault="00F02800" w:rsidP="00F02800">
      <w:pPr>
        <w:pStyle w:val="Corpodetexto2"/>
        <w:numPr>
          <w:ilvl w:val="0"/>
          <w:numId w:val="27"/>
        </w:numPr>
        <w:spacing w:after="0" w:line="360" w:lineRule="auto"/>
        <w:rPr>
          <w:szCs w:val="24"/>
          <w:lang w:val="pt-BR"/>
        </w:rPr>
      </w:pPr>
      <w:r w:rsidRPr="00E237DC">
        <w:rPr>
          <w:szCs w:val="24"/>
          <w:lang w:val="pt-BR"/>
        </w:rPr>
        <w:t>Artes;</w:t>
      </w:r>
    </w:p>
    <w:p w14:paraId="7966C872" w14:textId="77777777" w:rsidR="00F02800" w:rsidRPr="00E237DC" w:rsidRDefault="00F02800" w:rsidP="00F02800">
      <w:pPr>
        <w:pStyle w:val="Corpodetexto2"/>
        <w:numPr>
          <w:ilvl w:val="0"/>
          <w:numId w:val="27"/>
        </w:numPr>
        <w:spacing w:after="0" w:line="360" w:lineRule="auto"/>
        <w:rPr>
          <w:szCs w:val="24"/>
          <w:lang w:val="pt-BR"/>
        </w:rPr>
      </w:pPr>
      <w:r w:rsidRPr="00E237DC">
        <w:rPr>
          <w:szCs w:val="24"/>
          <w:lang w:val="pt-BR"/>
        </w:rPr>
        <w:t>Comunicação;</w:t>
      </w:r>
    </w:p>
    <w:p w14:paraId="7724C10F" w14:textId="77777777" w:rsidR="00F02800" w:rsidRPr="00E237DC" w:rsidRDefault="00F02800" w:rsidP="00F02800">
      <w:pPr>
        <w:pStyle w:val="Corpodetexto2"/>
        <w:numPr>
          <w:ilvl w:val="0"/>
          <w:numId w:val="27"/>
        </w:numPr>
        <w:spacing w:after="0" w:line="360" w:lineRule="auto"/>
        <w:rPr>
          <w:szCs w:val="24"/>
          <w:lang w:val="pt-BR"/>
        </w:rPr>
      </w:pPr>
      <w:r w:rsidRPr="00E237DC">
        <w:rPr>
          <w:szCs w:val="24"/>
          <w:lang w:val="pt-BR"/>
        </w:rPr>
        <w:t xml:space="preserve">Cultura; </w:t>
      </w:r>
    </w:p>
    <w:p w14:paraId="580F6232" w14:textId="77777777" w:rsidR="00F02800" w:rsidRPr="00E237DC" w:rsidRDefault="00F02800" w:rsidP="00F02800">
      <w:pPr>
        <w:pStyle w:val="Corpodetexto2"/>
        <w:numPr>
          <w:ilvl w:val="0"/>
          <w:numId w:val="27"/>
        </w:numPr>
        <w:spacing w:after="0" w:line="360" w:lineRule="auto"/>
        <w:rPr>
          <w:szCs w:val="24"/>
          <w:lang w:val="pt-BR"/>
        </w:rPr>
      </w:pPr>
      <w:r w:rsidRPr="00E237DC">
        <w:rPr>
          <w:szCs w:val="24"/>
          <w:lang w:val="pt-BR"/>
        </w:rPr>
        <w:t>Pedagogia;</w:t>
      </w:r>
    </w:p>
    <w:p w14:paraId="6136FAD8" w14:textId="77777777" w:rsidR="00F02800" w:rsidRPr="00E237DC" w:rsidRDefault="00F02800" w:rsidP="00F02800">
      <w:pPr>
        <w:pStyle w:val="Corpodetexto2"/>
        <w:numPr>
          <w:ilvl w:val="0"/>
          <w:numId w:val="27"/>
        </w:numPr>
        <w:spacing w:after="0" w:line="360" w:lineRule="auto"/>
        <w:rPr>
          <w:szCs w:val="24"/>
          <w:lang w:val="pt-BR"/>
        </w:rPr>
      </w:pPr>
      <w:r w:rsidRPr="00E237DC">
        <w:rPr>
          <w:szCs w:val="24"/>
          <w:lang w:val="pt-BR"/>
        </w:rPr>
        <w:t>Tradução;</w:t>
      </w:r>
    </w:p>
    <w:p w14:paraId="154212C7" w14:textId="77777777" w:rsidR="00F02800" w:rsidRPr="00E237DC" w:rsidRDefault="00F02800" w:rsidP="00F02800">
      <w:pPr>
        <w:pStyle w:val="Corpodetexto2"/>
        <w:numPr>
          <w:ilvl w:val="0"/>
          <w:numId w:val="27"/>
        </w:numPr>
        <w:spacing w:after="0" w:line="360" w:lineRule="auto"/>
        <w:rPr>
          <w:szCs w:val="24"/>
          <w:lang w:val="pt-BR"/>
        </w:rPr>
      </w:pPr>
      <w:r w:rsidRPr="00E237DC">
        <w:rPr>
          <w:szCs w:val="24"/>
          <w:lang w:val="pt-BR"/>
        </w:rPr>
        <w:t xml:space="preserve">Editoração; </w:t>
      </w:r>
    </w:p>
    <w:p w14:paraId="22D71BC2" w14:textId="77777777" w:rsidR="00F02800" w:rsidRPr="00E237DC" w:rsidRDefault="00F02800" w:rsidP="00F02800">
      <w:pPr>
        <w:pStyle w:val="Corpodetexto2"/>
        <w:numPr>
          <w:ilvl w:val="0"/>
          <w:numId w:val="27"/>
        </w:numPr>
        <w:spacing w:after="0" w:line="360" w:lineRule="auto"/>
        <w:rPr>
          <w:szCs w:val="24"/>
          <w:lang w:val="pt-BR"/>
        </w:rPr>
      </w:pPr>
      <w:r w:rsidRPr="00E237DC">
        <w:rPr>
          <w:szCs w:val="24"/>
          <w:lang w:val="pt-BR"/>
        </w:rPr>
        <w:t>Ensino.</w:t>
      </w:r>
    </w:p>
    <w:p w14:paraId="1CEE903E" w14:textId="77777777" w:rsidR="000F037D" w:rsidRDefault="000F037D" w:rsidP="00F94E6E">
      <w:pPr>
        <w:pStyle w:val="Corpodetexto2"/>
        <w:spacing w:after="0" w:line="360" w:lineRule="auto"/>
        <w:ind w:firstLine="1134"/>
        <w:rPr>
          <w:rFonts w:eastAsia="WenQuanYi Micro Hei"/>
          <w:szCs w:val="24"/>
          <w:lang w:val="pt-BR" w:eastAsia="zh-CN" w:bidi="hi-IN"/>
        </w:rPr>
      </w:pPr>
    </w:p>
    <w:p w14:paraId="3150B58C" w14:textId="77777777" w:rsidR="00F94E6E" w:rsidRDefault="002B647A" w:rsidP="00F94E6E">
      <w:pPr>
        <w:pStyle w:val="Corpodetexto2"/>
        <w:spacing w:after="0" w:line="360" w:lineRule="auto"/>
        <w:ind w:firstLine="1134"/>
        <w:rPr>
          <w:rFonts w:eastAsia="WenQuanYi Micro Hei"/>
          <w:szCs w:val="24"/>
          <w:lang w:val="pt-BR" w:eastAsia="zh-CN" w:bidi="hi-IN"/>
        </w:rPr>
      </w:pPr>
      <w:proofErr w:type="spellStart"/>
      <w:r w:rsidRPr="00E237DC">
        <w:rPr>
          <w:rFonts w:eastAsia="WenQuanYi Micro Hei"/>
          <w:szCs w:val="24"/>
          <w:lang w:eastAsia="zh-CN" w:bidi="hi-IN"/>
        </w:rPr>
        <w:t>Nes</w:t>
      </w:r>
      <w:r w:rsidRPr="00E237DC">
        <w:rPr>
          <w:rFonts w:eastAsia="WenQuanYi Micro Hei"/>
          <w:szCs w:val="24"/>
          <w:lang w:val="pt-BR" w:eastAsia="zh-CN" w:bidi="hi-IN"/>
        </w:rPr>
        <w:t>s</w:t>
      </w:r>
      <w:proofErr w:type="spellEnd"/>
      <w:r w:rsidR="00920977" w:rsidRPr="00E237DC">
        <w:rPr>
          <w:rFonts w:eastAsia="WenQuanYi Micro Hei"/>
          <w:szCs w:val="24"/>
          <w:lang w:eastAsia="zh-CN" w:bidi="hi-IN"/>
        </w:rPr>
        <w:t>a perspectiva</w:t>
      </w:r>
      <w:r w:rsidR="00F94E6E">
        <w:rPr>
          <w:rFonts w:eastAsia="WenQuanYi Micro Hei"/>
          <w:szCs w:val="24"/>
          <w:lang w:val="pt-BR" w:eastAsia="zh-CN" w:bidi="hi-IN"/>
        </w:rPr>
        <w:t>,</w:t>
      </w:r>
      <w:r w:rsidR="00920977" w:rsidRPr="00E237DC">
        <w:rPr>
          <w:rFonts w:eastAsia="WenQuanYi Micro Hei"/>
          <w:szCs w:val="24"/>
          <w:lang w:eastAsia="zh-CN" w:bidi="hi-IN"/>
        </w:rPr>
        <w:t xml:space="preserve"> </w:t>
      </w:r>
      <w:r w:rsidR="00F94E6E">
        <w:rPr>
          <w:rFonts w:eastAsia="WenQuanYi Micro Hei"/>
          <w:szCs w:val="24"/>
          <w:lang w:val="pt-BR" w:eastAsia="zh-CN" w:bidi="hi-IN"/>
        </w:rPr>
        <w:t>este</w:t>
      </w:r>
      <w:r w:rsidR="00920977" w:rsidRPr="00E237DC">
        <w:rPr>
          <w:rFonts w:eastAsia="WenQuanYi Micro Hei"/>
          <w:szCs w:val="24"/>
          <w:lang w:eastAsia="zh-CN" w:bidi="hi-IN"/>
        </w:rPr>
        <w:t xml:space="preserve"> Projeto Pedagógico para o curso de </w:t>
      </w:r>
      <w:r w:rsidRPr="00E237DC">
        <w:rPr>
          <w:rFonts w:eastAsia="WenQuanYi Micro Hei"/>
          <w:szCs w:val="24"/>
          <w:lang w:val="pt-BR" w:eastAsia="zh-CN" w:bidi="hi-IN"/>
        </w:rPr>
        <w:t>Letras Língua Portuguesa e Literaturas</w:t>
      </w:r>
      <w:r w:rsidR="00F94E6E">
        <w:rPr>
          <w:rFonts w:eastAsia="WenQuanYi Micro Hei"/>
          <w:szCs w:val="24"/>
          <w:lang w:val="pt-BR" w:eastAsia="zh-CN" w:bidi="hi-IN"/>
        </w:rPr>
        <w:t xml:space="preserve"> foi construído</w:t>
      </w:r>
      <w:r w:rsidR="00920977" w:rsidRPr="00E237DC">
        <w:rPr>
          <w:rFonts w:eastAsia="WenQuanYi Micro Hei"/>
          <w:szCs w:val="24"/>
          <w:lang w:eastAsia="zh-CN" w:bidi="hi-IN"/>
        </w:rPr>
        <w:t xml:space="preserve">, considerando o seu potencial representado pelo corpo docente/linhas de pesquisa e atuação, infraestrutura, </w:t>
      </w:r>
      <w:proofErr w:type="spellStart"/>
      <w:r w:rsidR="00920977" w:rsidRPr="00E237DC">
        <w:rPr>
          <w:rFonts w:eastAsia="WenQuanYi Micro Hei"/>
          <w:szCs w:val="24"/>
          <w:lang w:eastAsia="zh-CN" w:bidi="hi-IN"/>
        </w:rPr>
        <w:t>observa</w:t>
      </w:r>
      <w:r w:rsidRPr="00E237DC">
        <w:rPr>
          <w:rFonts w:eastAsia="WenQuanYi Micro Hei"/>
          <w:szCs w:val="24"/>
          <w:lang w:val="pt-BR" w:eastAsia="zh-CN" w:bidi="hi-IN"/>
        </w:rPr>
        <w:t>n</w:t>
      </w:r>
      <w:proofErr w:type="spellEnd"/>
      <w:r w:rsidR="00920977" w:rsidRPr="00E237DC">
        <w:rPr>
          <w:rFonts w:eastAsia="WenQuanYi Micro Hei"/>
          <w:szCs w:val="24"/>
          <w:lang w:eastAsia="zh-CN" w:bidi="hi-IN"/>
        </w:rPr>
        <w:t>d</w:t>
      </w:r>
      <w:r w:rsidRPr="00E237DC">
        <w:rPr>
          <w:rFonts w:eastAsia="WenQuanYi Micro Hei"/>
          <w:szCs w:val="24"/>
          <w:lang w:val="pt-BR" w:eastAsia="zh-CN" w:bidi="hi-IN"/>
        </w:rPr>
        <w:t>o,</w:t>
      </w:r>
      <w:r w:rsidR="00920977" w:rsidRPr="00E237DC">
        <w:rPr>
          <w:rFonts w:eastAsia="WenQuanYi Micro Hei"/>
          <w:szCs w:val="24"/>
          <w:lang w:eastAsia="zh-CN" w:bidi="hi-IN"/>
        </w:rPr>
        <w:t xml:space="preserve"> ainda, a realidade e carências da região onde se encontra inserida</w:t>
      </w:r>
      <w:r w:rsidRPr="00E237DC">
        <w:rPr>
          <w:rFonts w:eastAsia="WenQuanYi Micro Hei"/>
          <w:szCs w:val="24"/>
          <w:lang w:val="pt-BR" w:eastAsia="zh-CN" w:bidi="hi-IN"/>
        </w:rPr>
        <w:t>, especificamente o município de Estreito e adjacências</w:t>
      </w:r>
      <w:r w:rsidR="00920977" w:rsidRPr="00E237DC">
        <w:rPr>
          <w:rFonts w:eastAsia="WenQuanYi Micro Hei"/>
          <w:szCs w:val="24"/>
          <w:lang w:eastAsia="zh-CN" w:bidi="hi-IN"/>
        </w:rPr>
        <w:t xml:space="preserve">. </w:t>
      </w:r>
    </w:p>
    <w:p w14:paraId="00518E0F" w14:textId="1D5A9DB9" w:rsidR="00F27E5A" w:rsidRPr="003618C0" w:rsidRDefault="00920977" w:rsidP="00F94E6E">
      <w:pPr>
        <w:pStyle w:val="Corpodetexto2"/>
        <w:spacing w:after="0" w:line="360" w:lineRule="auto"/>
        <w:ind w:firstLine="1134"/>
        <w:rPr>
          <w:lang w:val="pt-BR"/>
        </w:rPr>
      </w:pPr>
      <w:r w:rsidRPr="00E237DC">
        <w:rPr>
          <w:rFonts w:eastAsia="WenQuanYi Micro Hei"/>
          <w:szCs w:val="24"/>
          <w:lang w:eastAsia="zh-CN" w:bidi="hi-IN"/>
        </w:rPr>
        <w:lastRenderedPageBreak/>
        <w:t xml:space="preserve">Portanto, o curso de </w:t>
      </w:r>
      <w:r w:rsidR="002B647A" w:rsidRPr="00E237DC">
        <w:rPr>
          <w:rFonts w:eastAsia="WenQuanYi Micro Hei"/>
          <w:szCs w:val="24"/>
          <w:lang w:val="pt-BR" w:eastAsia="zh-CN" w:bidi="hi-IN"/>
        </w:rPr>
        <w:t>Letras Língua Portuguesa e Literaturas</w:t>
      </w:r>
      <w:r w:rsidR="002B647A" w:rsidRPr="00E237DC">
        <w:rPr>
          <w:rFonts w:eastAsia="WenQuanYi Micro Hei"/>
          <w:szCs w:val="24"/>
          <w:lang w:eastAsia="zh-CN" w:bidi="hi-IN"/>
        </w:rPr>
        <w:t xml:space="preserve"> </w:t>
      </w:r>
      <w:r w:rsidRPr="00E237DC">
        <w:rPr>
          <w:rFonts w:eastAsia="WenQuanYi Micro Hei"/>
          <w:szCs w:val="24"/>
          <w:lang w:eastAsia="zh-CN" w:bidi="hi-IN"/>
        </w:rPr>
        <w:t>da UEMASUL</w:t>
      </w:r>
      <w:r w:rsidR="00F94E6E">
        <w:rPr>
          <w:rFonts w:eastAsia="WenQuanYi Micro Hei"/>
          <w:szCs w:val="24"/>
          <w:lang w:val="pt-BR" w:eastAsia="zh-CN" w:bidi="hi-IN"/>
        </w:rPr>
        <w:t>,</w:t>
      </w:r>
      <w:r w:rsidRPr="00E237DC">
        <w:rPr>
          <w:rFonts w:eastAsia="WenQuanYi Micro Hei"/>
          <w:szCs w:val="24"/>
          <w:lang w:eastAsia="zh-CN" w:bidi="hi-IN"/>
        </w:rPr>
        <w:t xml:space="preserve"> na construção de seu Projeto Pedagógico de curso</w:t>
      </w:r>
      <w:r w:rsidR="00F94E6E">
        <w:rPr>
          <w:rFonts w:eastAsia="WenQuanYi Micro Hei"/>
          <w:szCs w:val="24"/>
          <w:lang w:val="pt-BR" w:eastAsia="zh-CN" w:bidi="hi-IN"/>
        </w:rPr>
        <w:t>,</w:t>
      </w:r>
      <w:r w:rsidRPr="00E237DC">
        <w:rPr>
          <w:rFonts w:eastAsia="WenQuanYi Micro Hei"/>
          <w:szCs w:val="24"/>
          <w:lang w:eastAsia="zh-CN" w:bidi="hi-IN"/>
        </w:rPr>
        <w:t xml:space="preserve"> engloba os campos do saber concernentes a uma ou mais áreas, </w:t>
      </w:r>
      <w:r w:rsidR="00F27E5A" w:rsidRPr="00E237DC">
        <w:rPr>
          <w:rFonts w:eastAsia="WenQuanYi Micro Hei"/>
          <w:szCs w:val="24"/>
          <w:lang w:val="pt-BR" w:eastAsia="zh-CN" w:bidi="hi-IN"/>
        </w:rPr>
        <w:t>tendo por missão f</w:t>
      </w:r>
      <w:proofErr w:type="spellStart"/>
      <w:r w:rsidR="00F27E5A" w:rsidRPr="00E237DC">
        <w:t>ormar</w:t>
      </w:r>
      <w:proofErr w:type="spellEnd"/>
      <w:r w:rsidR="00F27E5A" w:rsidRPr="00E237DC">
        <w:t xml:space="preserve"> um profissional qualificado que, ao dominar o conhecimento da l</w:t>
      </w:r>
      <w:r w:rsidR="00D76546">
        <w:t xml:space="preserve">íngua e literatura, possa servir </w:t>
      </w:r>
      <w:r w:rsidR="00D76546">
        <w:rPr>
          <w:lang w:val="pt-BR"/>
        </w:rPr>
        <w:t>à</w:t>
      </w:r>
      <w:r w:rsidR="00D76546">
        <w:t xml:space="preserve"> </w:t>
      </w:r>
      <w:r w:rsidR="00F27E5A" w:rsidRPr="00E237DC">
        <w:t>comunidade</w:t>
      </w:r>
      <w:r w:rsidR="00F94E6E">
        <w:rPr>
          <w:lang w:val="pt-BR"/>
        </w:rPr>
        <w:t>,</w:t>
      </w:r>
      <w:r w:rsidR="00F27E5A" w:rsidRPr="00E237DC">
        <w:t xml:space="preserve"> com consciência de ser humano, educado e cidadão, </w:t>
      </w:r>
      <w:r w:rsidR="00F94E6E">
        <w:rPr>
          <w:lang w:val="pt-BR"/>
        </w:rPr>
        <w:t xml:space="preserve">bem como atuar em </w:t>
      </w:r>
      <w:r w:rsidR="00F27E5A" w:rsidRPr="00E237DC">
        <w:t xml:space="preserve">sociedade nas diversas habilidades de sua área de </w:t>
      </w:r>
      <w:r w:rsidR="003618C0">
        <w:rPr>
          <w:lang w:val="pt-BR"/>
        </w:rPr>
        <w:t>formação.</w:t>
      </w:r>
    </w:p>
    <w:p w14:paraId="7F21F0A5" w14:textId="77777777" w:rsidR="00A0169F" w:rsidRDefault="00A0169F" w:rsidP="000651DA">
      <w:pPr>
        <w:pStyle w:val="NormalWeb"/>
        <w:spacing w:before="0" w:beforeAutospacing="0" w:after="120" w:afterAutospacing="0" w:line="360" w:lineRule="auto"/>
        <w:jc w:val="both"/>
        <w:outlineLvl w:val="1"/>
        <w:rPr>
          <w:rFonts w:eastAsiaTheme="minorEastAsia"/>
          <w:b/>
          <w:bCs/>
          <w:kern w:val="24"/>
        </w:rPr>
      </w:pPr>
      <w:bookmarkStart w:id="11" w:name="leis"/>
      <w:bookmarkEnd w:id="11"/>
    </w:p>
    <w:p w14:paraId="1A5C5C73"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64537121"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7027F885"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4875F7FC"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70B74726"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42317D62"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7FA3E6C0"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4DD83EE6"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7BF1CDCD"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06711FEC"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3CE24A52"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5049FE5C"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41AFEFB4"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158BB5E4"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2BCDBC14"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0EB5135A"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53B40D21"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3D6895FD"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704ECD12" w14:textId="77777777" w:rsidR="00124649" w:rsidRDefault="00124649" w:rsidP="000651DA">
      <w:pPr>
        <w:pStyle w:val="NormalWeb"/>
        <w:spacing w:before="0" w:beforeAutospacing="0" w:after="120" w:afterAutospacing="0" w:line="360" w:lineRule="auto"/>
        <w:jc w:val="both"/>
        <w:outlineLvl w:val="1"/>
        <w:rPr>
          <w:rFonts w:eastAsiaTheme="minorEastAsia"/>
          <w:b/>
          <w:bCs/>
          <w:kern w:val="24"/>
        </w:rPr>
      </w:pPr>
    </w:p>
    <w:p w14:paraId="6C1CA25D" w14:textId="77777777" w:rsidR="00920977" w:rsidRPr="00E237DC" w:rsidRDefault="00413B1C" w:rsidP="000651DA">
      <w:pPr>
        <w:pStyle w:val="NormalWeb"/>
        <w:spacing w:before="0" w:beforeAutospacing="0" w:after="120" w:afterAutospacing="0" w:line="360" w:lineRule="auto"/>
        <w:jc w:val="both"/>
        <w:outlineLvl w:val="1"/>
        <w:rPr>
          <w:rFonts w:eastAsiaTheme="minorEastAsia"/>
          <w:b/>
          <w:bCs/>
          <w:kern w:val="24"/>
        </w:rPr>
      </w:pPr>
      <w:proofErr w:type="gramStart"/>
      <w:r>
        <w:rPr>
          <w:rFonts w:eastAsiaTheme="minorEastAsia"/>
          <w:b/>
          <w:bCs/>
          <w:kern w:val="24"/>
        </w:rPr>
        <w:lastRenderedPageBreak/>
        <w:t>6</w:t>
      </w:r>
      <w:proofErr w:type="gramEnd"/>
      <w:r w:rsidR="000651DA">
        <w:rPr>
          <w:rFonts w:eastAsiaTheme="minorEastAsia"/>
          <w:b/>
          <w:bCs/>
          <w:kern w:val="24"/>
        </w:rPr>
        <w:t xml:space="preserve"> </w:t>
      </w:r>
      <w:r w:rsidR="00920977" w:rsidRPr="00413B1C">
        <w:rPr>
          <w:rFonts w:eastAsiaTheme="minorEastAsia"/>
          <w:b/>
          <w:bCs/>
          <w:caps/>
          <w:kern w:val="24"/>
        </w:rPr>
        <w:t xml:space="preserve">Objetivos do Curso de </w:t>
      </w:r>
      <w:r w:rsidR="003B39C3" w:rsidRPr="00413B1C">
        <w:rPr>
          <w:rFonts w:eastAsiaTheme="minorEastAsia"/>
          <w:b/>
          <w:bCs/>
          <w:caps/>
          <w:kern w:val="24"/>
        </w:rPr>
        <w:t>Letras Língua Portuguesa e</w:t>
      </w:r>
      <w:r w:rsidR="00920977" w:rsidRPr="00413B1C">
        <w:rPr>
          <w:rFonts w:eastAsiaTheme="minorEastAsia"/>
          <w:b/>
          <w:bCs/>
          <w:caps/>
          <w:kern w:val="24"/>
        </w:rPr>
        <w:t xml:space="preserve"> Li</w:t>
      </w:r>
      <w:r w:rsidR="003B39C3" w:rsidRPr="00413B1C">
        <w:rPr>
          <w:rFonts w:eastAsiaTheme="minorEastAsia"/>
          <w:b/>
          <w:bCs/>
          <w:caps/>
          <w:kern w:val="24"/>
        </w:rPr>
        <w:t>tera</w:t>
      </w:r>
      <w:r w:rsidR="00920977" w:rsidRPr="00413B1C">
        <w:rPr>
          <w:rFonts w:eastAsiaTheme="minorEastAsia"/>
          <w:b/>
          <w:bCs/>
          <w:caps/>
          <w:kern w:val="24"/>
        </w:rPr>
        <w:t>tura</w:t>
      </w:r>
      <w:r w:rsidR="003B39C3" w:rsidRPr="00413B1C">
        <w:rPr>
          <w:rFonts w:eastAsiaTheme="minorEastAsia"/>
          <w:b/>
          <w:bCs/>
          <w:caps/>
          <w:kern w:val="24"/>
        </w:rPr>
        <w:t>s</w:t>
      </w:r>
    </w:p>
    <w:p w14:paraId="218DC246" w14:textId="77777777" w:rsidR="003B39C3" w:rsidRPr="00E237DC" w:rsidRDefault="003B39C3" w:rsidP="003B39C3">
      <w:pPr>
        <w:spacing w:after="120" w:line="360" w:lineRule="auto"/>
        <w:ind w:firstLine="680"/>
        <w:rPr>
          <w:rFonts w:ascii="Times New Roman" w:hAnsi="Times New Roman" w:cs="Times New Roman"/>
          <w:sz w:val="24"/>
          <w:szCs w:val="24"/>
        </w:rPr>
      </w:pPr>
    </w:p>
    <w:p w14:paraId="5662ADE7" w14:textId="06E17BB5" w:rsidR="00920977" w:rsidRPr="00BA3A18" w:rsidRDefault="003B39C3" w:rsidP="00BA3A18">
      <w:pPr>
        <w:spacing w:after="120" w:line="360" w:lineRule="auto"/>
        <w:ind w:firstLine="1134"/>
        <w:jc w:val="both"/>
        <w:rPr>
          <w:rFonts w:ascii="Times New Roman" w:hAnsi="Times New Roman" w:cs="Times New Roman"/>
          <w:sz w:val="24"/>
          <w:szCs w:val="24"/>
        </w:rPr>
      </w:pPr>
      <w:proofErr w:type="gramStart"/>
      <w:r w:rsidRPr="00BA3A18">
        <w:rPr>
          <w:rFonts w:ascii="Times New Roman" w:hAnsi="Times New Roman" w:cs="Times New Roman"/>
          <w:sz w:val="24"/>
          <w:szCs w:val="24"/>
        </w:rPr>
        <w:t xml:space="preserve">O Curso de Letras Língua Portuguesa e Literaturas </w:t>
      </w:r>
      <w:r w:rsidR="005B76B1" w:rsidRPr="00BA3A18">
        <w:rPr>
          <w:rFonts w:ascii="Times New Roman" w:hAnsi="Times New Roman" w:cs="Times New Roman"/>
          <w:sz w:val="24"/>
          <w:szCs w:val="24"/>
        </w:rPr>
        <w:t xml:space="preserve">da </w:t>
      </w:r>
      <w:r w:rsidRPr="00BA3A18">
        <w:rPr>
          <w:rFonts w:ascii="Times New Roman" w:hAnsi="Times New Roman" w:cs="Times New Roman"/>
          <w:sz w:val="24"/>
          <w:szCs w:val="24"/>
        </w:rPr>
        <w:t>UEMA</w:t>
      </w:r>
      <w:r w:rsidR="005B76B1" w:rsidRPr="00BA3A18">
        <w:rPr>
          <w:rFonts w:ascii="Times New Roman" w:hAnsi="Times New Roman" w:cs="Times New Roman"/>
          <w:sz w:val="24"/>
          <w:szCs w:val="24"/>
        </w:rPr>
        <w:t>SUL</w:t>
      </w:r>
      <w:r w:rsidR="0073755A">
        <w:rPr>
          <w:rFonts w:ascii="Times New Roman" w:hAnsi="Times New Roman" w:cs="Times New Roman"/>
          <w:sz w:val="24"/>
          <w:szCs w:val="24"/>
        </w:rPr>
        <w:t xml:space="preserve"> visa</w:t>
      </w:r>
      <w:proofErr w:type="gramEnd"/>
      <w:r w:rsidR="0073755A">
        <w:rPr>
          <w:rFonts w:ascii="Times New Roman" w:hAnsi="Times New Roman" w:cs="Times New Roman"/>
          <w:sz w:val="24"/>
          <w:szCs w:val="24"/>
        </w:rPr>
        <w:t xml:space="preserve"> à</w:t>
      </w:r>
      <w:r w:rsidRPr="00BA3A18">
        <w:rPr>
          <w:rFonts w:ascii="Times New Roman" w:hAnsi="Times New Roman" w:cs="Times New Roman"/>
          <w:sz w:val="24"/>
          <w:szCs w:val="24"/>
        </w:rPr>
        <w:t xml:space="preserve"> formação de </w:t>
      </w:r>
      <w:r w:rsidR="00BA3A18" w:rsidRPr="00BA3A18">
        <w:rPr>
          <w:rFonts w:ascii="Times New Roman" w:hAnsi="Times New Roman" w:cs="Times New Roman"/>
          <w:sz w:val="24"/>
          <w:szCs w:val="24"/>
        </w:rPr>
        <w:t>profissionais competentes para atuarem como professor e/ou pesquisador da área de Letras – Português, a partir de uma clara perspectiva política, humanística, científica e cultural, produzindo ações educativas que interfiram positivamente na construção de sujeitos críticos que, por meio da leitura e da escrita, atuem significativamente na sociedade, especialmente, na região em que vivem.</w:t>
      </w:r>
    </w:p>
    <w:p w14:paraId="22B652C8" w14:textId="77777777" w:rsidR="00BA3A18" w:rsidRDefault="00BA3A18" w:rsidP="00BA3A18">
      <w:pPr>
        <w:spacing w:after="120" w:line="360" w:lineRule="auto"/>
        <w:ind w:firstLine="1134"/>
        <w:jc w:val="both"/>
        <w:rPr>
          <w:rFonts w:eastAsiaTheme="minorEastAsia"/>
          <w:b/>
          <w:bCs/>
          <w:kern w:val="24"/>
        </w:rPr>
      </w:pPr>
    </w:p>
    <w:p w14:paraId="5CC45A3E" w14:textId="5E5A85AF" w:rsidR="003B39C3" w:rsidRPr="00D76546" w:rsidRDefault="00413B1C" w:rsidP="003B39C3">
      <w:pPr>
        <w:pStyle w:val="NormalWeb"/>
        <w:tabs>
          <w:tab w:val="left" w:pos="0"/>
          <w:tab w:val="left" w:pos="1004"/>
        </w:tabs>
        <w:spacing w:before="0" w:beforeAutospacing="0" w:after="120" w:afterAutospacing="0" w:line="360" w:lineRule="auto"/>
        <w:jc w:val="both"/>
        <w:outlineLvl w:val="2"/>
        <w:rPr>
          <w:b/>
          <w:spacing w:val="24"/>
        </w:rPr>
      </w:pPr>
      <w:proofErr w:type="gramStart"/>
      <w:r w:rsidRPr="00413B1C">
        <w:rPr>
          <w:rFonts w:eastAsiaTheme="minorEastAsia"/>
          <w:b/>
          <w:bCs/>
          <w:kern w:val="24"/>
        </w:rPr>
        <w:t>6</w:t>
      </w:r>
      <w:r w:rsidR="00E310A1" w:rsidRPr="00413B1C">
        <w:rPr>
          <w:rFonts w:eastAsiaTheme="minorEastAsia"/>
          <w:b/>
          <w:bCs/>
          <w:kern w:val="24"/>
        </w:rPr>
        <w:t>.1 Objetivo</w:t>
      </w:r>
      <w:proofErr w:type="gramEnd"/>
      <w:r w:rsidR="00E310A1" w:rsidRPr="00413B1C">
        <w:rPr>
          <w:rFonts w:eastAsiaTheme="minorEastAsia"/>
          <w:b/>
          <w:bCs/>
          <w:kern w:val="24"/>
        </w:rPr>
        <w:t xml:space="preserve"> Geral</w:t>
      </w:r>
    </w:p>
    <w:p w14:paraId="73C6D4DC" w14:textId="77777777" w:rsidR="003B39C3" w:rsidRPr="00E237DC" w:rsidRDefault="003B39C3" w:rsidP="00BA3A18">
      <w:pPr>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Contribuir para a educação do ser humano, fornecendo-lhe elementos </w:t>
      </w:r>
      <w:proofErr w:type="spellStart"/>
      <w:r w:rsidRPr="00E237DC">
        <w:rPr>
          <w:rFonts w:ascii="Times New Roman" w:hAnsi="Times New Roman" w:cs="Times New Roman"/>
          <w:sz w:val="24"/>
          <w:szCs w:val="24"/>
        </w:rPr>
        <w:t>possibilitadores</w:t>
      </w:r>
      <w:proofErr w:type="spellEnd"/>
      <w:r w:rsidRPr="00E237DC">
        <w:rPr>
          <w:rFonts w:ascii="Times New Roman" w:hAnsi="Times New Roman" w:cs="Times New Roman"/>
          <w:sz w:val="24"/>
          <w:szCs w:val="24"/>
        </w:rPr>
        <w:t xml:space="preserve"> de sua crescente humanização, instrumentando-o para servir com consciência e dignidade a sociedade na qual está inserido, bem como preparar profissionais de Língua Portuguesa capazes de dominar a norma culta padrão e de compreender a organização e o funcionamento da Língua Portuguesa nos planos linguístico e literário, no interior da sociedade brasileira, desenvolvendo práticas que ampliem as possibilidades interpretativas e a organização do trabalho intelectual do sujeito letrado.</w:t>
      </w:r>
    </w:p>
    <w:p w14:paraId="2DE1020C" w14:textId="77777777" w:rsidR="00920977" w:rsidRDefault="00920977" w:rsidP="003B39C3">
      <w:pPr>
        <w:pStyle w:val="NormalWeb"/>
        <w:tabs>
          <w:tab w:val="left" w:pos="142"/>
          <w:tab w:val="left" w:pos="284"/>
          <w:tab w:val="left" w:pos="1004"/>
        </w:tabs>
        <w:spacing w:before="0" w:beforeAutospacing="0" w:after="120" w:afterAutospacing="0" w:line="360" w:lineRule="auto"/>
        <w:jc w:val="both"/>
        <w:outlineLvl w:val="2"/>
      </w:pPr>
    </w:p>
    <w:p w14:paraId="393E8F1A" w14:textId="64137641" w:rsidR="003B39C3" w:rsidRDefault="00413B1C" w:rsidP="003B39C3">
      <w:pPr>
        <w:pStyle w:val="NormalWeb"/>
        <w:tabs>
          <w:tab w:val="left" w:pos="142"/>
          <w:tab w:val="left" w:pos="284"/>
          <w:tab w:val="left" w:pos="1004"/>
        </w:tabs>
        <w:spacing w:before="0" w:beforeAutospacing="0" w:after="120" w:afterAutospacing="0" w:line="360" w:lineRule="auto"/>
        <w:jc w:val="both"/>
        <w:outlineLvl w:val="2"/>
        <w:rPr>
          <w:b/>
        </w:rPr>
      </w:pPr>
      <w:r w:rsidRPr="00413B1C">
        <w:rPr>
          <w:b/>
        </w:rPr>
        <w:t>6</w:t>
      </w:r>
      <w:r w:rsidR="00E310A1" w:rsidRPr="00413B1C">
        <w:rPr>
          <w:b/>
        </w:rPr>
        <w:t>.2 Objetivos Específico</w:t>
      </w:r>
      <w:r w:rsidR="009873FD">
        <w:rPr>
          <w:b/>
        </w:rPr>
        <w:t>s</w:t>
      </w:r>
    </w:p>
    <w:p w14:paraId="6AA00EC4" w14:textId="77777777" w:rsidR="009873FD" w:rsidRDefault="009873FD" w:rsidP="003B39C3">
      <w:pPr>
        <w:pStyle w:val="NormalWeb"/>
        <w:tabs>
          <w:tab w:val="left" w:pos="142"/>
          <w:tab w:val="left" w:pos="284"/>
          <w:tab w:val="left" w:pos="1004"/>
        </w:tabs>
        <w:spacing w:before="0" w:beforeAutospacing="0" w:after="120" w:afterAutospacing="0" w:line="360" w:lineRule="auto"/>
        <w:jc w:val="both"/>
        <w:outlineLvl w:val="2"/>
        <w:rPr>
          <w:b/>
          <w:spacing w:val="24"/>
        </w:rPr>
      </w:pPr>
    </w:p>
    <w:p w14:paraId="4CBCC9C2" w14:textId="763D33E9" w:rsidR="009873FD" w:rsidRDefault="00FC2D76" w:rsidP="00FC2D76">
      <w:pPr>
        <w:pStyle w:val="NormalWeb"/>
        <w:tabs>
          <w:tab w:val="left" w:pos="142"/>
          <w:tab w:val="left" w:pos="284"/>
          <w:tab w:val="left" w:pos="1004"/>
        </w:tabs>
        <w:spacing w:before="0" w:beforeAutospacing="0" w:after="120" w:afterAutospacing="0" w:line="360" w:lineRule="auto"/>
        <w:ind w:firstLine="1134"/>
        <w:jc w:val="both"/>
        <w:outlineLvl w:val="2"/>
      </w:pPr>
      <w:r>
        <w:t>O</w:t>
      </w:r>
      <w:r w:rsidR="009873FD">
        <w:t xml:space="preserve"> cur</w:t>
      </w:r>
      <w:r>
        <w:t xml:space="preserve">so de Letras </w:t>
      </w:r>
      <w:r w:rsidR="009873FD">
        <w:t>Português</w:t>
      </w:r>
      <w:r>
        <w:t xml:space="preserve"> e Literaturas</w:t>
      </w:r>
      <w:r w:rsidR="009873FD">
        <w:t xml:space="preserve"> pretende estabelecer condições </w:t>
      </w:r>
      <w:r>
        <w:t xml:space="preserve">para que o </w:t>
      </w:r>
      <w:proofErr w:type="gramStart"/>
      <w:r>
        <w:t>licenciando</w:t>
      </w:r>
      <w:proofErr w:type="gramEnd"/>
      <w:r>
        <w:t xml:space="preserve"> possa</w:t>
      </w:r>
      <w:r w:rsidR="009873FD">
        <w:t>:</w:t>
      </w:r>
    </w:p>
    <w:p w14:paraId="13F5D609" w14:textId="77777777" w:rsidR="00FC2D76" w:rsidRPr="00E237DC" w:rsidRDefault="00FC2D76" w:rsidP="00FC2D76">
      <w:pPr>
        <w:pStyle w:val="NormalWeb"/>
        <w:tabs>
          <w:tab w:val="left" w:pos="142"/>
          <w:tab w:val="left" w:pos="284"/>
          <w:tab w:val="left" w:pos="1004"/>
        </w:tabs>
        <w:spacing w:before="0" w:beforeAutospacing="0" w:after="120" w:afterAutospacing="0" w:line="360" w:lineRule="auto"/>
        <w:ind w:firstLine="1134"/>
        <w:jc w:val="both"/>
        <w:outlineLvl w:val="2"/>
        <w:rPr>
          <w:b/>
          <w:spacing w:val="24"/>
        </w:rPr>
      </w:pPr>
    </w:p>
    <w:p w14:paraId="0D5CDDE3" w14:textId="77777777" w:rsidR="009873FD" w:rsidRPr="009873FD" w:rsidRDefault="009873FD" w:rsidP="009873FD">
      <w:pPr>
        <w:numPr>
          <w:ilvl w:val="0"/>
          <w:numId w:val="22"/>
        </w:numPr>
        <w:tabs>
          <w:tab w:val="num" w:pos="1004"/>
        </w:tabs>
        <w:spacing w:after="120" w:line="360" w:lineRule="auto"/>
        <w:ind w:hanging="436"/>
        <w:jc w:val="both"/>
        <w:rPr>
          <w:rFonts w:ascii="Times New Roman" w:hAnsi="Times New Roman" w:cs="Times New Roman"/>
          <w:sz w:val="24"/>
          <w:szCs w:val="24"/>
        </w:rPr>
      </w:pPr>
      <w:r w:rsidRPr="009873FD">
        <w:rPr>
          <w:rFonts w:ascii="Times New Roman" w:hAnsi="Times New Roman" w:cs="Times New Roman"/>
          <w:sz w:val="24"/>
          <w:szCs w:val="24"/>
        </w:rPr>
        <w:t>Compreender o funcionamento da Língua Portuguesa, sincrônica e diacronicamente, em seus diferentes níveis e modalidades, sistematizando, descrevendo e analisando os fatos linguísticos;</w:t>
      </w:r>
    </w:p>
    <w:p w14:paraId="3004BC07" w14:textId="5F6EB46D" w:rsidR="003B39C3" w:rsidRPr="009873FD" w:rsidRDefault="003B39C3" w:rsidP="003B39C3">
      <w:pPr>
        <w:numPr>
          <w:ilvl w:val="0"/>
          <w:numId w:val="22"/>
        </w:numPr>
        <w:tabs>
          <w:tab w:val="num" w:pos="1004"/>
        </w:tabs>
        <w:spacing w:after="120" w:line="360" w:lineRule="auto"/>
        <w:ind w:left="721" w:hanging="437"/>
        <w:jc w:val="both"/>
        <w:rPr>
          <w:rFonts w:ascii="Times New Roman" w:hAnsi="Times New Roman" w:cs="Times New Roman"/>
          <w:sz w:val="24"/>
          <w:szCs w:val="24"/>
        </w:rPr>
      </w:pPr>
      <w:r w:rsidRPr="009873FD">
        <w:rPr>
          <w:rFonts w:ascii="Times New Roman" w:hAnsi="Times New Roman" w:cs="Times New Roman"/>
          <w:sz w:val="24"/>
          <w:szCs w:val="24"/>
        </w:rPr>
        <w:t xml:space="preserve">Ampliar o domínio da Língua Portuguesa em termos de leitura, escrita, compreensão e expressão oral de diferentes </w:t>
      </w:r>
      <w:r w:rsidR="0073755A" w:rsidRPr="009873FD">
        <w:rPr>
          <w:rFonts w:ascii="Times New Roman" w:hAnsi="Times New Roman" w:cs="Times New Roman"/>
          <w:sz w:val="24"/>
          <w:szCs w:val="24"/>
        </w:rPr>
        <w:t>gêneros do discurso</w:t>
      </w:r>
      <w:r w:rsidRPr="009873FD">
        <w:rPr>
          <w:rFonts w:ascii="Times New Roman" w:hAnsi="Times New Roman" w:cs="Times New Roman"/>
          <w:sz w:val="24"/>
          <w:szCs w:val="24"/>
        </w:rPr>
        <w:t xml:space="preserve">; </w:t>
      </w:r>
    </w:p>
    <w:p w14:paraId="195AA87E" w14:textId="06D0200D" w:rsidR="009873FD" w:rsidRPr="009873FD" w:rsidRDefault="009873FD" w:rsidP="009873FD">
      <w:pPr>
        <w:numPr>
          <w:ilvl w:val="0"/>
          <w:numId w:val="22"/>
        </w:numPr>
        <w:tabs>
          <w:tab w:val="num" w:pos="1004"/>
        </w:tabs>
        <w:spacing w:after="120" w:line="360" w:lineRule="auto"/>
        <w:ind w:hanging="436"/>
        <w:jc w:val="both"/>
        <w:rPr>
          <w:rFonts w:ascii="Times New Roman" w:hAnsi="Times New Roman" w:cs="Times New Roman"/>
          <w:sz w:val="24"/>
          <w:szCs w:val="24"/>
        </w:rPr>
      </w:pPr>
      <w:r w:rsidRPr="009873FD">
        <w:rPr>
          <w:rFonts w:ascii="Times New Roman" w:hAnsi="Times New Roman" w:cs="Times New Roman"/>
          <w:sz w:val="24"/>
          <w:szCs w:val="24"/>
        </w:rPr>
        <w:lastRenderedPageBreak/>
        <w:t>Reconhecer as variedades linguísticas do Português e os efeitos de sentido que elas provocam em termos linguísticos, literários, sociais e políticos;</w:t>
      </w:r>
    </w:p>
    <w:p w14:paraId="3DFA8BE5" w14:textId="15893B83" w:rsidR="0073755A" w:rsidRPr="009873FD" w:rsidRDefault="009873FD" w:rsidP="003B39C3">
      <w:pPr>
        <w:numPr>
          <w:ilvl w:val="0"/>
          <w:numId w:val="22"/>
        </w:numPr>
        <w:tabs>
          <w:tab w:val="num" w:pos="1004"/>
        </w:tabs>
        <w:spacing w:after="120" w:line="360" w:lineRule="auto"/>
        <w:ind w:left="721" w:hanging="437"/>
        <w:jc w:val="both"/>
        <w:rPr>
          <w:rFonts w:ascii="Times New Roman" w:hAnsi="Times New Roman" w:cs="Times New Roman"/>
          <w:sz w:val="24"/>
          <w:szCs w:val="24"/>
        </w:rPr>
      </w:pPr>
      <w:r>
        <w:rPr>
          <w:rFonts w:ascii="Times New Roman" w:hAnsi="Times New Roman" w:cs="Times New Roman"/>
          <w:sz w:val="24"/>
          <w:szCs w:val="24"/>
        </w:rPr>
        <w:t>Apreende</w:t>
      </w:r>
      <w:r w:rsidR="0073755A" w:rsidRPr="009873FD">
        <w:rPr>
          <w:rFonts w:ascii="Times New Roman" w:hAnsi="Times New Roman" w:cs="Times New Roman"/>
          <w:sz w:val="24"/>
          <w:szCs w:val="24"/>
        </w:rPr>
        <w:t>r fatos da linguagem nos planos escrito, oral e multimodal, numa perspectiva ampla que contemple as mais recentes pesquisas no campo das linguagens;</w:t>
      </w:r>
    </w:p>
    <w:p w14:paraId="796A41B3" w14:textId="3A7FF942" w:rsidR="009873FD" w:rsidRPr="009873FD" w:rsidRDefault="009873FD" w:rsidP="003B39C3">
      <w:pPr>
        <w:numPr>
          <w:ilvl w:val="0"/>
          <w:numId w:val="22"/>
        </w:numPr>
        <w:tabs>
          <w:tab w:val="num" w:pos="1004"/>
        </w:tabs>
        <w:spacing w:after="120" w:line="360" w:lineRule="auto"/>
        <w:ind w:left="721" w:hanging="437"/>
        <w:jc w:val="both"/>
        <w:rPr>
          <w:rFonts w:ascii="Times New Roman" w:hAnsi="Times New Roman" w:cs="Times New Roman"/>
          <w:sz w:val="24"/>
          <w:szCs w:val="24"/>
        </w:rPr>
      </w:pPr>
      <w:r w:rsidRPr="009873FD">
        <w:rPr>
          <w:rFonts w:ascii="Times New Roman" w:hAnsi="Times New Roman" w:cs="Times New Roman"/>
          <w:sz w:val="24"/>
          <w:szCs w:val="24"/>
        </w:rPr>
        <w:t>Refletir, a partir de uma base teórica adequada, sobre a literatura e outras representações artísticas – teatro, cinema e outras mídias, bem como a construção de metodologias de ensino adequadas para abordar essas linguagens na Educação Básica;</w:t>
      </w:r>
    </w:p>
    <w:p w14:paraId="4ED33311" w14:textId="0071A590" w:rsidR="009873FD" w:rsidRPr="009873FD" w:rsidRDefault="009873FD" w:rsidP="003B39C3">
      <w:pPr>
        <w:numPr>
          <w:ilvl w:val="0"/>
          <w:numId w:val="22"/>
        </w:numPr>
        <w:tabs>
          <w:tab w:val="num" w:pos="1004"/>
        </w:tabs>
        <w:spacing w:after="120" w:line="360" w:lineRule="auto"/>
        <w:ind w:hanging="436"/>
        <w:jc w:val="both"/>
        <w:rPr>
          <w:rFonts w:ascii="Times New Roman" w:hAnsi="Times New Roman" w:cs="Times New Roman"/>
          <w:sz w:val="24"/>
          <w:szCs w:val="24"/>
        </w:rPr>
      </w:pPr>
      <w:r w:rsidRPr="009873FD">
        <w:rPr>
          <w:rFonts w:ascii="Times New Roman" w:hAnsi="Times New Roman" w:cs="Times New Roman"/>
          <w:sz w:val="24"/>
          <w:szCs w:val="24"/>
        </w:rPr>
        <w:t>Formar profissionais competentes para atuarem nas redes municipal, estadual e privada de ensino</w:t>
      </w:r>
      <w:r>
        <w:rPr>
          <w:rFonts w:ascii="Times New Roman" w:hAnsi="Times New Roman" w:cs="Times New Roman"/>
          <w:sz w:val="24"/>
          <w:szCs w:val="24"/>
        </w:rPr>
        <w:t>,</w:t>
      </w:r>
      <w:r w:rsidRPr="009873FD">
        <w:rPr>
          <w:rFonts w:ascii="Times New Roman" w:hAnsi="Times New Roman" w:cs="Times New Roman"/>
          <w:sz w:val="24"/>
          <w:szCs w:val="24"/>
        </w:rPr>
        <w:t xml:space="preserve"> do município de Estreito e cidades circunvizinhas</w:t>
      </w:r>
      <w:r>
        <w:rPr>
          <w:rFonts w:ascii="Times New Roman" w:hAnsi="Times New Roman" w:cs="Times New Roman"/>
          <w:sz w:val="24"/>
          <w:szCs w:val="24"/>
        </w:rPr>
        <w:t>,</w:t>
      </w:r>
      <w:r w:rsidRPr="009873FD">
        <w:rPr>
          <w:rFonts w:ascii="Times New Roman" w:hAnsi="Times New Roman" w:cs="Times New Roman"/>
          <w:sz w:val="24"/>
          <w:szCs w:val="24"/>
        </w:rPr>
        <w:t xml:space="preserve"> como professor/pesquisador da área de Letras-Português;</w:t>
      </w:r>
    </w:p>
    <w:p w14:paraId="083901DF" w14:textId="3F809884" w:rsidR="009873FD" w:rsidRPr="009873FD" w:rsidRDefault="009873FD" w:rsidP="009873FD">
      <w:pPr>
        <w:numPr>
          <w:ilvl w:val="0"/>
          <w:numId w:val="22"/>
        </w:numPr>
        <w:tabs>
          <w:tab w:val="num" w:pos="1004"/>
        </w:tabs>
        <w:spacing w:after="120" w:line="360" w:lineRule="auto"/>
        <w:ind w:hanging="436"/>
        <w:jc w:val="both"/>
        <w:rPr>
          <w:rFonts w:ascii="Times New Roman" w:hAnsi="Times New Roman" w:cs="Times New Roman"/>
          <w:sz w:val="24"/>
          <w:szCs w:val="24"/>
        </w:rPr>
      </w:pPr>
      <w:r w:rsidRPr="009873FD">
        <w:rPr>
          <w:rFonts w:ascii="Times New Roman" w:hAnsi="Times New Roman" w:cs="Times New Roman"/>
          <w:sz w:val="24"/>
          <w:szCs w:val="24"/>
        </w:rPr>
        <w:t>Aplicar os conhecimentos adquiridos a problemas de ensino-aprendizagem por meio da reflexão crítica sobre língua e literatura, em suas diversas modalidades.</w:t>
      </w:r>
    </w:p>
    <w:p w14:paraId="3F34583E" w14:textId="77777777" w:rsidR="00E339FF" w:rsidRPr="00E237DC" w:rsidRDefault="00E339FF" w:rsidP="003B39C3">
      <w:pPr>
        <w:pStyle w:val="NormalWeb"/>
        <w:spacing w:before="0" w:beforeAutospacing="0" w:after="120" w:afterAutospacing="0" w:line="360" w:lineRule="auto"/>
        <w:jc w:val="both"/>
      </w:pPr>
    </w:p>
    <w:p w14:paraId="5419E460" w14:textId="77777777" w:rsidR="00A0169F" w:rsidRDefault="00920977" w:rsidP="009A6341">
      <w:pPr>
        <w:pStyle w:val="NormalWeb"/>
        <w:spacing w:before="0" w:beforeAutospacing="0" w:after="120" w:afterAutospacing="0" w:line="360" w:lineRule="auto"/>
        <w:ind w:firstLine="29"/>
        <w:jc w:val="both"/>
        <w:rPr>
          <w:b/>
        </w:rPr>
      </w:pPr>
      <w:r w:rsidRPr="00E237DC">
        <w:rPr>
          <w:b/>
        </w:rPr>
        <w:t xml:space="preserve"> </w:t>
      </w:r>
    </w:p>
    <w:p w14:paraId="3F7D9B16" w14:textId="77777777" w:rsidR="00A0169F" w:rsidRDefault="00A0169F" w:rsidP="009A6341">
      <w:pPr>
        <w:pStyle w:val="NormalWeb"/>
        <w:spacing w:before="0" w:beforeAutospacing="0" w:after="120" w:afterAutospacing="0" w:line="360" w:lineRule="auto"/>
        <w:ind w:firstLine="29"/>
        <w:jc w:val="both"/>
        <w:rPr>
          <w:b/>
        </w:rPr>
      </w:pPr>
    </w:p>
    <w:p w14:paraId="50B36A7E" w14:textId="77777777" w:rsidR="00A0169F" w:rsidRDefault="00A0169F" w:rsidP="009A6341">
      <w:pPr>
        <w:pStyle w:val="NormalWeb"/>
        <w:spacing w:before="0" w:beforeAutospacing="0" w:after="120" w:afterAutospacing="0" w:line="360" w:lineRule="auto"/>
        <w:ind w:firstLine="29"/>
        <w:jc w:val="both"/>
        <w:rPr>
          <w:b/>
        </w:rPr>
      </w:pPr>
    </w:p>
    <w:p w14:paraId="0E09414A" w14:textId="77777777" w:rsidR="00A0169F" w:rsidRDefault="00A0169F" w:rsidP="009A6341">
      <w:pPr>
        <w:pStyle w:val="NormalWeb"/>
        <w:spacing w:before="0" w:beforeAutospacing="0" w:after="120" w:afterAutospacing="0" w:line="360" w:lineRule="auto"/>
        <w:ind w:firstLine="29"/>
        <w:jc w:val="both"/>
        <w:rPr>
          <w:b/>
        </w:rPr>
      </w:pPr>
    </w:p>
    <w:p w14:paraId="141A5B5F" w14:textId="77777777" w:rsidR="00A0169F" w:rsidRDefault="00A0169F" w:rsidP="009A6341">
      <w:pPr>
        <w:pStyle w:val="NormalWeb"/>
        <w:spacing w:before="0" w:beforeAutospacing="0" w:after="120" w:afterAutospacing="0" w:line="360" w:lineRule="auto"/>
        <w:ind w:firstLine="29"/>
        <w:jc w:val="both"/>
        <w:rPr>
          <w:b/>
        </w:rPr>
      </w:pPr>
    </w:p>
    <w:p w14:paraId="52301AC9" w14:textId="77777777" w:rsidR="00A0169F" w:rsidRDefault="00A0169F" w:rsidP="009A6341">
      <w:pPr>
        <w:pStyle w:val="NormalWeb"/>
        <w:spacing w:before="0" w:beforeAutospacing="0" w:after="120" w:afterAutospacing="0" w:line="360" w:lineRule="auto"/>
        <w:ind w:firstLine="29"/>
        <w:jc w:val="both"/>
        <w:rPr>
          <w:b/>
        </w:rPr>
      </w:pPr>
    </w:p>
    <w:p w14:paraId="0EFD3254" w14:textId="77777777" w:rsidR="00124649" w:rsidRDefault="00124649" w:rsidP="009A6341">
      <w:pPr>
        <w:pStyle w:val="NormalWeb"/>
        <w:spacing w:before="0" w:beforeAutospacing="0" w:after="120" w:afterAutospacing="0" w:line="360" w:lineRule="auto"/>
        <w:ind w:firstLine="29"/>
        <w:jc w:val="both"/>
        <w:rPr>
          <w:b/>
        </w:rPr>
      </w:pPr>
    </w:p>
    <w:p w14:paraId="22807305" w14:textId="77777777" w:rsidR="00124649" w:rsidRDefault="00124649" w:rsidP="009A6341">
      <w:pPr>
        <w:pStyle w:val="NormalWeb"/>
        <w:spacing w:before="0" w:beforeAutospacing="0" w:after="120" w:afterAutospacing="0" w:line="360" w:lineRule="auto"/>
        <w:ind w:firstLine="29"/>
        <w:jc w:val="both"/>
        <w:rPr>
          <w:b/>
        </w:rPr>
      </w:pPr>
    </w:p>
    <w:p w14:paraId="34C94AA1" w14:textId="77777777" w:rsidR="00124649" w:rsidRDefault="00124649" w:rsidP="009A6341">
      <w:pPr>
        <w:pStyle w:val="NormalWeb"/>
        <w:spacing w:before="0" w:beforeAutospacing="0" w:after="120" w:afterAutospacing="0" w:line="360" w:lineRule="auto"/>
        <w:ind w:firstLine="29"/>
        <w:jc w:val="both"/>
        <w:rPr>
          <w:b/>
        </w:rPr>
      </w:pPr>
    </w:p>
    <w:p w14:paraId="2940C4BA" w14:textId="77777777" w:rsidR="00124649" w:rsidRDefault="00124649" w:rsidP="009A6341">
      <w:pPr>
        <w:pStyle w:val="NormalWeb"/>
        <w:spacing w:before="0" w:beforeAutospacing="0" w:after="120" w:afterAutospacing="0" w:line="360" w:lineRule="auto"/>
        <w:ind w:firstLine="29"/>
        <w:jc w:val="both"/>
        <w:rPr>
          <w:b/>
        </w:rPr>
      </w:pPr>
    </w:p>
    <w:p w14:paraId="34C7DCED" w14:textId="77777777" w:rsidR="00124649" w:rsidRDefault="00124649" w:rsidP="009A6341">
      <w:pPr>
        <w:pStyle w:val="NormalWeb"/>
        <w:spacing w:before="0" w:beforeAutospacing="0" w:after="120" w:afterAutospacing="0" w:line="360" w:lineRule="auto"/>
        <w:ind w:firstLine="29"/>
        <w:jc w:val="both"/>
        <w:rPr>
          <w:b/>
        </w:rPr>
      </w:pPr>
    </w:p>
    <w:p w14:paraId="72734344" w14:textId="77777777" w:rsidR="00124649" w:rsidRDefault="00124649" w:rsidP="009A6341">
      <w:pPr>
        <w:pStyle w:val="NormalWeb"/>
        <w:spacing w:before="0" w:beforeAutospacing="0" w:after="120" w:afterAutospacing="0" w:line="360" w:lineRule="auto"/>
        <w:ind w:firstLine="29"/>
        <w:jc w:val="both"/>
        <w:rPr>
          <w:b/>
        </w:rPr>
      </w:pPr>
    </w:p>
    <w:p w14:paraId="4AE8795E" w14:textId="77777777" w:rsidR="00124649" w:rsidRDefault="00124649" w:rsidP="009A6341">
      <w:pPr>
        <w:pStyle w:val="NormalWeb"/>
        <w:spacing w:before="0" w:beforeAutospacing="0" w:after="120" w:afterAutospacing="0" w:line="360" w:lineRule="auto"/>
        <w:ind w:firstLine="29"/>
        <w:jc w:val="both"/>
        <w:rPr>
          <w:b/>
        </w:rPr>
      </w:pPr>
    </w:p>
    <w:p w14:paraId="25AC2EB2" w14:textId="005B093A" w:rsidR="00920977" w:rsidRPr="009A6341" w:rsidRDefault="00413B1C" w:rsidP="009A6341">
      <w:pPr>
        <w:pStyle w:val="NormalWeb"/>
        <w:spacing w:before="0" w:beforeAutospacing="0" w:after="120" w:afterAutospacing="0" w:line="360" w:lineRule="auto"/>
        <w:ind w:firstLine="29"/>
        <w:jc w:val="both"/>
        <w:rPr>
          <w:rFonts w:eastAsiaTheme="minorEastAsia"/>
          <w:b/>
          <w:bCs/>
          <w:kern w:val="24"/>
        </w:rPr>
      </w:pPr>
      <w:proofErr w:type="gramStart"/>
      <w:r>
        <w:rPr>
          <w:b/>
        </w:rPr>
        <w:lastRenderedPageBreak/>
        <w:t>7</w:t>
      </w:r>
      <w:proofErr w:type="gramEnd"/>
      <w:r w:rsidR="00E43665">
        <w:rPr>
          <w:b/>
        </w:rPr>
        <w:t xml:space="preserve"> </w:t>
      </w:r>
      <w:r w:rsidR="00920977" w:rsidRPr="00413B1C">
        <w:rPr>
          <w:rFonts w:eastAsiaTheme="minorEastAsia"/>
          <w:b/>
          <w:bCs/>
          <w:caps/>
          <w:kern w:val="24"/>
        </w:rPr>
        <w:t>P</w:t>
      </w:r>
      <w:r w:rsidR="00E43665" w:rsidRPr="00413B1C">
        <w:rPr>
          <w:rFonts w:eastAsiaTheme="minorEastAsia"/>
          <w:b/>
          <w:bCs/>
          <w:caps/>
          <w:kern w:val="24"/>
        </w:rPr>
        <w:t xml:space="preserve">erfil </w:t>
      </w:r>
      <w:r>
        <w:rPr>
          <w:rFonts w:eastAsiaTheme="minorEastAsia"/>
          <w:b/>
          <w:bCs/>
          <w:caps/>
          <w:kern w:val="24"/>
        </w:rPr>
        <w:t xml:space="preserve">PROFISSIONAL </w:t>
      </w:r>
      <w:r w:rsidR="00E43665" w:rsidRPr="00413B1C">
        <w:rPr>
          <w:rFonts w:eastAsiaTheme="minorEastAsia"/>
          <w:b/>
          <w:bCs/>
          <w:caps/>
          <w:kern w:val="24"/>
        </w:rPr>
        <w:t xml:space="preserve">do </w:t>
      </w:r>
      <w:r w:rsidR="00920977" w:rsidRPr="00413B1C">
        <w:rPr>
          <w:rFonts w:eastAsiaTheme="minorEastAsia"/>
          <w:b/>
          <w:bCs/>
          <w:caps/>
          <w:kern w:val="24"/>
        </w:rPr>
        <w:t>E</w:t>
      </w:r>
      <w:r w:rsidR="00E43665" w:rsidRPr="00413B1C">
        <w:rPr>
          <w:rFonts w:eastAsiaTheme="minorEastAsia"/>
          <w:b/>
          <w:bCs/>
          <w:caps/>
          <w:kern w:val="24"/>
        </w:rPr>
        <w:t>gress</w:t>
      </w:r>
      <w:r w:rsidR="00B44E7B">
        <w:rPr>
          <w:rFonts w:eastAsiaTheme="minorEastAsia"/>
          <w:b/>
          <w:bCs/>
          <w:caps/>
          <w:kern w:val="24"/>
        </w:rPr>
        <w:t>O</w:t>
      </w:r>
    </w:p>
    <w:p w14:paraId="24FD5946" w14:textId="77777777" w:rsidR="00FC2D76" w:rsidRDefault="00FC2D76" w:rsidP="00BA3A18">
      <w:pPr>
        <w:pStyle w:val="Corpodetexto2"/>
        <w:spacing w:after="0" w:line="360" w:lineRule="auto"/>
        <w:ind w:firstLine="1134"/>
        <w:rPr>
          <w:szCs w:val="24"/>
          <w:lang w:val="pt-BR"/>
        </w:rPr>
      </w:pPr>
    </w:p>
    <w:p w14:paraId="59882CFE" w14:textId="77777777" w:rsidR="002C3AD7" w:rsidRPr="00E237DC" w:rsidRDefault="002C3AD7" w:rsidP="00BA3A18">
      <w:pPr>
        <w:pStyle w:val="Corpodetexto2"/>
        <w:spacing w:after="0" w:line="360" w:lineRule="auto"/>
        <w:ind w:firstLine="1134"/>
        <w:rPr>
          <w:szCs w:val="24"/>
          <w:lang w:val="pt-BR"/>
        </w:rPr>
      </w:pPr>
      <w:r w:rsidRPr="00E237DC">
        <w:rPr>
          <w:szCs w:val="24"/>
        </w:rPr>
        <w:t>O</w:t>
      </w:r>
      <w:r w:rsidRPr="00E237DC">
        <w:rPr>
          <w:szCs w:val="24"/>
          <w:lang w:val="pt-BR"/>
        </w:rPr>
        <w:t xml:space="preserve"> </w:t>
      </w:r>
      <w:r w:rsidRPr="00E237DC">
        <w:rPr>
          <w:szCs w:val="24"/>
        </w:rPr>
        <w:t xml:space="preserve"> Curso de Letras Língua Portuguesa e Literaturas se propõe a formar profissionais aptos a inovarem</w:t>
      </w:r>
      <w:r w:rsidRPr="00E237DC">
        <w:rPr>
          <w:szCs w:val="24"/>
          <w:lang w:val="pt-BR"/>
        </w:rPr>
        <w:t>,</w:t>
      </w:r>
      <w:r w:rsidRPr="00E237DC">
        <w:rPr>
          <w:szCs w:val="24"/>
        </w:rPr>
        <w:t xml:space="preserve"> de forma criativa, eficiente e eficaz</w:t>
      </w:r>
      <w:r w:rsidRPr="00E237DC">
        <w:rPr>
          <w:szCs w:val="24"/>
          <w:lang w:val="pt-BR"/>
        </w:rPr>
        <w:t>,</w:t>
      </w:r>
      <w:r w:rsidRPr="00E237DC">
        <w:rPr>
          <w:szCs w:val="24"/>
        </w:rPr>
        <w:t xml:space="preserve"> ante os desafios que a sociedade lhes impõe</w:t>
      </w:r>
      <w:r w:rsidRPr="00E237DC">
        <w:rPr>
          <w:szCs w:val="24"/>
          <w:lang w:val="pt-BR"/>
        </w:rPr>
        <w:t>. Entre os maiores pode-se citar a</w:t>
      </w:r>
      <w:r w:rsidRPr="00E237DC">
        <w:rPr>
          <w:szCs w:val="24"/>
        </w:rPr>
        <w:t xml:space="preserve"> </w:t>
      </w:r>
      <w:r w:rsidRPr="00E237DC">
        <w:rPr>
          <w:szCs w:val="24"/>
          <w:lang w:val="pt-BR"/>
        </w:rPr>
        <w:t xml:space="preserve">contribuição para a </w:t>
      </w:r>
      <w:r w:rsidR="00BA3A18">
        <w:rPr>
          <w:szCs w:val="24"/>
          <w:lang w:val="pt-BR"/>
        </w:rPr>
        <w:t>melhoria dos</w:t>
      </w:r>
      <w:r w:rsidRPr="00E237DC">
        <w:rPr>
          <w:szCs w:val="24"/>
        </w:rPr>
        <w:t xml:space="preserve"> índice</w:t>
      </w:r>
      <w:r w:rsidR="00BA3A18">
        <w:rPr>
          <w:szCs w:val="24"/>
          <w:lang w:val="pt-BR"/>
        </w:rPr>
        <w:t>s educacionais</w:t>
      </w:r>
      <w:r w:rsidRPr="00E237DC">
        <w:rPr>
          <w:szCs w:val="24"/>
        </w:rPr>
        <w:t xml:space="preserve"> do estado e </w:t>
      </w:r>
      <w:r w:rsidRPr="00E237DC">
        <w:rPr>
          <w:szCs w:val="24"/>
          <w:lang w:val="pt-BR"/>
        </w:rPr>
        <w:t xml:space="preserve">para acabar com a </w:t>
      </w:r>
      <w:r w:rsidRPr="00E237DC">
        <w:rPr>
          <w:szCs w:val="24"/>
        </w:rPr>
        <w:t xml:space="preserve">falta de qualificação dos profissionais que permanecem na educação, embora </w:t>
      </w:r>
      <w:r w:rsidRPr="00E237DC">
        <w:rPr>
          <w:szCs w:val="24"/>
          <w:lang w:val="pt-BR"/>
        </w:rPr>
        <w:t xml:space="preserve">não tenha </w:t>
      </w:r>
      <w:r w:rsidRPr="00E237DC">
        <w:rPr>
          <w:szCs w:val="24"/>
        </w:rPr>
        <w:t>capacidade para tal.</w:t>
      </w:r>
    </w:p>
    <w:p w14:paraId="1076F9BF" w14:textId="09F7742B" w:rsidR="009A6341" w:rsidRDefault="002C3AD7" w:rsidP="009A6341">
      <w:pPr>
        <w:spacing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O licenciado em Letras é habilitado a atuar com Língua Portuguesa e Literaturas de Língua Portuguesa, tem formação de caráter humanístico e conhecimento linguístico-cultural. Compete a esse profissional atuar de forma contínua e dinâmica no ensino de língua e li</w:t>
      </w:r>
      <w:r w:rsidR="00FC2D76">
        <w:rPr>
          <w:rFonts w:ascii="Times New Roman" w:hAnsi="Times New Roman" w:cs="Times New Roman"/>
          <w:sz w:val="24"/>
          <w:szCs w:val="24"/>
        </w:rPr>
        <w:t>teraturas de língua portuguesa</w:t>
      </w:r>
      <w:r w:rsidRPr="00E237DC">
        <w:rPr>
          <w:rFonts w:ascii="Times New Roman" w:hAnsi="Times New Roman" w:cs="Times New Roman"/>
          <w:sz w:val="24"/>
          <w:szCs w:val="24"/>
        </w:rPr>
        <w:t xml:space="preserve"> e atuar também na dualidade da produção científica e lit</w:t>
      </w:r>
      <w:r w:rsidR="009A6341">
        <w:rPr>
          <w:rFonts w:ascii="Times New Roman" w:hAnsi="Times New Roman" w:cs="Times New Roman"/>
          <w:sz w:val="24"/>
          <w:szCs w:val="24"/>
        </w:rPr>
        <w:t>erária no contexto educacional.</w:t>
      </w:r>
    </w:p>
    <w:p w14:paraId="34C6ABCB" w14:textId="3F57DFD7" w:rsidR="002C3AD7" w:rsidRDefault="002C3AD7" w:rsidP="009A6341">
      <w:pPr>
        <w:spacing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Os estudos referentes à Língua Portuguesa e respectivas literaturas em Língua Portuguesa deverão concorrer para uma maior compreensão da natureza humana, para o desenvolvimento da capacidade intelectiva e criativa do acadêmico e, consequentemente, para o desenvolvimento social.</w:t>
      </w:r>
    </w:p>
    <w:p w14:paraId="44B95826" w14:textId="77777777" w:rsidR="00BA3A18" w:rsidRPr="00167EEB" w:rsidRDefault="00BA3A18" w:rsidP="00BA3A18">
      <w:pPr>
        <w:spacing w:line="360" w:lineRule="auto"/>
        <w:ind w:firstLine="1134"/>
        <w:jc w:val="both"/>
        <w:rPr>
          <w:rFonts w:ascii="Times New Roman" w:hAnsi="Times New Roman" w:cs="Times New Roman"/>
          <w:sz w:val="24"/>
          <w:szCs w:val="24"/>
        </w:rPr>
      </w:pPr>
      <w:r w:rsidRPr="00167EEB">
        <w:rPr>
          <w:rFonts w:ascii="Times New Roman" w:hAnsi="Times New Roman" w:cs="Times New Roman"/>
          <w:sz w:val="24"/>
          <w:szCs w:val="24"/>
        </w:rPr>
        <w:t>Com base nos objetivos descritos anteriormente, o profissional que desejamos formar deverá estar habilitado a ler</w:t>
      </w:r>
      <w:r w:rsidR="00167EEB" w:rsidRPr="00167EEB">
        <w:rPr>
          <w:rFonts w:ascii="Times New Roman" w:hAnsi="Times New Roman" w:cs="Times New Roman"/>
          <w:sz w:val="24"/>
          <w:szCs w:val="24"/>
        </w:rPr>
        <w:t xml:space="preserve"> e redigir</w:t>
      </w:r>
      <w:r w:rsidRPr="00167EEB">
        <w:rPr>
          <w:rFonts w:ascii="Times New Roman" w:hAnsi="Times New Roman" w:cs="Times New Roman"/>
          <w:sz w:val="24"/>
          <w:szCs w:val="24"/>
        </w:rPr>
        <w:t>, com domínio teórico-crítico/analítico, textos de diversos gêneros</w:t>
      </w:r>
      <w:r w:rsidR="00167EEB" w:rsidRPr="00167EEB">
        <w:rPr>
          <w:rFonts w:ascii="Times New Roman" w:hAnsi="Times New Roman" w:cs="Times New Roman"/>
          <w:sz w:val="24"/>
          <w:szCs w:val="24"/>
        </w:rPr>
        <w:t>; compreender e descrever os fenômenos mais diversos da linguagem, nos aspectos fônicos, morfológicos, sintáticos, semânticos, pragmáticos, estilísticos e discursivos; revisar e analisar textos; demonstrar conhecimento de teorias linguísticas e de teorias literárias; envolver-se com o processo educativo e atualizar-se constantemente, assegurando formação contínua; lidar com as novas linguagens oriundas das novas tecnologias; planejar as atividades de ensino da língua portuguesa e da literatura, com base nos conhecimentos teórico-metodológicos adquiridos durante sua vida acadêmica; perceber o aluno como o principal sujeito do processo de ensino-aprendizagem; e agir conforme a ética profissional, objetivando contribuir para a construção de uma sociedade mais justa e igualitária.</w:t>
      </w:r>
    </w:p>
    <w:p w14:paraId="508760DF" w14:textId="41323868" w:rsidR="002C3AD7" w:rsidRPr="00E237DC" w:rsidRDefault="00167EEB" w:rsidP="00177208">
      <w:pPr>
        <w:pStyle w:val="Recuodecorpodetexto"/>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w:t>
      </w:r>
      <w:proofErr w:type="gramStart"/>
      <w:r>
        <w:rPr>
          <w:rFonts w:ascii="Times New Roman" w:hAnsi="Times New Roman" w:cs="Times New Roman"/>
          <w:sz w:val="24"/>
          <w:szCs w:val="24"/>
        </w:rPr>
        <w:t>o</w:t>
      </w:r>
      <w:r w:rsidR="002C3AD7" w:rsidRPr="00E237DC">
        <w:rPr>
          <w:rFonts w:ascii="Times New Roman" w:hAnsi="Times New Roman" w:cs="Times New Roman"/>
          <w:sz w:val="24"/>
          <w:szCs w:val="24"/>
        </w:rPr>
        <w:t xml:space="preserve"> Curso de Letras Língua Portugu</w:t>
      </w:r>
      <w:r>
        <w:rPr>
          <w:rFonts w:ascii="Times New Roman" w:hAnsi="Times New Roman" w:cs="Times New Roman"/>
          <w:sz w:val="24"/>
          <w:szCs w:val="24"/>
        </w:rPr>
        <w:t>esa e Literaturas se empenhará</w:t>
      </w:r>
      <w:proofErr w:type="gramEnd"/>
      <w:r>
        <w:rPr>
          <w:rFonts w:ascii="Times New Roman" w:hAnsi="Times New Roman" w:cs="Times New Roman"/>
          <w:sz w:val="24"/>
          <w:szCs w:val="24"/>
        </w:rPr>
        <w:t xml:space="preserve"> </w:t>
      </w:r>
      <w:r w:rsidR="002C3AD7" w:rsidRPr="00E237DC">
        <w:rPr>
          <w:rFonts w:ascii="Times New Roman" w:hAnsi="Times New Roman" w:cs="Times New Roman"/>
          <w:sz w:val="24"/>
          <w:szCs w:val="24"/>
        </w:rPr>
        <w:t xml:space="preserve">para que o egresso deixe </w:t>
      </w:r>
      <w:r w:rsidR="00177208">
        <w:rPr>
          <w:rFonts w:ascii="Times New Roman" w:hAnsi="Times New Roman" w:cs="Times New Roman"/>
          <w:sz w:val="24"/>
          <w:szCs w:val="24"/>
        </w:rPr>
        <w:t>a instituição com as seguintes habilidades e competências:</w:t>
      </w:r>
    </w:p>
    <w:p w14:paraId="05F27F5B" w14:textId="60E561FE" w:rsidR="0054116E" w:rsidRPr="00B44E7B" w:rsidRDefault="00C14133" w:rsidP="00B44E7B">
      <w:pPr>
        <w:pStyle w:val="PargrafodaLista"/>
        <w:numPr>
          <w:ilvl w:val="0"/>
          <w:numId w:val="24"/>
        </w:numPr>
        <w:spacing w:after="120" w:line="360" w:lineRule="auto"/>
        <w:jc w:val="both"/>
        <w:rPr>
          <w:rFonts w:ascii="Times New Roman" w:eastAsia="Times New Roman" w:hAnsi="Times New Roman" w:cs="Times New Roman"/>
          <w:sz w:val="24"/>
          <w:szCs w:val="24"/>
          <w:lang w:eastAsia="pt-BR"/>
        </w:rPr>
      </w:pPr>
      <w:r w:rsidRPr="00B44E7B">
        <w:rPr>
          <w:rFonts w:ascii="Times New Roman" w:hAnsi="Times New Roman" w:cs="Times New Roman"/>
          <w:sz w:val="24"/>
          <w:szCs w:val="24"/>
        </w:rPr>
        <w:lastRenderedPageBreak/>
        <w:t>Construção de s</w:t>
      </w:r>
      <w:r w:rsidR="0054116E" w:rsidRPr="00B44E7B">
        <w:rPr>
          <w:rFonts w:ascii="Times New Roman" w:hAnsi="Times New Roman" w:cs="Times New Roman"/>
          <w:sz w:val="24"/>
          <w:szCs w:val="24"/>
        </w:rPr>
        <w:t xml:space="preserve">ólida base cultural por meio </w:t>
      </w:r>
      <w:r w:rsidR="0054116E" w:rsidRPr="00B44E7B">
        <w:rPr>
          <w:rFonts w:ascii="Times New Roman" w:eastAsia="Times New Roman" w:hAnsi="Times New Roman" w:cs="Times New Roman"/>
          <w:sz w:val="24"/>
          <w:szCs w:val="24"/>
          <w:lang w:eastAsia="pt-BR"/>
        </w:rPr>
        <w:t xml:space="preserve">de conhecimentos amplos da língua </w:t>
      </w:r>
      <w:r w:rsidRPr="00B44E7B">
        <w:rPr>
          <w:rFonts w:ascii="Times New Roman" w:eastAsia="Times New Roman" w:hAnsi="Times New Roman" w:cs="Times New Roman"/>
          <w:sz w:val="24"/>
          <w:szCs w:val="24"/>
          <w:lang w:eastAsia="pt-BR"/>
        </w:rPr>
        <w:t>p</w:t>
      </w:r>
      <w:r w:rsidR="0054116E" w:rsidRPr="00B44E7B">
        <w:rPr>
          <w:rFonts w:ascii="Times New Roman" w:eastAsia="Times New Roman" w:hAnsi="Times New Roman" w:cs="Times New Roman"/>
          <w:sz w:val="24"/>
          <w:szCs w:val="24"/>
          <w:lang w:eastAsia="pt-BR"/>
        </w:rPr>
        <w:t xml:space="preserve">ortuguesa nas modalidades oral e escrita, bem como </w:t>
      </w:r>
      <w:r w:rsidRPr="00B44E7B">
        <w:rPr>
          <w:rFonts w:ascii="Times New Roman" w:eastAsia="Times New Roman" w:hAnsi="Times New Roman" w:cs="Times New Roman"/>
          <w:sz w:val="24"/>
          <w:szCs w:val="24"/>
          <w:lang w:eastAsia="pt-BR"/>
        </w:rPr>
        <w:t>d</w:t>
      </w:r>
      <w:r w:rsidR="0054116E" w:rsidRPr="00B44E7B">
        <w:rPr>
          <w:rFonts w:ascii="Times New Roman" w:eastAsia="Times New Roman" w:hAnsi="Times New Roman" w:cs="Times New Roman"/>
          <w:sz w:val="24"/>
          <w:szCs w:val="24"/>
          <w:lang w:eastAsia="pt-BR"/>
        </w:rPr>
        <w:t>a compreensão crítica de suas variedades linguísticas nas perspectivas sincrônica e diacrônica;</w:t>
      </w:r>
    </w:p>
    <w:p w14:paraId="4B838635" w14:textId="4F88E8EA" w:rsidR="0054116E" w:rsidRPr="00B44E7B" w:rsidRDefault="00FC2D76" w:rsidP="00B44E7B">
      <w:pPr>
        <w:pStyle w:val="PargrafodaLista"/>
        <w:numPr>
          <w:ilvl w:val="0"/>
          <w:numId w:val="24"/>
        </w:numPr>
        <w:spacing w:after="120" w:line="360" w:lineRule="auto"/>
        <w:jc w:val="both"/>
        <w:rPr>
          <w:rFonts w:ascii="Times New Roman" w:eastAsia="Times New Roman" w:hAnsi="Times New Roman" w:cs="Times New Roman"/>
          <w:sz w:val="24"/>
          <w:szCs w:val="24"/>
          <w:lang w:eastAsia="pt-BR"/>
        </w:rPr>
      </w:pPr>
      <w:r w:rsidRPr="00B44E7B">
        <w:rPr>
          <w:rFonts w:ascii="Times New Roman" w:hAnsi="Times New Roman" w:cs="Times New Roman"/>
          <w:sz w:val="24"/>
          <w:szCs w:val="24"/>
        </w:rPr>
        <w:t>Autonomia intelectual</w:t>
      </w:r>
      <w:r w:rsidR="0054116E" w:rsidRPr="00B44E7B">
        <w:rPr>
          <w:rFonts w:ascii="Times New Roman" w:hAnsi="Times New Roman" w:cs="Times New Roman"/>
          <w:sz w:val="24"/>
          <w:szCs w:val="24"/>
        </w:rPr>
        <w:t xml:space="preserve"> para a</w:t>
      </w:r>
      <w:r w:rsidR="0054116E" w:rsidRPr="0054116E">
        <w:rPr>
          <w:rFonts w:ascii="Times New Roman" w:eastAsia="Times New Roman" w:hAnsi="Times New Roman" w:cs="Times New Roman"/>
          <w:sz w:val="24"/>
          <w:szCs w:val="24"/>
          <w:lang w:eastAsia="pt-BR"/>
        </w:rPr>
        <w:t xml:space="preserve"> compreensão crítica das condições de uso da linguagem e a capacidade de reflexão sobre a linguagem como um fenômeno semiológico, psicológico, social, educacional, político e histórico;</w:t>
      </w:r>
    </w:p>
    <w:p w14:paraId="6B411787" w14:textId="77777777" w:rsidR="00C14133" w:rsidRPr="00B44E7B" w:rsidRDefault="00C14133" w:rsidP="00B44E7B">
      <w:pPr>
        <w:pStyle w:val="PargrafodaLista"/>
        <w:numPr>
          <w:ilvl w:val="0"/>
          <w:numId w:val="24"/>
        </w:numPr>
        <w:spacing w:after="120" w:line="360" w:lineRule="auto"/>
        <w:jc w:val="both"/>
        <w:rPr>
          <w:rFonts w:ascii="Times New Roman" w:eastAsia="Times New Roman" w:hAnsi="Times New Roman" w:cs="Times New Roman"/>
          <w:sz w:val="24"/>
          <w:szCs w:val="24"/>
          <w:lang w:eastAsia="pt-BR"/>
        </w:rPr>
      </w:pPr>
      <w:r w:rsidRPr="00B44E7B">
        <w:rPr>
          <w:rFonts w:ascii="Times New Roman" w:hAnsi="Times New Roman" w:cs="Times New Roman"/>
          <w:sz w:val="24"/>
          <w:szCs w:val="24"/>
        </w:rPr>
        <w:t xml:space="preserve">Visão crítica das perspectivas teóricas adotadas nas investigações linguísticas e literárias de modo a perceber </w:t>
      </w:r>
      <w:r w:rsidRPr="00B44E7B">
        <w:rPr>
          <w:rFonts w:ascii="Times New Roman" w:eastAsia="Times New Roman" w:hAnsi="Times New Roman" w:cs="Times New Roman"/>
          <w:sz w:val="24"/>
          <w:szCs w:val="24"/>
          <w:lang w:eastAsia="pt-BR"/>
        </w:rPr>
        <w:t>as relações com a cultura, a produção e a aquisição do conhecimento, os processos de aprendizagem e escolarização, a constituição do sujeito, a construção de discursos e a formação docente;</w:t>
      </w:r>
    </w:p>
    <w:p w14:paraId="16446212" w14:textId="3805FADA" w:rsidR="00C14133" w:rsidRPr="0054116E" w:rsidRDefault="0054116E" w:rsidP="00B44E7B">
      <w:pPr>
        <w:pStyle w:val="PargrafodaLista"/>
        <w:numPr>
          <w:ilvl w:val="0"/>
          <w:numId w:val="24"/>
        </w:numPr>
        <w:spacing w:after="120" w:line="360" w:lineRule="auto"/>
        <w:jc w:val="both"/>
        <w:rPr>
          <w:rFonts w:ascii="Times New Roman" w:eastAsia="Times New Roman" w:hAnsi="Times New Roman" w:cs="Times New Roman"/>
          <w:sz w:val="24"/>
          <w:szCs w:val="24"/>
          <w:lang w:eastAsia="pt-BR"/>
        </w:rPr>
      </w:pPr>
      <w:r w:rsidRPr="00B44E7B">
        <w:rPr>
          <w:rFonts w:ascii="Times New Roman" w:hAnsi="Times New Roman" w:cs="Times New Roman"/>
          <w:sz w:val="24"/>
          <w:szCs w:val="24"/>
        </w:rPr>
        <w:t>D</w:t>
      </w:r>
      <w:r w:rsidR="00FC2D76" w:rsidRPr="00B44E7B">
        <w:rPr>
          <w:rFonts w:ascii="Times New Roman" w:hAnsi="Times New Roman" w:cs="Times New Roman"/>
          <w:sz w:val="24"/>
          <w:szCs w:val="24"/>
        </w:rPr>
        <w:t xml:space="preserve">omínio da </w:t>
      </w:r>
      <w:r w:rsidR="00C14133" w:rsidRPr="00B44E7B">
        <w:rPr>
          <w:rFonts w:ascii="Times New Roman" w:hAnsi="Times New Roman" w:cs="Times New Roman"/>
          <w:sz w:val="24"/>
          <w:szCs w:val="24"/>
        </w:rPr>
        <w:t>linguagem</w:t>
      </w:r>
      <w:r w:rsidR="00FC2D76" w:rsidRPr="00B44E7B">
        <w:rPr>
          <w:rFonts w:ascii="Times New Roman" w:hAnsi="Times New Roman" w:cs="Times New Roman"/>
          <w:sz w:val="24"/>
          <w:szCs w:val="24"/>
        </w:rPr>
        <w:t xml:space="preserve"> em suas diferentes modalidades</w:t>
      </w:r>
      <w:r w:rsidR="001114E7">
        <w:rPr>
          <w:rFonts w:ascii="Times New Roman" w:hAnsi="Times New Roman" w:cs="Times New Roman"/>
          <w:sz w:val="24"/>
          <w:szCs w:val="24"/>
        </w:rPr>
        <w:t xml:space="preserve">, compreendendo-a </w:t>
      </w:r>
      <w:r w:rsidR="00C14133" w:rsidRPr="0054116E">
        <w:rPr>
          <w:rFonts w:ascii="Times New Roman" w:eastAsia="Times New Roman" w:hAnsi="Times New Roman" w:cs="Times New Roman"/>
          <w:sz w:val="24"/>
          <w:szCs w:val="24"/>
          <w:lang w:eastAsia="pt-BR"/>
        </w:rPr>
        <w:t>como um fenômeno semiológico, psicológico, social, educacional, político e histórico;</w:t>
      </w:r>
    </w:p>
    <w:p w14:paraId="3B51C59C" w14:textId="60FB2900" w:rsidR="00FC2D76" w:rsidRPr="00B44E7B" w:rsidRDefault="00C14133" w:rsidP="00B44E7B">
      <w:pPr>
        <w:numPr>
          <w:ilvl w:val="0"/>
          <w:numId w:val="24"/>
        </w:numPr>
        <w:spacing w:after="120" w:line="360" w:lineRule="auto"/>
        <w:jc w:val="both"/>
        <w:rPr>
          <w:rFonts w:ascii="Times New Roman" w:hAnsi="Times New Roman" w:cs="Times New Roman"/>
          <w:sz w:val="24"/>
          <w:szCs w:val="24"/>
        </w:rPr>
      </w:pPr>
      <w:r w:rsidRPr="00B44E7B">
        <w:rPr>
          <w:rFonts w:ascii="Times New Roman" w:hAnsi="Times New Roman" w:cs="Times New Roman"/>
          <w:sz w:val="24"/>
          <w:szCs w:val="24"/>
        </w:rPr>
        <w:t>Capacidade de ler, redigir e expressar-se coerentemente, apresentando domínio dos conteúdos básicos, abordagens, métodos e técnicas pedagógicas que são objeto dos processos de ensino-aprendizagem na educação básica;</w:t>
      </w:r>
    </w:p>
    <w:p w14:paraId="6623D93C" w14:textId="77777777" w:rsidR="00B44E7B" w:rsidRPr="00B44E7B" w:rsidRDefault="00C14133" w:rsidP="00B44E7B">
      <w:pPr>
        <w:numPr>
          <w:ilvl w:val="0"/>
          <w:numId w:val="24"/>
        </w:numPr>
        <w:spacing w:after="120" w:line="360" w:lineRule="auto"/>
        <w:jc w:val="both"/>
        <w:rPr>
          <w:rFonts w:ascii="Times New Roman" w:eastAsia="Times New Roman" w:hAnsi="Times New Roman" w:cs="Times New Roman"/>
          <w:sz w:val="24"/>
          <w:szCs w:val="24"/>
          <w:lang w:eastAsia="pt-BR"/>
        </w:rPr>
      </w:pPr>
      <w:r w:rsidRPr="00B44E7B">
        <w:rPr>
          <w:rFonts w:ascii="Times New Roman" w:hAnsi="Times New Roman" w:cs="Times New Roman"/>
          <w:sz w:val="24"/>
          <w:szCs w:val="24"/>
        </w:rPr>
        <w:t xml:space="preserve">Interesses em assuntos gerais de modo </w:t>
      </w:r>
      <w:r w:rsidRPr="0054116E">
        <w:rPr>
          <w:rFonts w:ascii="Times New Roman" w:eastAsia="Times New Roman" w:hAnsi="Times New Roman" w:cs="Times New Roman"/>
          <w:sz w:val="24"/>
          <w:szCs w:val="24"/>
          <w:lang w:eastAsia="pt-BR"/>
        </w:rPr>
        <w:t>a articula</w:t>
      </w:r>
      <w:r w:rsidRPr="00B44E7B">
        <w:rPr>
          <w:rFonts w:ascii="Times New Roman" w:eastAsia="Times New Roman" w:hAnsi="Times New Roman" w:cs="Times New Roman"/>
          <w:sz w:val="24"/>
          <w:szCs w:val="24"/>
          <w:lang w:eastAsia="pt-BR"/>
        </w:rPr>
        <w:t>r a</w:t>
      </w:r>
      <w:r w:rsidRPr="0054116E">
        <w:rPr>
          <w:rFonts w:ascii="Times New Roman" w:eastAsia="Times New Roman" w:hAnsi="Times New Roman" w:cs="Times New Roman"/>
          <w:sz w:val="24"/>
          <w:szCs w:val="24"/>
          <w:lang w:eastAsia="pt-BR"/>
        </w:rPr>
        <w:t xml:space="preserve"> teórico-epistemológica de conhecimentos linguísticos, literários, pedagógicos e aqueles advindos da experiência</w:t>
      </w:r>
      <w:r w:rsidR="00B44E7B" w:rsidRPr="00B44E7B">
        <w:rPr>
          <w:rFonts w:ascii="Times New Roman" w:eastAsia="Times New Roman" w:hAnsi="Times New Roman" w:cs="Times New Roman"/>
          <w:sz w:val="24"/>
          <w:szCs w:val="24"/>
          <w:lang w:eastAsia="pt-BR"/>
        </w:rPr>
        <w:t>;</w:t>
      </w:r>
    </w:p>
    <w:p w14:paraId="5E45DB91" w14:textId="2752A382" w:rsidR="00B44E7B" w:rsidRPr="00B44E7B" w:rsidRDefault="00B44E7B" w:rsidP="00B44E7B">
      <w:pPr>
        <w:pStyle w:val="PargrafodaLista"/>
        <w:numPr>
          <w:ilvl w:val="0"/>
          <w:numId w:val="24"/>
        </w:numPr>
        <w:spacing w:after="120" w:line="360" w:lineRule="auto"/>
        <w:jc w:val="both"/>
        <w:rPr>
          <w:rFonts w:ascii="Times New Roman" w:eastAsia="Times New Roman" w:hAnsi="Times New Roman" w:cs="Times New Roman"/>
          <w:sz w:val="24"/>
          <w:szCs w:val="24"/>
          <w:lang w:eastAsia="pt-BR"/>
        </w:rPr>
      </w:pPr>
      <w:r w:rsidRPr="00B44E7B">
        <w:rPr>
          <w:rFonts w:ascii="Times New Roman" w:hAnsi="Times New Roman" w:cs="Times New Roman"/>
          <w:sz w:val="24"/>
          <w:szCs w:val="24"/>
        </w:rPr>
        <w:t xml:space="preserve">Formação humanística teórica e prática para que seja capaz </w:t>
      </w:r>
      <w:r w:rsidRPr="00B44E7B">
        <w:rPr>
          <w:rFonts w:ascii="Times New Roman" w:eastAsia="Times New Roman" w:hAnsi="Times New Roman" w:cs="Times New Roman"/>
          <w:sz w:val="24"/>
          <w:szCs w:val="24"/>
          <w:lang w:eastAsia="pt-BR"/>
        </w:rPr>
        <w:t>de criar, planejar, realizar, executar e avaliar situações didáticas eficazes para a aprendizagem e para o desenvolvimento dos discentes, utilizando o conhecimento das áreas específicas e afins, bem como das temáticas sociais transversais;</w:t>
      </w:r>
    </w:p>
    <w:p w14:paraId="5BBA4C1D" w14:textId="77777777" w:rsidR="00B44E7B" w:rsidRPr="00B44E7B" w:rsidRDefault="00B44E7B" w:rsidP="00B44E7B">
      <w:pPr>
        <w:numPr>
          <w:ilvl w:val="0"/>
          <w:numId w:val="24"/>
        </w:numPr>
        <w:spacing w:after="120" w:line="360" w:lineRule="auto"/>
        <w:jc w:val="both"/>
        <w:rPr>
          <w:rFonts w:ascii="Times New Roman" w:eastAsia="Times New Roman" w:hAnsi="Times New Roman" w:cs="Times New Roman"/>
          <w:sz w:val="24"/>
          <w:szCs w:val="24"/>
          <w:lang w:eastAsia="pt-BR"/>
        </w:rPr>
      </w:pPr>
      <w:r w:rsidRPr="00B44E7B">
        <w:rPr>
          <w:rFonts w:ascii="Times New Roman" w:eastAsia="Times New Roman" w:hAnsi="Times New Roman" w:cs="Times New Roman"/>
          <w:sz w:val="24"/>
          <w:szCs w:val="24"/>
          <w:lang w:eastAsia="pt-BR"/>
        </w:rPr>
        <w:t xml:space="preserve">Mediar situações de ensino-aprendizagem de língua e literatura à luz de modelos teóricos que contemplem as especificidades dos objetos de conhecimento da área de Letras, </w:t>
      </w:r>
      <w:r w:rsidRPr="0054116E">
        <w:rPr>
          <w:rFonts w:ascii="Times New Roman" w:eastAsia="Times New Roman" w:hAnsi="Times New Roman" w:cs="Times New Roman"/>
          <w:sz w:val="24"/>
          <w:szCs w:val="24"/>
          <w:lang w:eastAsia="pt-BR"/>
        </w:rPr>
        <w:t>utiliza</w:t>
      </w:r>
      <w:r w:rsidRPr="00B44E7B">
        <w:rPr>
          <w:rFonts w:ascii="Times New Roman" w:eastAsia="Times New Roman" w:hAnsi="Times New Roman" w:cs="Times New Roman"/>
          <w:sz w:val="24"/>
          <w:szCs w:val="24"/>
          <w:lang w:eastAsia="pt-BR"/>
        </w:rPr>
        <w:t xml:space="preserve">ndo </w:t>
      </w:r>
      <w:r w:rsidRPr="0054116E">
        <w:rPr>
          <w:rFonts w:ascii="Times New Roman" w:eastAsia="Times New Roman" w:hAnsi="Times New Roman" w:cs="Times New Roman"/>
          <w:sz w:val="24"/>
          <w:szCs w:val="24"/>
          <w:lang w:eastAsia="pt-BR"/>
        </w:rPr>
        <w:t xml:space="preserve">estratégias diversificadas de avaliação da aprendizagem e, a partir de seus resultados, a formulação de propostas de intervenção pedagógica, considerando </w:t>
      </w:r>
      <w:r w:rsidRPr="00B44E7B">
        <w:rPr>
          <w:rFonts w:ascii="Times New Roman" w:eastAsia="Times New Roman" w:hAnsi="Times New Roman" w:cs="Times New Roman"/>
          <w:sz w:val="24"/>
          <w:szCs w:val="24"/>
          <w:lang w:eastAsia="pt-BR"/>
        </w:rPr>
        <w:t>as especificidades e diversidades no ambiente escolar</w:t>
      </w:r>
      <w:r w:rsidRPr="0054116E">
        <w:rPr>
          <w:rFonts w:ascii="Times New Roman" w:eastAsia="Times New Roman" w:hAnsi="Times New Roman" w:cs="Times New Roman"/>
          <w:sz w:val="24"/>
          <w:szCs w:val="24"/>
          <w:lang w:eastAsia="pt-BR"/>
        </w:rPr>
        <w:t>;</w:t>
      </w:r>
    </w:p>
    <w:p w14:paraId="4C2B2266" w14:textId="3AF5A74C" w:rsidR="00B44E7B" w:rsidRPr="00B44E7B" w:rsidRDefault="00375523" w:rsidP="00B44E7B">
      <w:pPr>
        <w:numPr>
          <w:ilvl w:val="0"/>
          <w:numId w:val="24"/>
        </w:numPr>
        <w:spacing w:after="12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Utilizar </w:t>
      </w:r>
      <w:r w:rsidR="0054116E" w:rsidRPr="00B44E7B">
        <w:rPr>
          <w:rFonts w:ascii="Times New Roman" w:hAnsi="Times New Roman" w:cs="Times New Roman"/>
          <w:sz w:val="24"/>
          <w:szCs w:val="24"/>
        </w:rPr>
        <w:t>em sala de aula as novas linguagens oriundas das novas tecnologia</w:t>
      </w:r>
      <w:r w:rsidR="00C14133" w:rsidRPr="00B44E7B">
        <w:rPr>
          <w:rFonts w:ascii="Times New Roman" w:hAnsi="Times New Roman" w:cs="Times New Roman"/>
          <w:sz w:val="24"/>
          <w:szCs w:val="24"/>
        </w:rPr>
        <w:t>s</w:t>
      </w:r>
      <w:r w:rsidR="00B44E7B" w:rsidRPr="00B44E7B">
        <w:rPr>
          <w:rFonts w:ascii="Times New Roman" w:hAnsi="Times New Roman" w:cs="Times New Roman"/>
          <w:sz w:val="24"/>
          <w:szCs w:val="24"/>
        </w:rPr>
        <w:t xml:space="preserve">, compreendendo </w:t>
      </w:r>
      <w:r w:rsidR="00B44E7B" w:rsidRPr="0054116E">
        <w:rPr>
          <w:rFonts w:ascii="Times New Roman" w:eastAsia="Times New Roman" w:hAnsi="Times New Roman" w:cs="Times New Roman"/>
          <w:sz w:val="24"/>
          <w:szCs w:val="24"/>
          <w:lang w:eastAsia="pt-BR"/>
        </w:rPr>
        <w:t>a linguagem como um fenômeno semiológico, psicológico, social, educacional, político e histórico</w:t>
      </w:r>
      <w:r w:rsidR="00B44E7B" w:rsidRPr="00B44E7B">
        <w:rPr>
          <w:rFonts w:ascii="Times New Roman" w:eastAsia="Times New Roman" w:hAnsi="Times New Roman" w:cs="Times New Roman"/>
          <w:sz w:val="24"/>
          <w:szCs w:val="24"/>
          <w:lang w:eastAsia="pt-BR"/>
        </w:rPr>
        <w:t>;</w:t>
      </w:r>
    </w:p>
    <w:p w14:paraId="37AD0947" w14:textId="2DD387D6" w:rsidR="00FC2D76" w:rsidRPr="00B44E7B" w:rsidRDefault="00B44E7B" w:rsidP="00B44E7B">
      <w:pPr>
        <w:numPr>
          <w:ilvl w:val="0"/>
          <w:numId w:val="24"/>
        </w:numPr>
        <w:spacing w:after="120" w:line="360" w:lineRule="auto"/>
        <w:jc w:val="both"/>
        <w:rPr>
          <w:rFonts w:ascii="Times New Roman" w:eastAsia="Times New Roman" w:hAnsi="Times New Roman" w:cs="Times New Roman"/>
          <w:sz w:val="24"/>
          <w:szCs w:val="24"/>
          <w:lang w:eastAsia="pt-BR"/>
        </w:rPr>
      </w:pPr>
      <w:r w:rsidRPr="00B44E7B">
        <w:rPr>
          <w:rFonts w:ascii="Times New Roman" w:hAnsi="Times New Roman" w:cs="Times New Roman"/>
          <w:sz w:val="24"/>
          <w:szCs w:val="24"/>
        </w:rPr>
        <w:lastRenderedPageBreak/>
        <w:t>Agir de acordo com a ética profissional, objetivando contribuir para a construção de uma sociedade mais justa e igualitária;</w:t>
      </w:r>
    </w:p>
    <w:p w14:paraId="6143B574" w14:textId="77777777" w:rsidR="00B44E7B" w:rsidRPr="00B44E7B" w:rsidRDefault="00B44E7B" w:rsidP="00B44E7B">
      <w:pPr>
        <w:spacing w:after="120" w:line="360" w:lineRule="auto"/>
        <w:jc w:val="both"/>
        <w:rPr>
          <w:rFonts w:ascii="Times New Roman" w:hAnsi="Times New Roman" w:cs="Times New Roman"/>
          <w:sz w:val="24"/>
          <w:szCs w:val="24"/>
        </w:rPr>
      </w:pPr>
    </w:p>
    <w:p w14:paraId="2A6E2FB1" w14:textId="227E4771" w:rsidR="0082247C" w:rsidRDefault="005E7FA0" w:rsidP="00F379C7">
      <w:pPr>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Um dos grandes desafios do curs</w:t>
      </w:r>
      <w:r w:rsidR="00F379C7">
        <w:rPr>
          <w:rFonts w:ascii="Times New Roman" w:hAnsi="Times New Roman" w:cs="Times New Roman"/>
          <w:sz w:val="24"/>
          <w:szCs w:val="24"/>
        </w:rPr>
        <w:t xml:space="preserve">o </w:t>
      </w:r>
      <w:r w:rsidRPr="00E237DC">
        <w:rPr>
          <w:rFonts w:ascii="Times New Roman" w:hAnsi="Times New Roman" w:cs="Times New Roman"/>
          <w:sz w:val="24"/>
          <w:szCs w:val="24"/>
        </w:rPr>
        <w:t xml:space="preserve">é implantar e ofertar serviços de excelência. </w:t>
      </w:r>
      <w:r w:rsidR="00F379C7">
        <w:rPr>
          <w:rFonts w:ascii="Times New Roman" w:hAnsi="Times New Roman" w:cs="Times New Roman"/>
          <w:sz w:val="24"/>
          <w:szCs w:val="24"/>
        </w:rPr>
        <w:t xml:space="preserve">Assim, </w:t>
      </w:r>
      <w:r w:rsidR="00B44E7B">
        <w:rPr>
          <w:rFonts w:ascii="Times New Roman" w:hAnsi="Times New Roman" w:cs="Times New Roman"/>
          <w:sz w:val="24"/>
          <w:szCs w:val="24"/>
        </w:rPr>
        <w:t>para os primeiros dois anos de implantação e funcionamento do curso,</w:t>
      </w:r>
      <w:r w:rsidRPr="00E237DC">
        <w:rPr>
          <w:rFonts w:ascii="Times New Roman" w:hAnsi="Times New Roman" w:cs="Times New Roman"/>
          <w:sz w:val="24"/>
          <w:szCs w:val="24"/>
        </w:rPr>
        <w:t xml:space="preserve"> </w:t>
      </w:r>
      <w:r w:rsidR="00F379C7">
        <w:rPr>
          <w:rFonts w:ascii="Times New Roman" w:hAnsi="Times New Roman" w:cs="Times New Roman"/>
          <w:sz w:val="24"/>
          <w:szCs w:val="24"/>
        </w:rPr>
        <w:t xml:space="preserve">almeja-se superar as seguintes demandas: </w:t>
      </w:r>
    </w:p>
    <w:p w14:paraId="0A9093BC" w14:textId="77777777" w:rsidR="00F379C7" w:rsidRPr="00E237DC" w:rsidRDefault="00F379C7" w:rsidP="0082247C">
      <w:pPr>
        <w:spacing w:after="120" w:line="360" w:lineRule="auto"/>
        <w:ind w:firstLine="1134"/>
        <w:rPr>
          <w:rFonts w:ascii="Times New Roman" w:hAnsi="Times New Roman" w:cs="Times New Roman"/>
          <w:sz w:val="24"/>
          <w:szCs w:val="24"/>
        </w:rPr>
      </w:pPr>
    </w:p>
    <w:p w14:paraId="068ECF07" w14:textId="77777777" w:rsidR="005E7FA0" w:rsidRPr="00E237DC" w:rsidRDefault="005E7FA0" w:rsidP="00F379C7">
      <w:pPr>
        <w:numPr>
          <w:ilvl w:val="1"/>
          <w:numId w:val="25"/>
        </w:numPr>
        <w:tabs>
          <w:tab w:val="clear" w:pos="4320"/>
        </w:tabs>
        <w:spacing w:after="120" w:line="360" w:lineRule="auto"/>
        <w:ind w:left="993"/>
        <w:jc w:val="both"/>
        <w:rPr>
          <w:rFonts w:ascii="Times New Roman" w:hAnsi="Times New Roman" w:cs="Times New Roman"/>
          <w:sz w:val="24"/>
          <w:szCs w:val="24"/>
        </w:rPr>
      </w:pPr>
      <w:r w:rsidRPr="00E237DC">
        <w:rPr>
          <w:rFonts w:ascii="Times New Roman" w:hAnsi="Times New Roman" w:cs="Times New Roman"/>
          <w:sz w:val="24"/>
          <w:szCs w:val="24"/>
        </w:rPr>
        <w:t>Composição de quadro docente que atenda à demanda do curso;</w:t>
      </w:r>
    </w:p>
    <w:p w14:paraId="2FA8EFCC" w14:textId="77777777" w:rsidR="005E7FA0" w:rsidRPr="00E237DC" w:rsidRDefault="005E7FA0" w:rsidP="00F379C7">
      <w:pPr>
        <w:numPr>
          <w:ilvl w:val="1"/>
          <w:numId w:val="25"/>
        </w:numPr>
        <w:tabs>
          <w:tab w:val="clear" w:pos="4320"/>
        </w:tabs>
        <w:spacing w:after="120" w:line="360" w:lineRule="auto"/>
        <w:ind w:left="993"/>
        <w:jc w:val="both"/>
        <w:rPr>
          <w:rFonts w:ascii="Times New Roman" w:hAnsi="Times New Roman" w:cs="Times New Roman"/>
          <w:sz w:val="24"/>
          <w:szCs w:val="24"/>
        </w:rPr>
      </w:pPr>
      <w:r w:rsidRPr="00E237DC">
        <w:rPr>
          <w:rFonts w:ascii="Times New Roman" w:hAnsi="Times New Roman" w:cs="Times New Roman"/>
          <w:sz w:val="24"/>
          <w:szCs w:val="24"/>
        </w:rPr>
        <w:t>Aquisição e ampliação do quadro administrativo com profissionais devidamente capacitados para as funções;</w:t>
      </w:r>
    </w:p>
    <w:p w14:paraId="7F043E0C" w14:textId="77777777" w:rsidR="005E7FA0" w:rsidRPr="00E237DC" w:rsidRDefault="005E7FA0" w:rsidP="00F379C7">
      <w:pPr>
        <w:numPr>
          <w:ilvl w:val="1"/>
          <w:numId w:val="25"/>
        </w:numPr>
        <w:tabs>
          <w:tab w:val="clear" w:pos="4320"/>
        </w:tabs>
        <w:spacing w:after="120" w:line="360" w:lineRule="auto"/>
        <w:ind w:left="993"/>
        <w:jc w:val="both"/>
        <w:rPr>
          <w:rFonts w:ascii="Times New Roman" w:hAnsi="Times New Roman" w:cs="Times New Roman"/>
          <w:sz w:val="24"/>
          <w:szCs w:val="24"/>
        </w:rPr>
      </w:pPr>
      <w:r w:rsidRPr="00E237DC">
        <w:rPr>
          <w:rFonts w:ascii="Times New Roman" w:hAnsi="Times New Roman" w:cs="Times New Roman"/>
          <w:sz w:val="24"/>
          <w:szCs w:val="24"/>
        </w:rPr>
        <w:t>Aquisição, ampliação e atualização periódica do acervo bibliográfico;</w:t>
      </w:r>
    </w:p>
    <w:p w14:paraId="60CD4380" w14:textId="77777777" w:rsidR="005E7FA0" w:rsidRPr="00E237DC" w:rsidRDefault="005E7FA0" w:rsidP="00F379C7">
      <w:pPr>
        <w:numPr>
          <w:ilvl w:val="1"/>
          <w:numId w:val="25"/>
        </w:numPr>
        <w:tabs>
          <w:tab w:val="clear" w:pos="4320"/>
        </w:tabs>
        <w:spacing w:after="120" w:line="360" w:lineRule="auto"/>
        <w:ind w:left="993"/>
        <w:jc w:val="both"/>
        <w:rPr>
          <w:rFonts w:ascii="Times New Roman" w:hAnsi="Times New Roman" w:cs="Times New Roman"/>
          <w:sz w:val="24"/>
          <w:szCs w:val="24"/>
        </w:rPr>
      </w:pPr>
      <w:r w:rsidRPr="00E237DC">
        <w:rPr>
          <w:rFonts w:ascii="Times New Roman" w:hAnsi="Times New Roman" w:cs="Times New Roman"/>
          <w:sz w:val="24"/>
          <w:szCs w:val="24"/>
        </w:rPr>
        <w:t>Aquisição de recursos técnicos e tecnológicos para atender às necessidades dos docentes e discentes do curso;</w:t>
      </w:r>
    </w:p>
    <w:p w14:paraId="412B4BA8" w14:textId="6580003D" w:rsidR="005E7FA0" w:rsidRPr="00E237DC" w:rsidRDefault="005E7FA0" w:rsidP="00F379C7">
      <w:pPr>
        <w:numPr>
          <w:ilvl w:val="1"/>
          <w:numId w:val="25"/>
        </w:numPr>
        <w:tabs>
          <w:tab w:val="clear" w:pos="4320"/>
        </w:tabs>
        <w:spacing w:after="120" w:line="360" w:lineRule="auto"/>
        <w:ind w:left="993"/>
        <w:jc w:val="both"/>
        <w:rPr>
          <w:rFonts w:ascii="Times New Roman" w:hAnsi="Times New Roman" w:cs="Times New Roman"/>
          <w:sz w:val="24"/>
          <w:szCs w:val="24"/>
        </w:rPr>
      </w:pPr>
      <w:r w:rsidRPr="00E237DC">
        <w:rPr>
          <w:rFonts w:ascii="Times New Roman" w:hAnsi="Times New Roman" w:cs="Times New Roman"/>
          <w:sz w:val="24"/>
          <w:szCs w:val="24"/>
        </w:rPr>
        <w:t>Utilização do laboratório de Informática, comum aos demais cursos d</w:t>
      </w:r>
      <w:r w:rsidR="00B44E7B">
        <w:rPr>
          <w:rFonts w:ascii="Times New Roman" w:hAnsi="Times New Roman" w:cs="Times New Roman"/>
          <w:sz w:val="24"/>
          <w:szCs w:val="24"/>
        </w:rPr>
        <w:t xml:space="preserve">o </w:t>
      </w:r>
      <w:r w:rsidR="00B44E7B" w:rsidRPr="00B44E7B">
        <w:rPr>
          <w:rFonts w:ascii="Times New Roman" w:hAnsi="Times New Roman" w:cs="Times New Roman"/>
          <w:i/>
          <w:sz w:val="24"/>
          <w:szCs w:val="24"/>
        </w:rPr>
        <w:t>c</w:t>
      </w:r>
      <w:r w:rsidRPr="00B44E7B">
        <w:rPr>
          <w:rFonts w:ascii="Times New Roman" w:hAnsi="Times New Roman" w:cs="Times New Roman"/>
          <w:i/>
          <w:sz w:val="24"/>
          <w:szCs w:val="24"/>
        </w:rPr>
        <w:t>ampus</w:t>
      </w:r>
      <w:r w:rsidRPr="00E237DC">
        <w:rPr>
          <w:rFonts w:ascii="Times New Roman" w:hAnsi="Times New Roman" w:cs="Times New Roman"/>
          <w:sz w:val="24"/>
          <w:szCs w:val="24"/>
        </w:rPr>
        <w:t>;</w:t>
      </w:r>
    </w:p>
    <w:p w14:paraId="35023370" w14:textId="7A995C97" w:rsidR="005E7FA0" w:rsidRPr="00E237DC" w:rsidRDefault="005E7FA0" w:rsidP="00F379C7">
      <w:pPr>
        <w:numPr>
          <w:ilvl w:val="1"/>
          <w:numId w:val="25"/>
        </w:numPr>
        <w:tabs>
          <w:tab w:val="clear" w:pos="4320"/>
        </w:tabs>
        <w:spacing w:after="120" w:line="360" w:lineRule="auto"/>
        <w:ind w:left="993"/>
        <w:jc w:val="both"/>
        <w:rPr>
          <w:rFonts w:ascii="Times New Roman" w:hAnsi="Times New Roman" w:cs="Times New Roman"/>
          <w:sz w:val="24"/>
          <w:szCs w:val="24"/>
        </w:rPr>
      </w:pPr>
      <w:r w:rsidRPr="00E237DC">
        <w:rPr>
          <w:rFonts w:ascii="Times New Roman" w:hAnsi="Times New Roman" w:cs="Times New Roman"/>
          <w:sz w:val="24"/>
          <w:szCs w:val="24"/>
        </w:rPr>
        <w:t>Implantação d</w:t>
      </w:r>
      <w:r w:rsidR="00B44E7B">
        <w:rPr>
          <w:rFonts w:ascii="Times New Roman" w:hAnsi="Times New Roman" w:cs="Times New Roman"/>
          <w:sz w:val="24"/>
          <w:szCs w:val="24"/>
        </w:rPr>
        <w:t>o Núcleo de Estudos Literários e Linguísticos</w:t>
      </w:r>
      <w:r w:rsidR="00F379C7">
        <w:rPr>
          <w:rFonts w:ascii="Times New Roman" w:hAnsi="Times New Roman" w:cs="Times New Roman"/>
          <w:sz w:val="24"/>
          <w:szCs w:val="24"/>
        </w:rPr>
        <w:t xml:space="preserve"> – NELLI </w:t>
      </w:r>
      <w:r w:rsidRPr="00E237DC">
        <w:rPr>
          <w:rFonts w:ascii="Times New Roman" w:hAnsi="Times New Roman" w:cs="Times New Roman"/>
          <w:sz w:val="24"/>
          <w:szCs w:val="24"/>
        </w:rPr>
        <w:t xml:space="preserve">e </w:t>
      </w:r>
      <w:r w:rsidR="00F379C7">
        <w:rPr>
          <w:rFonts w:ascii="Times New Roman" w:hAnsi="Times New Roman" w:cs="Times New Roman"/>
          <w:sz w:val="24"/>
          <w:szCs w:val="24"/>
        </w:rPr>
        <w:t>do Núcleo Permanente de Pesquisa e Extensão em Letras - NUPEEL</w:t>
      </w:r>
      <w:r w:rsidRPr="00E237DC">
        <w:rPr>
          <w:rFonts w:ascii="Times New Roman" w:hAnsi="Times New Roman" w:cs="Times New Roman"/>
          <w:sz w:val="24"/>
          <w:szCs w:val="24"/>
        </w:rPr>
        <w:t>;</w:t>
      </w:r>
    </w:p>
    <w:p w14:paraId="26EA4ADD" w14:textId="77777777" w:rsidR="005E7FA0" w:rsidRPr="00E237DC" w:rsidRDefault="005E7FA0" w:rsidP="00F379C7">
      <w:pPr>
        <w:numPr>
          <w:ilvl w:val="1"/>
          <w:numId w:val="25"/>
        </w:numPr>
        <w:tabs>
          <w:tab w:val="clear" w:pos="4320"/>
        </w:tabs>
        <w:spacing w:after="120" w:line="360" w:lineRule="auto"/>
        <w:ind w:left="993"/>
        <w:jc w:val="both"/>
        <w:rPr>
          <w:rFonts w:ascii="Times New Roman" w:hAnsi="Times New Roman" w:cs="Times New Roman"/>
          <w:sz w:val="24"/>
          <w:szCs w:val="24"/>
        </w:rPr>
      </w:pPr>
      <w:r w:rsidRPr="00E237DC">
        <w:rPr>
          <w:rFonts w:ascii="Times New Roman" w:hAnsi="Times New Roman" w:cs="Times New Roman"/>
          <w:sz w:val="24"/>
          <w:szCs w:val="24"/>
        </w:rPr>
        <w:t>Promover cursos e atividades de extensão (PIBEXT, seminários, mesas-redondas, palestras, mostras, painéis, minicursos, encontros);</w:t>
      </w:r>
    </w:p>
    <w:p w14:paraId="54CC72D0" w14:textId="4075C01B" w:rsidR="00177208" w:rsidRDefault="005E7FA0" w:rsidP="00F379C7">
      <w:pPr>
        <w:numPr>
          <w:ilvl w:val="1"/>
          <w:numId w:val="25"/>
        </w:numPr>
        <w:tabs>
          <w:tab w:val="clear" w:pos="4320"/>
        </w:tabs>
        <w:spacing w:after="120" w:line="360" w:lineRule="auto"/>
        <w:ind w:left="993"/>
        <w:jc w:val="both"/>
        <w:rPr>
          <w:rFonts w:ascii="Times New Roman" w:hAnsi="Times New Roman" w:cs="Times New Roman"/>
          <w:sz w:val="24"/>
          <w:szCs w:val="24"/>
        </w:rPr>
      </w:pPr>
      <w:r w:rsidRPr="00E237DC">
        <w:rPr>
          <w:rFonts w:ascii="Times New Roman" w:hAnsi="Times New Roman" w:cs="Times New Roman"/>
          <w:sz w:val="24"/>
          <w:szCs w:val="24"/>
        </w:rPr>
        <w:t xml:space="preserve">Incentivar a pesquisa científica tanto </w:t>
      </w:r>
      <w:r w:rsidR="00F379C7">
        <w:rPr>
          <w:rFonts w:ascii="Times New Roman" w:hAnsi="Times New Roman" w:cs="Times New Roman"/>
          <w:sz w:val="24"/>
          <w:szCs w:val="24"/>
        </w:rPr>
        <w:t>dos docentes como dos discentes.</w:t>
      </w:r>
    </w:p>
    <w:p w14:paraId="15C84E6F" w14:textId="77777777" w:rsidR="00F379C7" w:rsidRDefault="00F379C7" w:rsidP="00F379C7">
      <w:pPr>
        <w:spacing w:after="120" w:line="360" w:lineRule="auto"/>
        <w:ind w:left="993"/>
        <w:jc w:val="both"/>
        <w:rPr>
          <w:rFonts w:ascii="Times New Roman" w:hAnsi="Times New Roman" w:cs="Times New Roman"/>
          <w:sz w:val="24"/>
          <w:szCs w:val="24"/>
        </w:rPr>
      </w:pPr>
    </w:p>
    <w:p w14:paraId="0057A61A" w14:textId="77777777" w:rsidR="00F379C7" w:rsidRDefault="00F379C7" w:rsidP="00F379C7">
      <w:pPr>
        <w:spacing w:after="120" w:line="360" w:lineRule="auto"/>
        <w:ind w:left="993"/>
        <w:jc w:val="both"/>
        <w:rPr>
          <w:rFonts w:ascii="Times New Roman" w:hAnsi="Times New Roman" w:cs="Times New Roman"/>
          <w:sz w:val="24"/>
          <w:szCs w:val="24"/>
        </w:rPr>
      </w:pPr>
    </w:p>
    <w:p w14:paraId="77D24EDF" w14:textId="77777777" w:rsidR="00A0169F" w:rsidRDefault="00A0169F" w:rsidP="00F379C7">
      <w:pPr>
        <w:spacing w:after="120" w:line="360" w:lineRule="auto"/>
        <w:ind w:left="993"/>
        <w:jc w:val="both"/>
        <w:rPr>
          <w:rFonts w:ascii="Times New Roman" w:hAnsi="Times New Roman" w:cs="Times New Roman"/>
          <w:sz w:val="24"/>
          <w:szCs w:val="24"/>
        </w:rPr>
      </w:pPr>
    </w:p>
    <w:p w14:paraId="5A28A62A" w14:textId="77777777" w:rsidR="00A0169F" w:rsidRDefault="00A0169F" w:rsidP="00F379C7">
      <w:pPr>
        <w:spacing w:after="120" w:line="360" w:lineRule="auto"/>
        <w:ind w:left="993"/>
        <w:jc w:val="both"/>
        <w:rPr>
          <w:rFonts w:ascii="Times New Roman" w:hAnsi="Times New Roman" w:cs="Times New Roman"/>
          <w:sz w:val="24"/>
          <w:szCs w:val="24"/>
        </w:rPr>
      </w:pPr>
    </w:p>
    <w:p w14:paraId="647B7B7D" w14:textId="77777777" w:rsidR="00A0169F" w:rsidRDefault="00A0169F" w:rsidP="00F379C7">
      <w:pPr>
        <w:spacing w:after="120" w:line="360" w:lineRule="auto"/>
        <w:ind w:left="993"/>
        <w:jc w:val="both"/>
        <w:rPr>
          <w:rFonts w:ascii="Times New Roman" w:hAnsi="Times New Roman" w:cs="Times New Roman"/>
          <w:sz w:val="24"/>
          <w:szCs w:val="24"/>
        </w:rPr>
      </w:pPr>
    </w:p>
    <w:p w14:paraId="703D4944" w14:textId="77777777" w:rsidR="00A0169F" w:rsidRDefault="00A0169F" w:rsidP="00F379C7">
      <w:pPr>
        <w:spacing w:after="120" w:line="360" w:lineRule="auto"/>
        <w:ind w:left="993"/>
        <w:jc w:val="both"/>
        <w:rPr>
          <w:rFonts w:ascii="Times New Roman" w:hAnsi="Times New Roman" w:cs="Times New Roman"/>
          <w:sz w:val="24"/>
          <w:szCs w:val="24"/>
        </w:rPr>
      </w:pPr>
    </w:p>
    <w:p w14:paraId="7A30B441" w14:textId="77777777" w:rsidR="00A0169F" w:rsidRPr="00F379C7" w:rsidRDefault="00A0169F" w:rsidP="00F379C7">
      <w:pPr>
        <w:spacing w:after="120" w:line="360" w:lineRule="auto"/>
        <w:ind w:left="993"/>
        <w:jc w:val="both"/>
        <w:rPr>
          <w:rFonts w:ascii="Times New Roman" w:hAnsi="Times New Roman" w:cs="Times New Roman"/>
          <w:sz w:val="24"/>
          <w:szCs w:val="24"/>
        </w:rPr>
      </w:pPr>
    </w:p>
    <w:p w14:paraId="6A347D9E" w14:textId="425D7E3D" w:rsidR="00346286" w:rsidRDefault="00413B1C" w:rsidP="00346286">
      <w:pPr>
        <w:pStyle w:val="NormalWeb"/>
        <w:tabs>
          <w:tab w:val="left" w:pos="284"/>
        </w:tabs>
        <w:spacing w:before="0" w:beforeAutospacing="0" w:after="120" w:afterAutospacing="0" w:line="360" w:lineRule="auto"/>
        <w:jc w:val="both"/>
        <w:rPr>
          <w:rFonts w:eastAsiaTheme="minorEastAsia"/>
          <w:b/>
          <w:bCs/>
          <w:kern w:val="24"/>
        </w:rPr>
      </w:pPr>
      <w:r>
        <w:rPr>
          <w:rFonts w:eastAsiaTheme="minorEastAsia"/>
          <w:b/>
          <w:bCs/>
          <w:kern w:val="24"/>
        </w:rPr>
        <w:lastRenderedPageBreak/>
        <w:t>8</w:t>
      </w:r>
      <w:r w:rsidR="00920977" w:rsidRPr="00E237DC">
        <w:rPr>
          <w:rFonts w:eastAsiaTheme="minorEastAsia"/>
          <w:b/>
          <w:bCs/>
          <w:kern w:val="24"/>
        </w:rPr>
        <w:t xml:space="preserve">. ORGANIZAÇÃO </w:t>
      </w:r>
      <w:r w:rsidR="0082247C">
        <w:rPr>
          <w:rFonts w:eastAsiaTheme="minorEastAsia"/>
          <w:b/>
          <w:bCs/>
          <w:kern w:val="24"/>
        </w:rPr>
        <w:t>CURRICULAR</w:t>
      </w:r>
      <w:r w:rsidR="00920977" w:rsidRPr="00E237DC">
        <w:rPr>
          <w:rFonts w:eastAsiaTheme="minorEastAsia"/>
          <w:b/>
          <w:bCs/>
          <w:kern w:val="24"/>
        </w:rPr>
        <w:t xml:space="preserve"> DO CURSO</w:t>
      </w:r>
    </w:p>
    <w:p w14:paraId="531BCF9F" w14:textId="77777777" w:rsidR="0046094C" w:rsidRPr="00E237DC" w:rsidRDefault="0046094C" w:rsidP="00346286">
      <w:pPr>
        <w:pStyle w:val="NormalWeb"/>
        <w:tabs>
          <w:tab w:val="left" w:pos="284"/>
        </w:tabs>
        <w:spacing w:before="0" w:beforeAutospacing="0" w:after="120" w:afterAutospacing="0" w:line="360" w:lineRule="auto"/>
        <w:jc w:val="both"/>
        <w:rPr>
          <w:rFonts w:eastAsiaTheme="minorEastAsia"/>
          <w:b/>
          <w:bCs/>
          <w:kern w:val="24"/>
        </w:rPr>
      </w:pPr>
    </w:p>
    <w:p w14:paraId="7AC3FBEC" w14:textId="77777777" w:rsidR="00346286" w:rsidRPr="00346286" w:rsidRDefault="00346286" w:rsidP="00A678F7">
      <w:pPr>
        <w:pStyle w:val="Corpodetexto2"/>
        <w:spacing w:line="360" w:lineRule="auto"/>
        <w:ind w:firstLine="1134"/>
        <w:rPr>
          <w:color w:val="000000"/>
          <w:szCs w:val="24"/>
        </w:rPr>
      </w:pPr>
      <w:r w:rsidRPr="00346286">
        <w:rPr>
          <w:color w:val="000000"/>
          <w:szCs w:val="24"/>
        </w:rPr>
        <w:t>O Currículo do Curso de Letras</w:t>
      </w:r>
      <w:r w:rsidRPr="00346286">
        <w:rPr>
          <w:color w:val="000000"/>
          <w:szCs w:val="24"/>
          <w:lang w:val="pt-BR"/>
        </w:rPr>
        <w:t xml:space="preserve"> Licenciatura em</w:t>
      </w:r>
      <w:r w:rsidRPr="00346286">
        <w:rPr>
          <w:color w:val="000000"/>
          <w:szCs w:val="24"/>
        </w:rPr>
        <w:t xml:space="preserve"> Língua Portuguesa e Literaturas</w:t>
      </w:r>
      <w:r w:rsidRPr="00346286">
        <w:rPr>
          <w:color w:val="000000"/>
          <w:szCs w:val="24"/>
          <w:lang w:val="pt-BR"/>
        </w:rPr>
        <w:t>,</w:t>
      </w:r>
      <w:r w:rsidRPr="00346286">
        <w:rPr>
          <w:color w:val="000000"/>
          <w:szCs w:val="24"/>
        </w:rPr>
        <w:t xml:space="preserve"> aliado ao conhecimento</w:t>
      </w:r>
      <w:r w:rsidRPr="00346286">
        <w:rPr>
          <w:color w:val="000000"/>
          <w:szCs w:val="24"/>
          <w:lang w:val="pt-BR"/>
        </w:rPr>
        <w:t>,</w:t>
      </w:r>
      <w:r w:rsidRPr="00346286">
        <w:rPr>
          <w:color w:val="000000"/>
          <w:szCs w:val="24"/>
        </w:rPr>
        <w:t xml:space="preserve"> precisa ser visto como uma construção e produção de relações sociais, orientado em uma perspectiva crítica, cuja ação-reflexão-ação se </w:t>
      </w:r>
      <w:r w:rsidRPr="00346286">
        <w:rPr>
          <w:color w:val="000000"/>
          <w:szCs w:val="24"/>
          <w:lang w:val="pt-BR"/>
        </w:rPr>
        <w:t xml:space="preserve">firme </w:t>
      </w:r>
      <w:r w:rsidRPr="00346286">
        <w:rPr>
          <w:color w:val="000000"/>
          <w:szCs w:val="24"/>
        </w:rPr>
        <w:t>como atitude com vistas a ultrapassar a visão do senso comum.</w:t>
      </w:r>
    </w:p>
    <w:p w14:paraId="4BA491A8" w14:textId="52DB1E18" w:rsidR="00346286" w:rsidRPr="00346286" w:rsidRDefault="00346286" w:rsidP="00FF76F9">
      <w:pPr>
        <w:spacing w:after="120" w:line="360" w:lineRule="auto"/>
        <w:ind w:firstLine="1134"/>
        <w:jc w:val="both"/>
        <w:rPr>
          <w:rFonts w:ascii="Times New Roman" w:hAnsi="Times New Roman" w:cs="Times New Roman"/>
          <w:color w:val="000000"/>
          <w:sz w:val="24"/>
          <w:szCs w:val="24"/>
        </w:rPr>
      </w:pPr>
      <w:proofErr w:type="gramStart"/>
      <w:r w:rsidRPr="00346286">
        <w:rPr>
          <w:rFonts w:ascii="Times New Roman" w:hAnsi="Times New Roman" w:cs="Times New Roman"/>
          <w:color w:val="000000"/>
          <w:sz w:val="24"/>
          <w:szCs w:val="24"/>
        </w:rPr>
        <w:t>O Currículo do Curso de Letras</w:t>
      </w:r>
      <w:r w:rsidR="0046094C">
        <w:rPr>
          <w:rStyle w:val="Refdecomentrio"/>
        </w:rPr>
        <w:t xml:space="preserve"> </w:t>
      </w:r>
      <w:r w:rsidRPr="00346286">
        <w:rPr>
          <w:rFonts w:ascii="Times New Roman" w:hAnsi="Times New Roman" w:cs="Times New Roman"/>
          <w:color w:val="000000"/>
          <w:sz w:val="24"/>
          <w:szCs w:val="24"/>
        </w:rPr>
        <w:t>Língua Portuguesa e Literaturas apoia-se</w:t>
      </w:r>
      <w:proofErr w:type="gramEnd"/>
      <w:r w:rsidRPr="00346286">
        <w:rPr>
          <w:rFonts w:ascii="Times New Roman" w:hAnsi="Times New Roman" w:cs="Times New Roman"/>
          <w:color w:val="000000"/>
          <w:sz w:val="24"/>
          <w:szCs w:val="24"/>
        </w:rPr>
        <w:t xml:space="preserve"> em dois núcleos de estudos: o núcleo básico, que estão as disciplinas para a formação geral, educativa, humanística e inclusiva; o núcleo específico, com disciplinas que embasam o ensino da língua materna e das literaturas objeto do curso, trabalhadas em seus fundamentos epistemológicos, metodológicos e pedagógicos.</w:t>
      </w:r>
    </w:p>
    <w:p w14:paraId="0374BCDE" w14:textId="77777777" w:rsidR="00346286" w:rsidRPr="00346286" w:rsidRDefault="00346286" w:rsidP="00FF76F9">
      <w:pPr>
        <w:spacing w:after="120" w:line="360" w:lineRule="auto"/>
        <w:ind w:firstLine="1134"/>
        <w:jc w:val="both"/>
        <w:rPr>
          <w:rFonts w:ascii="Times New Roman" w:hAnsi="Times New Roman" w:cs="Times New Roman"/>
          <w:color w:val="000000"/>
          <w:sz w:val="24"/>
          <w:szCs w:val="24"/>
        </w:rPr>
      </w:pPr>
      <w:r w:rsidRPr="00346286">
        <w:rPr>
          <w:rFonts w:ascii="Times New Roman" w:hAnsi="Times New Roman" w:cs="Times New Roman"/>
          <w:color w:val="000000"/>
          <w:sz w:val="24"/>
          <w:szCs w:val="24"/>
        </w:rPr>
        <w:t xml:space="preserve">A sociedade exige competência científica e técnica, além de uma sólida visão política e postura ética. Constata-se nessa exigência a importância da </w:t>
      </w:r>
      <w:proofErr w:type="spellStart"/>
      <w:r w:rsidRPr="00346286">
        <w:rPr>
          <w:rFonts w:ascii="Times New Roman" w:hAnsi="Times New Roman" w:cs="Times New Roman"/>
          <w:color w:val="000000"/>
          <w:sz w:val="24"/>
          <w:szCs w:val="24"/>
        </w:rPr>
        <w:t>indissociabilidade</w:t>
      </w:r>
      <w:proofErr w:type="spellEnd"/>
      <w:r w:rsidRPr="00346286">
        <w:rPr>
          <w:rFonts w:ascii="Times New Roman" w:hAnsi="Times New Roman" w:cs="Times New Roman"/>
          <w:color w:val="000000"/>
          <w:sz w:val="24"/>
          <w:szCs w:val="24"/>
        </w:rPr>
        <w:t xml:space="preserve"> entre ensino, pesquisa e extensão, como garantia de uma formação contextualizada.</w:t>
      </w:r>
    </w:p>
    <w:p w14:paraId="307E342A" w14:textId="77777777" w:rsidR="00346286" w:rsidRPr="00346286" w:rsidRDefault="00346286" w:rsidP="00FF76F9">
      <w:pPr>
        <w:spacing w:after="120" w:line="360" w:lineRule="auto"/>
        <w:ind w:firstLine="1134"/>
        <w:jc w:val="both"/>
        <w:rPr>
          <w:rFonts w:ascii="Times New Roman" w:hAnsi="Times New Roman" w:cs="Times New Roman"/>
          <w:color w:val="000000"/>
          <w:sz w:val="24"/>
          <w:szCs w:val="24"/>
        </w:rPr>
      </w:pPr>
      <w:r w:rsidRPr="00346286">
        <w:rPr>
          <w:rFonts w:ascii="Times New Roman" w:hAnsi="Times New Roman" w:cs="Times New Roman"/>
          <w:color w:val="000000"/>
          <w:sz w:val="24"/>
          <w:szCs w:val="24"/>
        </w:rPr>
        <w:t xml:space="preserve">Dessa forma, o conceito de </w:t>
      </w:r>
      <w:proofErr w:type="spellStart"/>
      <w:r w:rsidRPr="00346286">
        <w:rPr>
          <w:rFonts w:ascii="Times New Roman" w:hAnsi="Times New Roman" w:cs="Times New Roman"/>
          <w:color w:val="000000"/>
          <w:sz w:val="24"/>
          <w:szCs w:val="24"/>
        </w:rPr>
        <w:t>indissociabilidade</w:t>
      </w:r>
      <w:proofErr w:type="spellEnd"/>
      <w:r w:rsidRPr="00346286">
        <w:rPr>
          <w:rFonts w:ascii="Times New Roman" w:hAnsi="Times New Roman" w:cs="Times New Roman"/>
          <w:color w:val="000000"/>
          <w:sz w:val="24"/>
          <w:szCs w:val="24"/>
        </w:rPr>
        <w:t xml:space="preserve"> perpassa a produção do saber novo, o uso de práticas de intervenção direta nos processos sociais, assim como a formação de profissionais comprometidos com o investigar os novos rumos apontados pela sociedade.</w:t>
      </w:r>
    </w:p>
    <w:p w14:paraId="74A40CD7" w14:textId="77777777" w:rsidR="00346286" w:rsidRPr="00346286" w:rsidRDefault="00346286" w:rsidP="00A678F7">
      <w:pPr>
        <w:spacing w:after="120" w:line="360" w:lineRule="auto"/>
        <w:ind w:firstLine="1134"/>
        <w:jc w:val="both"/>
        <w:rPr>
          <w:rFonts w:ascii="Times New Roman" w:hAnsi="Times New Roman" w:cs="Times New Roman"/>
          <w:color w:val="000000"/>
          <w:sz w:val="24"/>
          <w:szCs w:val="24"/>
        </w:rPr>
      </w:pPr>
      <w:r w:rsidRPr="00346286">
        <w:rPr>
          <w:rFonts w:ascii="Times New Roman" w:hAnsi="Times New Roman" w:cs="Times New Roman"/>
          <w:color w:val="000000"/>
          <w:sz w:val="24"/>
          <w:szCs w:val="24"/>
        </w:rPr>
        <w:t>Princípios axiológicos (sensibilidade, ética, igualdade) e pedagógicos (identidade, diversidade, autonomia, interdisciplinaridade e contextualização) são indispensáveis na organização curricular do Curso de Letras Licenciatura em Língua Portuguesa e Literaturas, pois somente assim será oportunizado ao graduando realizar suas ações com êxito. Observando esses princípios, cada disciplina deve contemplar as diversidades e heterogeneidade para se chegar a uma unidade. Deve-se, então, pensar conjuntamente o currículo, sua estrutura e seus métodos, não desvalorizando a interdisciplinaridade.</w:t>
      </w:r>
    </w:p>
    <w:p w14:paraId="548D8F49" w14:textId="77777777" w:rsidR="00920977" w:rsidRPr="00E237DC" w:rsidRDefault="00920977" w:rsidP="00FF76F9">
      <w:pPr>
        <w:suppressAutoHyphens/>
        <w:spacing w:after="120" w:line="360" w:lineRule="auto"/>
        <w:ind w:firstLine="1134"/>
        <w:jc w:val="both"/>
        <w:rPr>
          <w:rFonts w:ascii="Times New Roman" w:hAnsi="Times New Roman" w:cs="Times New Roman"/>
        </w:rPr>
      </w:pPr>
      <w:r w:rsidRPr="00E237DC">
        <w:rPr>
          <w:rFonts w:ascii="Times New Roman" w:eastAsia="Arial" w:hAnsi="Times New Roman" w:cs="Times New Roman"/>
          <w:sz w:val="24"/>
          <w:szCs w:val="24"/>
          <w:lang w:eastAsia="zh-CN"/>
        </w:rPr>
        <w:t xml:space="preserve">O Curso de Licenciatura em </w:t>
      </w:r>
      <w:r w:rsidR="0058453B">
        <w:rPr>
          <w:rFonts w:ascii="Times New Roman" w:eastAsia="Arial" w:hAnsi="Times New Roman" w:cs="Times New Roman"/>
          <w:sz w:val="24"/>
          <w:szCs w:val="24"/>
          <w:lang w:eastAsia="zh-CN"/>
        </w:rPr>
        <w:t>Letras Língua Portuguesa e Literaturas t</w:t>
      </w:r>
      <w:r w:rsidRPr="00E237DC">
        <w:rPr>
          <w:rFonts w:ascii="Times New Roman" w:eastAsia="Arial" w:hAnsi="Times New Roman" w:cs="Times New Roman"/>
          <w:sz w:val="24"/>
          <w:szCs w:val="24"/>
          <w:lang w:eastAsia="zh-CN"/>
        </w:rPr>
        <w:t xml:space="preserve">erá </w:t>
      </w:r>
      <w:r w:rsidR="0058453B">
        <w:rPr>
          <w:rFonts w:ascii="Times New Roman" w:eastAsia="Arial" w:hAnsi="Times New Roman" w:cs="Times New Roman"/>
          <w:sz w:val="24"/>
          <w:szCs w:val="24"/>
          <w:lang w:eastAsia="zh-CN"/>
        </w:rPr>
        <w:t xml:space="preserve">entrada </w:t>
      </w:r>
      <w:r w:rsidR="00DD1408">
        <w:rPr>
          <w:rFonts w:ascii="Times New Roman" w:eastAsia="Arial" w:hAnsi="Times New Roman" w:cs="Times New Roman"/>
          <w:sz w:val="24"/>
          <w:szCs w:val="24"/>
          <w:lang w:eastAsia="zh-CN"/>
        </w:rPr>
        <w:t>n</w:t>
      </w:r>
      <w:r w:rsidR="0058453B">
        <w:rPr>
          <w:rFonts w:ascii="Times New Roman" w:eastAsia="Arial" w:hAnsi="Times New Roman" w:cs="Times New Roman"/>
          <w:sz w:val="24"/>
          <w:szCs w:val="24"/>
          <w:lang w:eastAsia="zh-CN"/>
        </w:rPr>
        <w:t xml:space="preserve">o </w:t>
      </w:r>
      <w:r w:rsidRPr="00E237DC">
        <w:rPr>
          <w:rFonts w:ascii="Times New Roman" w:eastAsia="Arial" w:hAnsi="Times New Roman" w:cs="Times New Roman"/>
          <w:sz w:val="24"/>
          <w:szCs w:val="24"/>
          <w:lang w:eastAsia="zh-CN"/>
        </w:rPr>
        <w:t>turno</w:t>
      </w:r>
      <w:r w:rsidR="0058453B">
        <w:rPr>
          <w:rFonts w:ascii="Times New Roman" w:eastAsia="Arial" w:hAnsi="Times New Roman" w:cs="Times New Roman"/>
          <w:sz w:val="24"/>
          <w:szCs w:val="24"/>
          <w:lang w:eastAsia="zh-CN"/>
        </w:rPr>
        <w:t xml:space="preserve"> noturn</w:t>
      </w:r>
      <w:r w:rsidR="00DD1408">
        <w:rPr>
          <w:rFonts w:ascii="Times New Roman" w:eastAsia="Arial" w:hAnsi="Times New Roman" w:cs="Times New Roman"/>
          <w:sz w:val="24"/>
          <w:szCs w:val="24"/>
          <w:lang w:eastAsia="zh-CN"/>
        </w:rPr>
        <w:t>o,</w:t>
      </w:r>
      <w:r w:rsidR="00EF77B3">
        <w:rPr>
          <w:rFonts w:ascii="Times New Roman" w:eastAsia="Arial" w:hAnsi="Times New Roman" w:cs="Times New Roman"/>
          <w:sz w:val="24"/>
          <w:szCs w:val="24"/>
          <w:lang w:eastAsia="zh-CN"/>
        </w:rPr>
        <w:t xml:space="preserve"> com ingresso p</w:t>
      </w:r>
      <w:r w:rsidR="00DD1408">
        <w:rPr>
          <w:rFonts w:ascii="Times New Roman" w:eastAsia="Arial" w:hAnsi="Times New Roman" w:cs="Times New Roman"/>
          <w:sz w:val="24"/>
          <w:szCs w:val="24"/>
          <w:lang w:eastAsia="zh-CN"/>
        </w:rPr>
        <w:t>or meio d</w:t>
      </w:r>
      <w:r w:rsidRPr="00E237DC">
        <w:rPr>
          <w:rFonts w:ascii="Times New Roman" w:eastAsia="Arial" w:hAnsi="Times New Roman" w:cs="Times New Roman"/>
          <w:sz w:val="24"/>
          <w:szCs w:val="24"/>
          <w:lang w:eastAsia="zh-CN"/>
        </w:rPr>
        <w:t>e vestibular</w:t>
      </w:r>
      <w:r w:rsidR="00DD1408">
        <w:rPr>
          <w:rFonts w:ascii="Times New Roman" w:eastAsia="Arial" w:hAnsi="Times New Roman" w:cs="Times New Roman"/>
          <w:sz w:val="24"/>
          <w:szCs w:val="24"/>
          <w:lang w:eastAsia="zh-CN"/>
        </w:rPr>
        <w:t xml:space="preserve"> (PAES)</w:t>
      </w:r>
      <w:r w:rsidRPr="00E237DC">
        <w:rPr>
          <w:rFonts w:ascii="Times New Roman" w:eastAsia="Arial" w:hAnsi="Times New Roman" w:cs="Times New Roman"/>
          <w:sz w:val="24"/>
          <w:szCs w:val="24"/>
          <w:lang w:eastAsia="zh-CN"/>
        </w:rPr>
        <w:t xml:space="preserve">, ocorrido uma vez por ano, em duas etapas, sendo que a entrada será no primeiro </w:t>
      </w:r>
      <w:r w:rsidR="0058453B">
        <w:rPr>
          <w:rFonts w:ascii="Times New Roman" w:eastAsia="Arial" w:hAnsi="Times New Roman" w:cs="Times New Roman"/>
          <w:sz w:val="24"/>
          <w:szCs w:val="24"/>
          <w:lang w:eastAsia="zh-CN"/>
        </w:rPr>
        <w:t>semestre de cada ano</w:t>
      </w:r>
      <w:r w:rsidR="00DD1408">
        <w:rPr>
          <w:rFonts w:ascii="Times New Roman" w:eastAsia="Arial" w:hAnsi="Times New Roman" w:cs="Times New Roman"/>
          <w:sz w:val="24"/>
          <w:szCs w:val="24"/>
          <w:lang w:eastAsia="zh-CN"/>
        </w:rPr>
        <w:t>,</w:t>
      </w:r>
      <w:r w:rsidR="0058453B">
        <w:rPr>
          <w:rFonts w:ascii="Times New Roman" w:eastAsia="Arial" w:hAnsi="Times New Roman" w:cs="Times New Roman"/>
          <w:sz w:val="24"/>
          <w:szCs w:val="24"/>
          <w:lang w:eastAsia="zh-CN"/>
        </w:rPr>
        <w:t xml:space="preserve"> ofertando 4</w:t>
      </w:r>
      <w:r w:rsidRPr="00E237DC">
        <w:rPr>
          <w:rFonts w:ascii="Times New Roman" w:eastAsia="Arial" w:hAnsi="Times New Roman" w:cs="Times New Roman"/>
          <w:sz w:val="24"/>
          <w:szCs w:val="24"/>
          <w:lang w:eastAsia="zh-CN"/>
        </w:rPr>
        <w:t>0 vagas.</w:t>
      </w:r>
    </w:p>
    <w:p w14:paraId="55BED509" w14:textId="3548E911" w:rsidR="009E00CA" w:rsidRDefault="00920977" w:rsidP="00A678F7">
      <w:pPr>
        <w:suppressAutoHyphens/>
        <w:spacing w:after="120" w:line="360" w:lineRule="auto"/>
        <w:ind w:firstLine="1134"/>
        <w:jc w:val="both"/>
        <w:rPr>
          <w:rFonts w:ascii="Times New Roman" w:eastAsia="Arial" w:hAnsi="Times New Roman" w:cs="Times New Roman"/>
          <w:sz w:val="24"/>
          <w:szCs w:val="24"/>
          <w:lang w:eastAsia="zh-CN"/>
        </w:rPr>
      </w:pPr>
      <w:proofErr w:type="gramStart"/>
      <w:r w:rsidRPr="00E237DC">
        <w:rPr>
          <w:rFonts w:ascii="Times New Roman" w:eastAsia="Arial" w:hAnsi="Times New Roman" w:cs="Times New Roman"/>
          <w:sz w:val="24"/>
          <w:szCs w:val="24"/>
          <w:lang w:eastAsia="zh-CN"/>
        </w:rPr>
        <w:lastRenderedPageBreak/>
        <w:t xml:space="preserve">A carga horária total do Curso de </w:t>
      </w:r>
      <w:r w:rsidR="009E00CA">
        <w:rPr>
          <w:rFonts w:ascii="Times New Roman" w:eastAsia="Arial" w:hAnsi="Times New Roman" w:cs="Times New Roman"/>
          <w:sz w:val="24"/>
          <w:szCs w:val="24"/>
          <w:lang w:eastAsia="zh-CN"/>
        </w:rPr>
        <w:t>Letras Língua Portuguesa e Literaturas</w:t>
      </w:r>
      <w:r w:rsidRPr="00E237DC">
        <w:rPr>
          <w:rFonts w:ascii="Times New Roman" w:eastAsia="Arial" w:hAnsi="Times New Roman" w:cs="Times New Roman"/>
          <w:sz w:val="24"/>
          <w:szCs w:val="24"/>
          <w:lang w:eastAsia="zh-CN"/>
        </w:rPr>
        <w:t xml:space="preserve"> será</w:t>
      </w:r>
      <w:proofErr w:type="gramEnd"/>
      <w:r w:rsidRPr="00E237DC">
        <w:rPr>
          <w:rFonts w:ascii="Times New Roman" w:eastAsia="Arial" w:hAnsi="Times New Roman" w:cs="Times New Roman"/>
          <w:sz w:val="24"/>
          <w:szCs w:val="24"/>
          <w:lang w:eastAsia="zh-CN"/>
        </w:rPr>
        <w:t xml:space="preserve"> de 3.</w:t>
      </w:r>
      <w:r w:rsidR="00A678F7">
        <w:rPr>
          <w:rFonts w:ascii="Times New Roman" w:eastAsia="Arial" w:hAnsi="Times New Roman" w:cs="Times New Roman"/>
          <w:sz w:val="24"/>
          <w:szCs w:val="24"/>
          <w:lang w:eastAsia="zh-CN"/>
        </w:rPr>
        <w:t>3</w:t>
      </w:r>
      <w:r w:rsidR="00E951A3">
        <w:rPr>
          <w:rFonts w:ascii="Times New Roman" w:eastAsia="Arial" w:hAnsi="Times New Roman" w:cs="Times New Roman"/>
          <w:sz w:val="24"/>
          <w:szCs w:val="24"/>
          <w:lang w:eastAsia="zh-CN"/>
        </w:rPr>
        <w:t>0</w:t>
      </w:r>
      <w:r w:rsidR="00A678F7">
        <w:rPr>
          <w:rFonts w:ascii="Times New Roman" w:eastAsia="Arial" w:hAnsi="Times New Roman" w:cs="Times New Roman"/>
          <w:sz w:val="24"/>
          <w:szCs w:val="24"/>
          <w:lang w:eastAsia="zh-CN"/>
        </w:rPr>
        <w:t>5</w:t>
      </w:r>
      <w:r w:rsidRPr="00E237DC">
        <w:rPr>
          <w:rFonts w:ascii="Times New Roman" w:eastAsia="Arial" w:hAnsi="Times New Roman" w:cs="Times New Roman"/>
          <w:sz w:val="24"/>
          <w:szCs w:val="24"/>
          <w:lang w:eastAsia="zh-CN"/>
        </w:rPr>
        <w:t xml:space="preserve"> horas/aula, comp</w:t>
      </w:r>
      <w:r w:rsidR="00EF26ED">
        <w:rPr>
          <w:rFonts w:ascii="Times New Roman" w:eastAsia="Arial" w:hAnsi="Times New Roman" w:cs="Times New Roman"/>
          <w:sz w:val="24"/>
          <w:szCs w:val="24"/>
          <w:lang w:eastAsia="zh-CN"/>
        </w:rPr>
        <w:t>reendendo</w:t>
      </w:r>
      <w:r w:rsidR="00E951A3">
        <w:rPr>
          <w:rFonts w:ascii="Times New Roman" w:eastAsia="Arial" w:hAnsi="Times New Roman" w:cs="Times New Roman"/>
          <w:sz w:val="24"/>
          <w:szCs w:val="24"/>
          <w:lang w:eastAsia="zh-CN"/>
        </w:rPr>
        <w:t xml:space="preserve"> disciplinas do núcleo básico e disciplinas do núcleo específico, além das atividades acadêmico-científicas-culturais distribuídos da seguinte forma:  </w:t>
      </w:r>
    </w:p>
    <w:p w14:paraId="398019E0" w14:textId="77777777" w:rsidR="00A0169F" w:rsidRDefault="00A0169F" w:rsidP="00A678F7">
      <w:pPr>
        <w:suppressAutoHyphens/>
        <w:spacing w:after="120" w:line="360" w:lineRule="auto"/>
        <w:ind w:firstLine="1134"/>
        <w:jc w:val="both"/>
        <w:rPr>
          <w:rFonts w:ascii="Times New Roman" w:eastAsia="Arial" w:hAnsi="Times New Roman" w:cs="Times New Roman"/>
          <w:sz w:val="24"/>
          <w:szCs w:val="24"/>
          <w:lang w:eastAsia="zh-CN"/>
        </w:rPr>
      </w:pPr>
    </w:p>
    <w:p w14:paraId="2CF2DB8F" w14:textId="77777777" w:rsidR="00920977" w:rsidRPr="00DD1408" w:rsidRDefault="00DD1408" w:rsidP="00607002">
      <w:pPr>
        <w:suppressAutoHyphens/>
        <w:spacing w:after="120" w:line="240" w:lineRule="auto"/>
        <w:jc w:val="center"/>
        <w:rPr>
          <w:rFonts w:ascii="Times New Roman" w:eastAsia="Arial" w:hAnsi="Times New Roman" w:cs="Times New Roman"/>
          <w:b/>
          <w:lang w:eastAsia="zh-CN"/>
        </w:rPr>
      </w:pPr>
      <w:r w:rsidRPr="00DD1408">
        <w:rPr>
          <w:rFonts w:ascii="Times New Roman" w:hAnsi="Times New Roman"/>
          <w:b/>
        </w:rPr>
        <w:t>Tabela 05</w:t>
      </w:r>
      <w:r w:rsidR="00920977" w:rsidRPr="00DD1408">
        <w:rPr>
          <w:rFonts w:ascii="Times New Roman" w:eastAsia="Arial" w:hAnsi="Times New Roman" w:cs="Times New Roman"/>
          <w:b/>
          <w:lang w:eastAsia="zh-CN"/>
        </w:rPr>
        <w:t xml:space="preserve">: </w:t>
      </w:r>
      <w:r w:rsidR="00920977" w:rsidRPr="00DD1408">
        <w:rPr>
          <w:rFonts w:ascii="Times New Roman" w:eastAsia="Arial" w:hAnsi="Times New Roman" w:cs="Times New Roman"/>
          <w:lang w:eastAsia="zh-CN"/>
        </w:rPr>
        <w:t>Dados relativos à integralização do curso</w:t>
      </w:r>
    </w:p>
    <w:tbl>
      <w:tblPr>
        <w:tblStyle w:val="TableGrid"/>
        <w:tblW w:w="9357" w:type="dxa"/>
        <w:tblInd w:w="1" w:type="dxa"/>
        <w:tblCellMar>
          <w:left w:w="115" w:type="dxa"/>
          <w:right w:w="14" w:type="dxa"/>
        </w:tblCellMar>
        <w:tblLook w:val="04A0" w:firstRow="1" w:lastRow="0" w:firstColumn="1" w:lastColumn="0" w:noHBand="0" w:noVBand="1"/>
      </w:tblPr>
      <w:tblGrid>
        <w:gridCol w:w="4207"/>
        <w:gridCol w:w="884"/>
        <w:gridCol w:w="729"/>
        <w:gridCol w:w="842"/>
        <w:gridCol w:w="424"/>
        <w:gridCol w:w="708"/>
        <w:gridCol w:w="692"/>
        <w:gridCol w:w="871"/>
      </w:tblGrid>
      <w:tr w:rsidR="00E951A3" w14:paraId="0ED06610" w14:textId="77777777" w:rsidTr="00A678F7">
        <w:trPr>
          <w:trHeight w:val="309"/>
        </w:trPr>
        <w:tc>
          <w:tcPr>
            <w:tcW w:w="4331" w:type="dxa"/>
            <w:vMerge w:val="restart"/>
            <w:tcBorders>
              <w:top w:val="single" w:sz="4" w:space="0" w:color="000000"/>
              <w:left w:val="single" w:sz="4" w:space="0" w:color="000000"/>
              <w:bottom w:val="single" w:sz="4" w:space="0" w:color="000000"/>
              <w:right w:val="nil"/>
            </w:tcBorders>
            <w:shd w:val="clear" w:color="auto" w:fill="92CDDC" w:themeFill="accent5" w:themeFillTint="99"/>
            <w:vAlign w:val="bottom"/>
          </w:tcPr>
          <w:p w14:paraId="7BDDCE78" w14:textId="77777777" w:rsidR="00E951A3" w:rsidRPr="00A678F7" w:rsidRDefault="00E951A3" w:rsidP="00895435">
            <w:pPr>
              <w:jc w:val="center"/>
              <w:rPr>
                <w:rFonts w:ascii="Times New Roman" w:hAnsi="Times New Roman" w:cs="Times New Roman"/>
              </w:rPr>
            </w:pPr>
            <w:r w:rsidRPr="00A678F7">
              <w:rPr>
                <w:rFonts w:ascii="Times New Roman" w:hAnsi="Times New Roman" w:cs="Times New Roman"/>
                <w:b/>
                <w:sz w:val="20"/>
              </w:rPr>
              <w:t xml:space="preserve">                    RESUMO </w:t>
            </w:r>
          </w:p>
          <w:p w14:paraId="0746C36A" w14:textId="77777777" w:rsidR="00E951A3" w:rsidRPr="00A678F7" w:rsidRDefault="00E951A3" w:rsidP="00895435">
            <w:pPr>
              <w:ind w:left="169"/>
              <w:rPr>
                <w:rFonts w:ascii="Times New Roman" w:hAnsi="Times New Roman" w:cs="Times New Roman"/>
              </w:rPr>
            </w:pPr>
            <w:r w:rsidRPr="00A678F7">
              <w:rPr>
                <w:rFonts w:ascii="Times New Roman" w:hAnsi="Times New Roman" w:cs="Times New Roman"/>
                <w:b/>
                <w:sz w:val="20"/>
              </w:rPr>
              <w:t xml:space="preserve"> </w:t>
            </w:r>
            <w:r w:rsidRPr="00A678F7">
              <w:rPr>
                <w:rFonts w:ascii="Times New Roman" w:hAnsi="Times New Roman" w:cs="Times New Roman"/>
                <w:b/>
                <w:sz w:val="20"/>
              </w:rPr>
              <w:tab/>
              <w:t xml:space="preserve"> </w:t>
            </w:r>
          </w:p>
        </w:tc>
        <w:tc>
          <w:tcPr>
            <w:tcW w:w="886" w:type="dxa"/>
            <w:vMerge w:val="restart"/>
            <w:tcBorders>
              <w:top w:val="single" w:sz="4" w:space="0" w:color="000000"/>
              <w:left w:val="nil"/>
              <w:bottom w:val="single" w:sz="4" w:space="0" w:color="000000"/>
              <w:right w:val="single" w:sz="4" w:space="0" w:color="000000"/>
            </w:tcBorders>
            <w:shd w:val="clear" w:color="auto" w:fill="92CDDC" w:themeFill="accent5" w:themeFillTint="99"/>
          </w:tcPr>
          <w:p w14:paraId="40C369B0" w14:textId="77777777" w:rsidR="00E951A3" w:rsidRPr="00A678F7" w:rsidRDefault="00E951A3" w:rsidP="00895435">
            <w:pPr>
              <w:rPr>
                <w:rFonts w:ascii="Times New Roman" w:hAnsi="Times New Roman" w:cs="Times New Roman"/>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23BA56E9" w14:textId="77777777" w:rsidR="00E951A3" w:rsidRPr="00A678F7" w:rsidRDefault="00E951A3" w:rsidP="00895435">
            <w:pPr>
              <w:jc w:val="center"/>
              <w:rPr>
                <w:rFonts w:ascii="Times New Roman" w:hAnsi="Times New Roman" w:cs="Times New Roman"/>
              </w:rPr>
            </w:pPr>
            <w:r w:rsidRPr="00A678F7">
              <w:rPr>
                <w:rFonts w:ascii="Times New Roman" w:hAnsi="Times New Roman" w:cs="Times New Roman"/>
                <w:b/>
                <w:sz w:val="20"/>
              </w:rPr>
              <w:t xml:space="preserve">CH </w:t>
            </w:r>
          </w:p>
        </w:tc>
        <w:tc>
          <w:tcPr>
            <w:tcW w:w="850" w:type="dxa"/>
            <w:tcBorders>
              <w:top w:val="single" w:sz="4" w:space="0" w:color="000000"/>
              <w:left w:val="single" w:sz="4" w:space="0" w:color="000000"/>
              <w:bottom w:val="single" w:sz="4" w:space="0" w:color="000000"/>
              <w:right w:val="nil"/>
            </w:tcBorders>
            <w:shd w:val="clear" w:color="auto" w:fill="92CDDC" w:themeFill="accent5" w:themeFillTint="99"/>
          </w:tcPr>
          <w:p w14:paraId="3EA4F78B" w14:textId="77777777" w:rsidR="00E951A3" w:rsidRPr="00A678F7" w:rsidRDefault="00E951A3" w:rsidP="00895435">
            <w:pPr>
              <w:rPr>
                <w:rFonts w:ascii="Times New Roman" w:hAnsi="Times New Roman" w:cs="Times New Roman"/>
              </w:rPr>
            </w:pPr>
          </w:p>
        </w:tc>
        <w:tc>
          <w:tcPr>
            <w:tcW w:w="426" w:type="dxa"/>
            <w:tcBorders>
              <w:top w:val="single" w:sz="4" w:space="0" w:color="000000"/>
              <w:left w:val="nil"/>
              <w:bottom w:val="single" w:sz="4" w:space="0" w:color="000000"/>
              <w:right w:val="nil"/>
            </w:tcBorders>
            <w:shd w:val="clear" w:color="auto" w:fill="92CDDC" w:themeFill="accent5" w:themeFillTint="99"/>
          </w:tcPr>
          <w:p w14:paraId="59B97399" w14:textId="77777777" w:rsidR="00E951A3" w:rsidRPr="00A678F7" w:rsidRDefault="00E951A3" w:rsidP="00895435">
            <w:pPr>
              <w:rPr>
                <w:rFonts w:ascii="Times New Roman" w:hAnsi="Times New Roman" w:cs="Times New Roman"/>
              </w:rPr>
            </w:pPr>
          </w:p>
        </w:tc>
        <w:tc>
          <w:tcPr>
            <w:tcW w:w="1417" w:type="dxa"/>
            <w:gridSpan w:val="2"/>
            <w:tcBorders>
              <w:top w:val="single" w:sz="4" w:space="0" w:color="000000"/>
              <w:left w:val="nil"/>
              <w:bottom w:val="single" w:sz="4" w:space="0" w:color="000000"/>
              <w:right w:val="nil"/>
            </w:tcBorders>
            <w:shd w:val="clear" w:color="auto" w:fill="92CDDC" w:themeFill="accent5" w:themeFillTint="99"/>
          </w:tcPr>
          <w:p w14:paraId="3A94A832" w14:textId="77777777" w:rsidR="00E951A3" w:rsidRPr="00A678F7" w:rsidRDefault="00E951A3" w:rsidP="00895435">
            <w:pPr>
              <w:rPr>
                <w:rFonts w:ascii="Times New Roman" w:hAnsi="Times New Roman" w:cs="Times New Roman"/>
              </w:rPr>
            </w:pPr>
            <w:r w:rsidRPr="00A678F7">
              <w:rPr>
                <w:rFonts w:ascii="Times New Roman" w:hAnsi="Times New Roman" w:cs="Times New Roman"/>
                <w:b/>
                <w:sz w:val="20"/>
              </w:rPr>
              <w:t xml:space="preserve">CRÉDITO </w:t>
            </w:r>
          </w:p>
        </w:tc>
        <w:tc>
          <w:tcPr>
            <w:tcW w:w="716" w:type="dxa"/>
            <w:tcBorders>
              <w:top w:val="single" w:sz="4" w:space="0" w:color="000000"/>
              <w:left w:val="nil"/>
              <w:bottom w:val="single" w:sz="4" w:space="0" w:color="000000"/>
              <w:right w:val="single" w:sz="4" w:space="0" w:color="000000"/>
            </w:tcBorders>
            <w:shd w:val="clear" w:color="auto" w:fill="92CDDC" w:themeFill="accent5" w:themeFillTint="99"/>
          </w:tcPr>
          <w:p w14:paraId="74056A6A" w14:textId="77777777" w:rsidR="00E951A3" w:rsidRPr="00A678F7" w:rsidRDefault="00E951A3" w:rsidP="00895435">
            <w:pPr>
              <w:rPr>
                <w:rFonts w:ascii="Times New Roman" w:hAnsi="Times New Roman" w:cs="Times New Roman"/>
              </w:rPr>
            </w:pPr>
          </w:p>
        </w:tc>
      </w:tr>
      <w:tr w:rsidR="00E951A3" w14:paraId="25CED7E6" w14:textId="77777777" w:rsidTr="00A678F7">
        <w:trPr>
          <w:trHeight w:val="309"/>
        </w:trPr>
        <w:tc>
          <w:tcPr>
            <w:tcW w:w="0" w:type="auto"/>
            <w:vMerge/>
            <w:tcBorders>
              <w:top w:val="nil"/>
              <w:left w:val="single" w:sz="4" w:space="0" w:color="000000"/>
              <w:bottom w:val="single" w:sz="4" w:space="0" w:color="000000"/>
              <w:right w:val="nil"/>
            </w:tcBorders>
            <w:shd w:val="clear" w:color="auto" w:fill="92CDDC" w:themeFill="accent5" w:themeFillTint="99"/>
          </w:tcPr>
          <w:p w14:paraId="6BE82989" w14:textId="77777777" w:rsidR="00E951A3" w:rsidRPr="00A678F7" w:rsidRDefault="00E951A3" w:rsidP="00895435">
            <w:pPr>
              <w:rPr>
                <w:rFonts w:ascii="Times New Roman" w:hAnsi="Times New Roman" w:cs="Times New Roman"/>
              </w:rPr>
            </w:pPr>
          </w:p>
        </w:tc>
        <w:tc>
          <w:tcPr>
            <w:tcW w:w="886" w:type="dxa"/>
            <w:vMerge/>
            <w:tcBorders>
              <w:top w:val="nil"/>
              <w:left w:val="nil"/>
              <w:bottom w:val="single" w:sz="4" w:space="0" w:color="000000"/>
              <w:right w:val="single" w:sz="4" w:space="0" w:color="000000"/>
            </w:tcBorders>
            <w:shd w:val="clear" w:color="auto" w:fill="92CDDC" w:themeFill="accent5" w:themeFillTint="99"/>
          </w:tcPr>
          <w:p w14:paraId="448E4FAD" w14:textId="77777777" w:rsidR="00E951A3" w:rsidRPr="00A678F7" w:rsidRDefault="00E951A3" w:rsidP="00895435">
            <w:pPr>
              <w:rPr>
                <w:rFonts w:ascii="Times New Roman" w:hAnsi="Times New Roman" w:cs="Times New Roman"/>
              </w:rPr>
            </w:pPr>
          </w:p>
        </w:tc>
        <w:tc>
          <w:tcPr>
            <w:tcW w:w="731" w:type="dxa"/>
            <w:vMerge/>
            <w:tcBorders>
              <w:top w:val="nil"/>
              <w:left w:val="single" w:sz="4" w:space="0" w:color="000000"/>
              <w:bottom w:val="single" w:sz="4" w:space="0" w:color="000000"/>
              <w:right w:val="single" w:sz="4" w:space="0" w:color="000000"/>
            </w:tcBorders>
            <w:shd w:val="clear" w:color="auto" w:fill="92CDDC" w:themeFill="accent5" w:themeFillTint="99"/>
          </w:tcPr>
          <w:p w14:paraId="229370B3" w14:textId="77777777" w:rsidR="00E951A3" w:rsidRPr="00A678F7" w:rsidRDefault="00E951A3" w:rsidP="00895435">
            <w:pP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0D573622" w14:textId="77777777" w:rsidR="00E951A3" w:rsidRPr="00A678F7" w:rsidRDefault="00E951A3" w:rsidP="00895435">
            <w:pPr>
              <w:jc w:val="center"/>
              <w:rPr>
                <w:rFonts w:ascii="Times New Roman" w:hAnsi="Times New Roman" w:cs="Times New Roman"/>
              </w:rPr>
            </w:pPr>
            <w:r w:rsidRPr="00A678F7">
              <w:rPr>
                <w:rFonts w:ascii="Times New Roman" w:hAnsi="Times New Roman" w:cs="Times New Roman"/>
                <w:b/>
                <w:sz w:val="20"/>
              </w:rPr>
              <w:t xml:space="preserve">T </w:t>
            </w:r>
          </w:p>
        </w:tc>
        <w:tc>
          <w:tcPr>
            <w:tcW w:w="42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65C4652E" w14:textId="77777777" w:rsidR="00E951A3" w:rsidRPr="00A678F7" w:rsidRDefault="00E951A3" w:rsidP="00895435">
            <w:pPr>
              <w:rPr>
                <w:rFonts w:ascii="Times New Roman" w:hAnsi="Times New Roman" w:cs="Times New Roman"/>
              </w:rPr>
            </w:pPr>
            <w:r w:rsidRPr="00A678F7">
              <w:rPr>
                <w:rFonts w:ascii="Times New Roman" w:hAnsi="Times New Roman" w:cs="Times New Roman"/>
                <w:b/>
                <w:sz w:val="20"/>
              </w:rPr>
              <w:t xml:space="preserve">PT </w:t>
            </w:r>
          </w:p>
        </w:tc>
        <w:tc>
          <w:tcPr>
            <w:tcW w:w="71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3A6A83B5" w14:textId="77777777" w:rsidR="00E951A3" w:rsidRPr="00A678F7" w:rsidRDefault="00E951A3" w:rsidP="00895435">
            <w:pPr>
              <w:jc w:val="center"/>
              <w:rPr>
                <w:rFonts w:ascii="Times New Roman" w:hAnsi="Times New Roman" w:cs="Times New Roman"/>
              </w:rPr>
            </w:pPr>
            <w:r w:rsidRPr="00A678F7">
              <w:rPr>
                <w:rFonts w:ascii="Times New Roman" w:hAnsi="Times New Roman" w:cs="Times New Roman"/>
                <w:b/>
                <w:sz w:val="20"/>
              </w:rPr>
              <w:t xml:space="preserve">PC </w:t>
            </w:r>
          </w:p>
        </w:tc>
        <w:tc>
          <w:tcPr>
            <w:tcW w:w="70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234B831C" w14:textId="77777777" w:rsidR="00E951A3" w:rsidRPr="00A678F7" w:rsidRDefault="00E951A3" w:rsidP="00895435">
            <w:pPr>
              <w:jc w:val="center"/>
              <w:rPr>
                <w:rFonts w:ascii="Times New Roman" w:hAnsi="Times New Roman" w:cs="Times New Roman"/>
              </w:rPr>
            </w:pPr>
            <w:r w:rsidRPr="00A678F7">
              <w:rPr>
                <w:rFonts w:ascii="Times New Roman" w:hAnsi="Times New Roman" w:cs="Times New Roman"/>
                <w:b/>
                <w:sz w:val="20"/>
              </w:rPr>
              <w:t xml:space="preserve">E </w:t>
            </w:r>
          </w:p>
        </w:tc>
        <w:tc>
          <w:tcPr>
            <w:tcW w:w="71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22F1802C" w14:textId="77777777" w:rsidR="00E951A3" w:rsidRPr="00A678F7" w:rsidRDefault="00E951A3" w:rsidP="00895435">
            <w:pPr>
              <w:ind w:left="41"/>
              <w:rPr>
                <w:rFonts w:ascii="Times New Roman" w:hAnsi="Times New Roman" w:cs="Times New Roman"/>
              </w:rPr>
            </w:pPr>
            <w:r w:rsidRPr="00A678F7">
              <w:rPr>
                <w:rFonts w:ascii="Times New Roman" w:hAnsi="Times New Roman" w:cs="Times New Roman"/>
                <w:b/>
                <w:sz w:val="20"/>
              </w:rPr>
              <w:t xml:space="preserve">TOTAL </w:t>
            </w:r>
          </w:p>
        </w:tc>
      </w:tr>
      <w:tr w:rsidR="00E951A3" w14:paraId="50A20B74" w14:textId="77777777" w:rsidTr="00A678F7">
        <w:trPr>
          <w:trHeight w:val="286"/>
        </w:trPr>
        <w:tc>
          <w:tcPr>
            <w:tcW w:w="4331" w:type="dxa"/>
            <w:tcBorders>
              <w:top w:val="single" w:sz="4" w:space="0" w:color="000000"/>
              <w:left w:val="single" w:sz="4" w:space="0" w:color="000000"/>
              <w:bottom w:val="single" w:sz="4" w:space="0" w:color="000000"/>
              <w:right w:val="nil"/>
            </w:tcBorders>
          </w:tcPr>
          <w:p w14:paraId="0B3D6A13" w14:textId="77777777" w:rsidR="00E951A3" w:rsidRPr="00A678F7" w:rsidRDefault="00E951A3" w:rsidP="00895435">
            <w:pPr>
              <w:jc w:val="center"/>
              <w:rPr>
                <w:rFonts w:ascii="Times New Roman" w:hAnsi="Times New Roman" w:cs="Times New Roman"/>
              </w:rPr>
            </w:pPr>
            <w:r w:rsidRPr="00A678F7">
              <w:rPr>
                <w:rFonts w:ascii="Times New Roman" w:hAnsi="Times New Roman" w:cs="Times New Roman"/>
                <w:b/>
                <w:sz w:val="20"/>
              </w:rPr>
              <w:t>TOTAL NÚCLEO ESPECÍFICO</w:t>
            </w:r>
          </w:p>
        </w:tc>
        <w:tc>
          <w:tcPr>
            <w:tcW w:w="886" w:type="dxa"/>
            <w:tcBorders>
              <w:top w:val="single" w:sz="4" w:space="0" w:color="000000"/>
              <w:left w:val="nil"/>
              <w:bottom w:val="single" w:sz="4" w:space="0" w:color="000000"/>
              <w:right w:val="single" w:sz="4" w:space="0" w:color="000000"/>
            </w:tcBorders>
          </w:tcPr>
          <w:p w14:paraId="4E1B145F" w14:textId="77777777" w:rsidR="00E951A3" w:rsidRPr="00A678F7" w:rsidRDefault="00E951A3" w:rsidP="00895435">
            <w:pPr>
              <w:rPr>
                <w:rFonts w:ascii="Times New Roman"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7FE9668F" w14:textId="061EFCD1" w:rsidR="00E951A3" w:rsidRPr="00A678F7" w:rsidRDefault="00E951A3" w:rsidP="00A678F7">
            <w:pPr>
              <w:ind w:right="3"/>
              <w:jc w:val="right"/>
              <w:rPr>
                <w:rFonts w:ascii="Times New Roman" w:hAnsi="Times New Roman" w:cs="Times New Roman"/>
              </w:rPr>
            </w:pPr>
            <w:r w:rsidRPr="00A678F7">
              <w:rPr>
                <w:rFonts w:ascii="Times New Roman" w:hAnsi="Times New Roman" w:cs="Times New Roman"/>
                <w:b/>
                <w:sz w:val="20"/>
              </w:rPr>
              <w:t>2.</w:t>
            </w:r>
            <w:r w:rsidR="00607002">
              <w:rPr>
                <w:rFonts w:ascii="Times New Roman" w:hAnsi="Times New Roman" w:cs="Times New Roman"/>
                <w:b/>
                <w:sz w:val="20"/>
              </w:rPr>
              <w:t>4</w:t>
            </w:r>
            <w:r w:rsidR="00A678F7" w:rsidRPr="00A678F7">
              <w:rPr>
                <w:rFonts w:ascii="Times New Roman" w:hAnsi="Times New Roman" w:cs="Times New Roman"/>
                <w:b/>
                <w:sz w:val="20"/>
              </w:rPr>
              <w:t>45</w:t>
            </w:r>
            <w:r w:rsidRPr="00A678F7">
              <w:rPr>
                <w:rFonts w:ascii="Times New Roman" w:hAnsi="Times New Roman" w:cs="Times New Roman"/>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8108B4A" w14:textId="77777777" w:rsidR="00E951A3" w:rsidRPr="00A678F7" w:rsidRDefault="00E951A3" w:rsidP="00895435">
            <w:pPr>
              <w:jc w:val="right"/>
              <w:rPr>
                <w:rFonts w:ascii="Times New Roman" w:hAnsi="Times New Roman" w:cs="Times New Roman"/>
              </w:rPr>
            </w:pPr>
            <w:r w:rsidRPr="00A678F7">
              <w:rPr>
                <w:rFonts w:ascii="Times New Roman" w:hAnsi="Times New Roman" w:cs="Times New Roman"/>
                <w:b/>
                <w:sz w:val="20"/>
              </w:rPr>
              <w:t xml:space="preserve">110 </w:t>
            </w:r>
          </w:p>
        </w:tc>
        <w:tc>
          <w:tcPr>
            <w:tcW w:w="426" w:type="dxa"/>
            <w:tcBorders>
              <w:top w:val="single" w:sz="4" w:space="0" w:color="000000"/>
              <w:left w:val="single" w:sz="4" w:space="0" w:color="000000"/>
              <w:bottom w:val="single" w:sz="4" w:space="0" w:color="000000"/>
              <w:right w:val="single" w:sz="4" w:space="0" w:color="000000"/>
            </w:tcBorders>
          </w:tcPr>
          <w:p w14:paraId="6DBC5BCA" w14:textId="77777777" w:rsidR="00E951A3" w:rsidRPr="00A678F7" w:rsidRDefault="00E951A3" w:rsidP="00895435">
            <w:pPr>
              <w:jc w:val="center"/>
              <w:rPr>
                <w:rFonts w:ascii="Times New Roman" w:hAnsi="Times New Roman" w:cs="Times New Roman"/>
              </w:rPr>
            </w:pPr>
            <w:r w:rsidRPr="00A678F7">
              <w:rPr>
                <w:rFonts w:ascii="Times New Roman" w:hAnsi="Times New Roman" w:cs="Times New Roman"/>
                <w:b/>
                <w:sz w:val="20"/>
              </w:rPr>
              <w:t>-</w:t>
            </w:r>
          </w:p>
        </w:tc>
        <w:tc>
          <w:tcPr>
            <w:tcW w:w="717" w:type="dxa"/>
            <w:tcBorders>
              <w:top w:val="single" w:sz="4" w:space="0" w:color="000000"/>
              <w:left w:val="single" w:sz="4" w:space="0" w:color="000000"/>
              <w:bottom w:val="single" w:sz="4" w:space="0" w:color="000000"/>
              <w:right w:val="single" w:sz="4" w:space="0" w:color="000000"/>
            </w:tcBorders>
          </w:tcPr>
          <w:p w14:paraId="6E1A4047" w14:textId="2ECCBE04" w:rsidR="00E951A3" w:rsidRPr="00A678F7" w:rsidRDefault="00645975" w:rsidP="00895435">
            <w:pPr>
              <w:ind w:right="10"/>
              <w:jc w:val="right"/>
              <w:rPr>
                <w:rFonts w:ascii="Times New Roman" w:hAnsi="Times New Roman" w:cs="Times New Roman"/>
              </w:rPr>
            </w:pPr>
            <w:r>
              <w:rPr>
                <w:rFonts w:ascii="Times New Roman" w:hAnsi="Times New Roman" w:cs="Times New Roman"/>
                <w:b/>
                <w:sz w:val="20"/>
              </w:rPr>
              <w:t>26</w:t>
            </w:r>
            <w:r w:rsidR="00E951A3" w:rsidRPr="00A678F7">
              <w:rPr>
                <w:rFonts w:ascii="Times New Roman" w:hAnsi="Times New Roman" w:cs="Times New Roman"/>
                <w:b/>
                <w:sz w:val="20"/>
              </w:rPr>
              <w:t xml:space="preserve"> </w:t>
            </w:r>
          </w:p>
        </w:tc>
        <w:tc>
          <w:tcPr>
            <w:tcW w:w="700" w:type="dxa"/>
            <w:tcBorders>
              <w:top w:val="single" w:sz="4" w:space="0" w:color="000000"/>
              <w:left w:val="single" w:sz="4" w:space="0" w:color="000000"/>
              <w:bottom w:val="single" w:sz="4" w:space="0" w:color="000000"/>
              <w:right w:val="single" w:sz="4" w:space="0" w:color="000000"/>
            </w:tcBorders>
          </w:tcPr>
          <w:p w14:paraId="0020D337" w14:textId="77777777" w:rsidR="00E951A3" w:rsidRPr="00A678F7" w:rsidRDefault="00E951A3" w:rsidP="00895435">
            <w:pPr>
              <w:ind w:right="5"/>
              <w:jc w:val="right"/>
              <w:rPr>
                <w:rFonts w:ascii="Times New Roman" w:hAnsi="Times New Roman" w:cs="Times New Roman"/>
              </w:rPr>
            </w:pPr>
            <w:r w:rsidRPr="00A678F7">
              <w:rPr>
                <w:rFonts w:ascii="Times New Roman" w:hAnsi="Times New Roman" w:cs="Times New Roman"/>
                <w:b/>
                <w:sz w:val="20"/>
              </w:rPr>
              <w:t xml:space="preserve">27 </w:t>
            </w:r>
          </w:p>
        </w:tc>
        <w:tc>
          <w:tcPr>
            <w:tcW w:w="716" w:type="dxa"/>
            <w:tcBorders>
              <w:top w:val="single" w:sz="4" w:space="0" w:color="000000"/>
              <w:left w:val="single" w:sz="4" w:space="0" w:color="000000"/>
              <w:bottom w:val="single" w:sz="4" w:space="0" w:color="000000"/>
              <w:right w:val="single" w:sz="4" w:space="0" w:color="000000"/>
            </w:tcBorders>
          </w:tcPr>
          <w:p w14:paraId="06539C5B" w14:textId="6B09319E" w:rsidR="00E951A3" w:rsidRPr="00A678F7" w:rsidRDefault="00E951A3" w:rsidP="00645975">
            <w:pPr>
              <w:ind w:right="5"/>
              <w:jc w:val="right"/>
              <w:rPr>
                <w:rFonts w:ascii="Times New Roman" w:hAnsi="Times New Roman" w:cs="Times New Roman"/>
              </w:rPr>
            </w:pPr>
            <w:r w:rsidRPr="00A678F7">
              <w:rPr>
                <w:rFonts w:ascii="Times New Roman" w:hAnsi="Times New Roman" w:cs="Times New Roman"/>
                <w:b/>
                <w:sz w:val="20"/>
              </w:rPr>
              <w:t>1</w:t>
            </w:r>
            <w:r w:rsidR="00645975">
              <w:rPr>
                <w:rFonts w:ascii="Times New Roman" w:hAnsi="Times New Roman" w:cs="Times New Roman"/>
                <w:b/>
                <w:sz w:val="20"/>
              </w:rPr>
              <w:t>63</w:t>
            </w:r>
            <w:r w:rsidRPr="00A678F7">
              <w:rPr>
                <w:rFonts w:ascii="Times New Roman" w:hAnsi="Times New Roman" w:cs="Times New Roman"/>
                <w:b/>
                <w:sz w:val="20"/>
              </w:rPr>
              <w:t xml:space="preserve"> </w:t>
            </w:r>
          </w:p>
        </w:tc>
      </w:tr>
      <w:tr w:rsidR="00E951A3" w14:paraId="6290800C" w14:textId="77777777" w:rsidTr="00A678F7">
        <w:trPr>
          <w:trHeight w:val="286"/>
        </w:trPr>
        <w:tc>
          <w:tcPr>
            <w:tcW w:w="4331" w:type="dxa"/>
            <w:tcBorders>
              <w:top w:val="single" w:sz="4" w:space="0" w:color="000000"/>
              <w:left w:val="single" w:sz="4" w:space="0" w:color="000000"/>
              <w:bottom w:val="single" w:sz="4" w:space="0" w:color="000000"/>
              <w:right w:val="nil"/>
            </w:tcBorders>
          </w:tcPr>
          <w:p w14:paraId="739E326C" w14:textId="77777777" w:rsidR="00E951A3" w:rsidRPr="00A678F7" w:rsidRDefault="00E951A3" w:rsidP="00895435">
            <w:pPr>
              <w:ind w:right="236"/>
              <w:jc w:val="center"/>
              <w:rPr>
                <w:rFonts w:ascii="Times New Roman" w:hAnsi="Times New Roman" w:cs="Times New Roman"/>
              </w:rPr>
            </w:pPr>
            <w:r w:rsidRPr="00A678F7">
              <w:rPr>
                <w:rFonts w:ascii="Times New Roman" w:hAnsi="Times New Roman" w:cs="Times New Roman"/>
                <w:b/>
                <w:sz w:val="20"/>
              </w:rPr>
              <w:t>TOTAL NÚCLEO BÁSICO</w:t>
            </w:r>
          </w:p>
        </w:tc>
        <w:tc>
          <w:tcPr>
            <w:tcW w:w="886" w:type="dxa"/>
            <w:tcBorders>
              <w:top w:val="single" w:sz="4" w:space="0" w:color="000000"/>
              <w:left w:val="nil"/>
              <w:bottom w:val="single" w:sz="4" w:space="0" w:color="000000"/>
              <w:right w:val="single" w:sz="4" w:space="0" w:color="000000"/>
            </w:tcBorders>
          </w:tcPr>
          <w:p w14:paraId="170145A9" w14:textId="77777777" w:rsidR="00E951A3" w:rsidRPr="00A678F7" w:rsidRDefault="00E951A3" w:rsidP="00895435">
            <w:pPr>
              <w:rPr>
                <w:rFonts w:ascii="Times New Roman"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26DA1194" w14:textId="77777777" w:rsidR="00E951A3" w:rsidRPr="00A678F7" w:rsidRDefault="00E951A3" w:rsidP="00895435">
            <w:pPr>
              <w:ind w:right="3"/>
              <w:jc w:val="right"/>
              <w:rPr>
                <w:rFonts w:ascii="Times New Roman" w:hAnsi="Times New Roman" w:cs="Times New Roman"/>
              </w:rPr>
            </w:pPr>
            <w:r w:rsidRPr="00A678F7">
              <w:rPr>
                <w:rFonts w:ascii="Times New Roman" w:hAnsi="Times New Roman" w:cs="Times New Roman"/>
                <w:b/>
                <w:sz w:val="20"/>
              </w:rPr>
              <w:t xml:space="preserve">660 </w:t>
            </w:r>
          </w:p>
        </w:tc>
        <w:tc>
          <w:tcPr>
            <w:tcW w:w="850" w:type="dxa"/>
            <w:tcBorders>
              <w:top w:val="single" w:sz="4" w:space="0" w:color="000000"/>
              <w:left w:val="single" w:sz="4" w:space="0" w:color="000000"/>
              <w:bottom w:val="single" w:sz="4" w:space="0" w:color="000000"/>
              <w:right w:val="single" w:sz="4" w:space="0" w:color="000000"/>
            </w:tcBorders>
          </w:tcPr>
          <w:p w14:paraId="16E1228D" w14:textId="77777777" w:rsidR="00E951A3" w:rsidRPr="00A678F7" w:rsidRDefault="00E951A3" w:rsidP="00895435">
            <w:pPr>
              <w:jc w:val="right"/>
              <w:rPr>
                <w:rFonts w:ascii="Times New Roman" w:hAnsi="Times New Roman" w:cs="Times New Roman"/>
              </w:rPr>
            </w:pPr>
            <w:r w:rsidRPr="00A678F7">
              <w:rPr>
                <w:rFonts w:ascii="Times New Roman" w:hAnsi="Times New Roman" w:cs="Times New Roman"/>
                <w:b/>
                <w:sz w:val="20"/>
              </w:rPr>
              <w:t xml:space="preserve">43 </w:t>
            </w:r>
          </w:p>
        </w:tc>
        <w:tc>
          <w:tcPr>
            <w:tcW w:w="426" w:type="dxa"/>
            <w:tcBorders>
              <w:top w:val="single" w:sz="4" w:space="0" w:color="000000"/>
              <w:left w:val="single" w:sz="4" w:space="0" w:color="000000"/>
              <w:bottom w:val="single" w:sz="4" w:space="0" w:color="000000"/>
              <w:right w:val="single" w:sz="4" w:space="0" w:color="000000"/>
            </w:tcBorders>
          </w:tcPr>
          <w:p w14:paraId="55F72F26" w14:textId="77777777" w:rsidR="00E951A3" w:rsidRPr="00A678F7" w:rsidRDefault="00E951A3" w:rsidP="00895435">
            <w:pPr>
              <w:jc w:val="center"/>
              <w:rPr>
                <w:rFonts w:ascii="Times New Roman" w:hAnsi="Times New Roman" w:cs="Times New Roman"/>
              </w:rPr>
            </w:pPr>
            <w:r w:rsidRPr="00A678F7">
              <w:rPr>
                <w:rFonts w:ascii="Times New Roman" w:hAnsi="Times New Roman" w:cs="Times New Roman"/>
                <w:b/>
                <w:sz w:val="20"/>
              </w:rPr>
              <w:t>-</w:t>
            </w:r>
          </w:p>
        </w:tc>
        <w:tc>
          <w:tcPr>
            <w:tcW w:w="717" w:type="dxa"/>
            <w:tcBorders>
              <w:top w:val="single" w:sz="4" w:space="0" w:color="000000"/>
              <w:left w:val="single" w:sz="4" w:space="0" w:color="000000"/>
              <w:bottom w:val="single" w:sz="4" w:space="0" w:color="000000"/>
              <w:right w:val="single" w:sz="4" w:space="0" w:color="000000"/>
            </w:tcBorders>
          </w:tcPr>
          <w:p w14:paraId="06D899ED" w14:textId="77777777" w:rsidR="00E951A3" w:rsidRPr="00A678F7" w:rsidRDefault="00E951A3" w:rsidP="00895435">
            <w:pPr>
              <w:ind w:right="10"/>
              <w:jc w:val="right"/>
              <w:rPr>
                <w:rFonts w:ascii="Times New Roman" w:hAnsi="Times New Roman" w:cs="Times New Roman"/>
              </w:rPr>
            </w:pPr>
            <w:proofErr w:type="gramStart"/>
            <w:r w:rsidRPr="00A678F7">
              <w:rPr>
                <w:rFonts w:ascii="Times New Roman" w:hAnsi="Times New Roman" w:cs="Times New Roman"/>
                <w:b/>
                <w:sz w:val="20"/>
              </w:rPr>
              <w:t>1</w:t>
            </w:r>
            <w:proofErr w:type="gramEnd"/>
            <w:r w:rsidRPr="00A678F7">
              <w:rPr>
                <w:rFonts w:ascii="Times New Roman" w:hAnsi="Times New Roman" w:cs="Times New Roman"/>
                <w:b/>
                <w:sz w:val="20"/>
              </w:rPr>
              <w:t xml:space="preserve"> </w:t>
            </w:r>
          </w:p>
        </w:tc>
        <w:tc>
          <w:tcPr>
            <w:tcW w:w="700" w:type="dxa"/>
            <w:tcBorders>
              <w:top w:val="single" w:sz="4" w:space="0" w:color="000000"/>
              <w:left w:val="single" w:sz="4" w:space="0" w:color="000000"/>
              <w:bottom w:val="single" w:sz="4" w:space="0" w:color="000000"/>
              <w:right w:val="single" w:sz="4" w:space="0" w:color="000000"/>
            </w:tcBorders>
          </w:tcPr>
          <w:p w14:paraId="3E95D9C3" w14:textId="77777777" w:rsidR="00E951A3" w:rsidRPr="00A678F7" w:rsidRDefault="00E951A3" w:rsidP="00895435">
            <w:pPr>
              <w:ind w:right="5"/>
              <w:jc w:val="right"/>
              <w:rPr>
                <w:rFonts w:ascii="Times New Roman" w:hAnsi="Times New Roman" w:cs="Times New Roman"/>
              </w:rPr>
            </w:pPr>
            <w:r w:rsidRPr="00A678F7">
              <w:rPr>
                <w:rFonts w:ascii="Times New Roman" w:hAnsi="Times New Roman" w:cs="Times New Roman"/>
                <w:b/>
                <w:sz w:val="20"/>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15CFDE51" w14:textId="77777777" w:rsidR="00E951A3" w:rsidRPr="00A678F7" w:rsidRDefault="00E951A3" w:rsidP="00895435">
            <w:pPr>
              <w:ind w:right="5"/>
              <w:jc w:val="right"/>
              <w:rPr>
                <w:rFonts w:ascii="Times New Roman" w:hAnsi="Times New Roman" w:cs="Times New Roman"/>
              </w:rPr>
            </w:pPr>
            <w:r w:rsidRPr="00A678F7">
              <w:rPr>
                <w:rFonts w:ascii="Times New Roman" w:hAnsi="Times New Roman" w:cs="Times New Roman"/>
                <w:b/>
                <w:sz w:val="20"/>
              </w:rPr>
              <w:t xml:space="preserve">44 </w:t>
            </w:r>
          </w:p>
        </w:tc>
      </w:tr>
      <w:tr w:rsidR="00607002" w14:paraId="64281749" w14:textId="77777777" w:rsidTr="00A678F7">
        <w:trPr>
          <w:trHeight w:val="286"/>
        </w:trPr>
        <w:tc>
          <w:tcPr>
            <w:tcW w:w="4331" w:type="dxa"/>
            <w:tcBorders>
              <w:top w:val="single" w:sz="4" w:space="0" w:color="000000"/>
              <w:left w:val="single" w:sz="4" w:space="0" w:color="000000"/>
              <w:bottom w:val="single" w:sz="4" w:space="0" w:color="000000"/>
              <w:right w:val="nil"/>
            </w:tcBorders>
          </w:tcPr>
          <w:p w14:paraId="1CE53324" w14:textId="024528C8" w:rsidR="00607002" w:rsidRPr="00A678F7" w:rsidRDefault="00607002" w:rsidP="00895435">
            <w:pPr>
              <w:ind w:right="236"/>
              <w:jc w:val="center"/>
              <w:rPr>
                <w:rFonts w:ascii="Times New Roman" w:hAnsi="Times New Roman" w:cs="Times New Roman"/>
                <w:b/>
                <w:sz w:val="20"/>
              </w:rPr>
            </w:pPr>
            <w:r w:rsidRPr="00A678F7">
              <w:rPr>
                <w:rFonts w:ascii="Times New Roman" w:hAnsi="Times New Roman" w:cs="Times New Roman"/>
                <w:b/>
                <w:sz w:val="20"/>
              </w:rPr>
              <w:t>TOTAL NÚCLEO</w:t>
            </w:r>
            <w:r>
              <w:rPr>
                <w:rFonts w:ascii="Times New Roman" w:hAnsi="Times New Roman" w:cs="Times New Roman"/>
                <w:b/>
                <w:sz w:val="20"/>
              </w:rPr>
              <w:t xml:space="preserve"> INTEGRADOR</w:t>
            </w:r>
          </w:p>
        </w:tc>
        <w:tc>
          <w:tcPr>
            <w:tcW w:w="886" w:type="dxa"/>
            <w:tcBorders>
              <w:top w:val="single" w:sz="4" w:space="0" w:color="000000"/>
              <w:left w:val="nil"/>
              <w:bottom w:val="single" w:sz="4" w:space="0" w:color="000000"/>
              <w:right w:val="single" w:sz="4" w:space="0" w:color="000000"/>
            </w:tcBorders>
          </w:tcPr>
          <w:p w14:paraId="1FE7A819" w14:textId="77777777" w:rsidR="00607002" w:rsidRPr="00A678F7" w:rsidRDefault="00607002" w:rsidP="00895435">
            <w:pPr>
              <w:rPr>
                <w:rFonts w:ascii="Times New Roman"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15288D84" w14:textId="323A430B" w:rsidR="00607002" w:rsidRPr="00A678F7" w:rsidRDefault="00607002" w:rsidP="00895435">
            <w:pPr>
              <w:ind w:right="3"/>
              <w:jc w:val="right"/>
              <w:rPr>
                <w:rFonts w:ascii="Times New Roman" w:hAnsi="Times New Roman" w:cs="Times New Roman"/>
                <w:b/>
                <w:sz w:val="20"/>
              </w:rPr>
            </w:pPr>
            <w:r>
              <w:rPr>
                <w:rFonts w:ascii="Times New Roman" w:hAnsi="Times New Roman" w:cs="Times New Roman"/>
                <w:b/>
                <w:sz w:val="20"/>
              </w:rPr>
              <w:t>200</w:t>
            </w:r>
          </w:p>
        </w:tc>
        <w:tc>
          <w:tcPr>
            <w:tcW w:w="850" w:type="dxa"/>
            <w:tcBorders>
              <w:top w:val="single" w:sz="4" w:space="0" w:color="000000"/>
              <w:left w:val="single" w:sz="4" w:space="0" w:color="000000"/>
              <w:bottom w:val="single" w:sz="4" w:space="0" w:color="000000"/>
              <w:right w:val="single" w:sz="4" w:space="0" w:color="000000"/>
            </w:tcBorders>
          </w:tcPr>
          <w:p w14:paraId="4FC9D0E7" w14:textId="2F75664C" w:rsidR="00607002" w:rsidRPr="00A678F7" w:rsidRDefault="00607002" w:rsidP="00895435">
            <w:pPr>
              <w:jc w:val="right"/>
              <w:rPr>
                <w:rFonts w:ascii="Times New Roman" w:hAnsi="Times New Roman" w:cs="Times New Roman"/>
                <w:b/>
                <w:sz w:val="20"/>
              </w:rPr>
            </w:pPr>
            <w:r>
              <w:rPr>
                <w:rFonts w:ascii="Times New Roman" w:hAnsi="Times New Roman" w:cs="Times New Roman"/>
                <w:b/>
                <w:sz w:val="20"/>
              </w:rPr>
              <w:t>-</w:t>
            </w:r>
          </w:p>
        </w:tc>
        <w:tc>
          <w:tcPr>
            <w:tcW w:w="426" w:type="dxa"/>
            <w:tcBorders>
              <w:top w:val="single" w:sz="4" w:space="0" w:color="000000"/>
              <w:left w:val="single" w:sz="4" w:space="0" w:color="000000"/>
              <w:bottom w:val="single" w:sz="4" w:space="0" w:color="000000"/>
              <w:right w:val="single" w:sz="4" w:space="0" w:color="000000"/>
            </w:tcBorders>
          </w:tcPr>
          <w:p w14:paraId="0C60007E" w14:textId="45E24395" w:rsidR="00607002" w:rsidRPr="00A678F7" w:rsidRDefault="00607002" w:rsidP="00895435">
            <w:pPr>
              <w:jc w:val="center"/>
              <w:rPr>
                <w:rFonts w:ascii="Times New Roman" w:hAnsi="Times New Roman" w:cs="Times New Roman"/>
                <w:b/>
                <w:sz w:val="20"/>
              </w:rPr>
            </w:pPr>
            <w:r>
              <w:rPr>
                <w:rFonts w:ascii="Times New Roman" w:hAnsi="Times New Roman" w:cs="Times New Roman"/>
                <w:b/>
                <w:sz w:val="20"/>
              </w:rPr>
              <w:t>-</w:t>
            </w:r>
          </w:p>
        </w:tc>
        <w:tc>
          <w:tcPr>
            <w:tcW w:w="717" w:type="dxa"/>
            <w:tcBorders>
              <w:top w:val="single" w:sz="4" w:space="0" w:color="000000"/>
              <w:left w:val="single" w:sz="4" w:space="0" w:color="000000"/>
              <w:bottom w:val="single" w:sz="4" w:space="0" w:color="000000"/>
              <w:right w:val="single" w:sz="4" w:space="0" w:color="000000"/>
            </w:tcBorders>
          </w:tcPr>
          <w:p w14:paraId="59FF9BB1" w14:textId="14221C38" w:rsidR="00607002" w:rsidRPr="00645975" w:rsidRDefault="00645975" w:rsidP="00895435">
            <w:pPr>
              <w:ind w:right="10"/>
              <w:jc w:val="right"/>
              <w:rPr>
                <w:rFonts w:ascii="Times New Roman" w:hAnsi="Times New Roman" w:cs="Times New Roman"/>
                <w:b/>
                <w:sz w:val="20"/>
              </w:rPr>
            </w:pPr>
            <w:r w:rsidRPr="00645975">
              <w:rPr>
                <w:rFonts w:ascii="Times New Roman" w:hAnsi="Times New Roman" w:cs="Times New Roman"/>
                <w:b/>
                <w:sz w:val="20"/>
              </w:rPr>
              <w:t>-</w:t>
            </w:r>
          </w:p>
        </w:tc>
        <w:tc>
          <w:tcPr>
            <w:tcW w:w="700" w:type="dxa"/>
            <w:tcBorders>
              <w:top w:val="single" w:sz="4" w:space="0" w:color="000000"/>
              <w:left w:val="single" w:sz="4" w:space="0" w:color="000000"/>
              <w:bottom w:val="single" w:sz="4" w:space="0" w:color="000000"/>
              <w:right w:val="single" w:sz="4" w:space="0" w:color="000000"/>
            </w:tcBorders>
          </w:tcPr>
          <w:p w14:paraId="3E04BECD" w14:textId="152142A6" w:rsidR="00607002" w:rsidRPr="00645975" w:rsidRDefault="00607002" w:rsidP="00895435">
            <w:pPr>
              <w:ind w:right="5"/>
              <w:jc w:val="right"/>
              <w:rPr>
                <w:rFonts w:ascii="Times New Roman" w:hAnsi="Times New Roman" w:cs="Times New Roman"/>
                <w:b/>
                <w:sz w:val="20"/>
              </w:rPr>
            </w:pPr>
            <w:r w:rsidRPr="00645975">
              <w:rPr>
                <w:rFonts w:ascii="Times New Roman" w:hAnsi="Times New Roman" w:cs="Times New Roman"/>
                <w:b/>
                <w:sz w:val="20"/>
              </w:rPr>
              <w:t>-</w:t>
            </w:r>
          </w:p>
        </w:tc>
        <w:tc>
          <w:tcPr>
            <w:tcW w:w="716" w:type="dxa"/>
            <w:tcBorders>
              <w:top w:val="single" w:sz="4" w:space="0" w:color="000000"/>
              <w:left w:val="single" w:sz="4" w:space="0" w:color="000000"/>
              <w:bottom w:val="single" w:sz="4" w:space="0" w:color="000000"/>
              <w:right w:val="single" w:sz="4" w:space="0" w:color="000000"/>
            </w:tcBorders>
          </w:tcPr>
          <w:p w14:paraId="57188EB8" w14:textId="53097BEF" w:rsidR="00607002" w:rsidRPr="00645975" w:rsidRDefault="00645975" w:rsidP="00895435">
            <w:pPr>
              <w:ind w:right="5"/>
              <w:jc w:val="right"/>
              <w:rPr>
                <w:rFonts w:ascii="Times New Roman" w:hAnsi="Times New Roman" w:cs="Times New Roman"/>
                <w:b/>
                <w:sz w:val="20"/>
              </w:rPr>
            </w:pPr>
            <w:r w:rsidRPr="00645975">
              <w:rPr>
                <w:rFonts w:ascii="Times New Roman" w:hAnsi="Times New Roman" w:cs="Times New Roman"/>
                <w:b/>
                <w:sz w:val="20"/>
              </w:rPr>
              <w:t>-</w:t>
            </w:r>
          </w:p>
        </w:tc>
      </w:tr>
      <w:tr w:rsidR="00E951A3" w14:paraId="7BB1DCCD" w14:textId="77777777" w:rsidTr="00A678F7">
        <w:trPr>
          <w:trHeight w:val="294"/>
        </w:trPr>
        <w:tc>
          <w:tcPr>
            <w:tcW w:w="4331" w:type="dxa"/>
            <w:tcBorders>
              <w:top w:val="single" w:sz="4" w:space="0" w:color="000000"/>
              <w:left w:val="single" w:sz="4" w:space="0" w:color="000000"/>
              <w:bottom w:val="single" w:sz="4" w:space="0" w:color="000000"/>
              <w:right w:val="nil"/>
            </w:tcBorders>
            <w:shd w:val="clear" w:color="auto" w:fill="B8CCE4"/>
          </w:tcPr>
          <w:p w14:paraId="5C8D3628" w14:textId="77777777" w:rsidR="00E951A3" w:rsidRPr="00A678F7" w:rsidRDefault="00E951A3" w:rsidP="00895435">
            <w:pPr>
              <w:rPr>
                <w:rFonts w:ascii="Times New Roman" w:hAnsi="Times New Roman" w:cs="Times New Roman"/>
              </w:rPr>
            </w:pPr>
          </w:p>
        </w:tc>
        <w:tc>
          <w:tcPr>
            <w:tcW w:w="886" w:type="dxa"/>
            <w:tcBorders>
              <w:top w:val="single" w:sz="4" w:space="0" w:color="000000"/>
              <w:left w:val="nil"/>
              <w:bottom w:val="single" w:sz="4" w:space="0" w:color="000000"/>
              <w:right w:val="single" w:sz="4" w:space="0" w:color="000000"/>
            </w:tcBorders>
            <w:shd w:val="clear" w:color="auto" w:fill="B8CCE4"/>
          </w:tcPr>
          <w:p w14:paraId="306388A7" w14:textId="77777777" w:rsidR="00E951A3" w:rsidRPr="00A678F7" w:rsidRDefault="00E951A3" w:rsidP="00895435">
            <w:pPr>
              <w:ind w:right="11"/>
              <w:jc w:val="right"/>
              <w:rPr>
                <w:rFonts w:ascii="Times New Roman" w:hAnsi="Times New Roman" w:cs="Times New Roman"/>
              </w:rPr>
            </w:pPr>
            <w:r w:rsidRPr="00A678F7">
              <w:rPr>
                <w:rFonts w:ascii="Times New Roman" w:hAnsi="Times New Roman" w:cs="Times New Roman"/>
                <w:b/>
                <w:sz w:val="20"/>
              </w:rPr>
              <w:t xml:space="preserve">TOTAL </w:t>
            </w:r>
          </w:p>
        </w:tc>
        <w:tc>
          <w:tcPr>
            <w:tcW w:w="731" w:type="dxa"/>
            <w:tcBorders>
              <w:top w:val="single" w:sz="4" w:space="0" w:color="000000"/>
              <w:left w:val="single" w:sz="4" w:space="0" w:color="000000"/>
              <w:bottom w:val="single" w:sz="4" w:space="0" w:color="000000"/>
              <w:right w:val="single" w:sz="4" w:space="0" w:color="000000"/>
            </w:tcBorders>
            <w:shd w:val="clear" w:color="auto" w:fill="B8CCE4"/>
          </w:tcPr>
          <w:p w14:paraId="757E4CA0" w14:textId="77777777" w:rsidR="00E951A3" w:rsidRPr="00A678F7" w:rsidRDefault="00A678F7" w:rsidP="00A678F7">
            <w:pPr>
              <w:ind w:right="3"/>
              <w:jc w:val="right"/>
              <w:rPr>
                <w:rFonts w:ascii="Times New Roman" w:hAnsi="Times New Roman" w:cs="Times New Roman"/>
              </w:rPr>
            </w:pPr>
            <w:r w:rsidRPr="00A678F7">
              <w:rPr>
                <w:rFonts w:ascii="Times New Roman" w:hAnsi="Times New Roman" w:cs="Times New Roman"/>
                <w:b/>
                <w:sz w:val="20"/>
              </w:rPr>
              <w:t>3.305</w:t>
            </w:r>
            <w:r w:rsidR="00E951A3" w:rsidRPr="00A678F7">
              <w:rPr>
                <w:rFonts w:ascii="Times New Roman" w:hAnsi="Times New Roman" w:cs="Times New Roman"/>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B8CCE4"/>
          </w:tcPr>
          <w:p w14:paraId="094E8DCA" w14:textId="77777777" w:rsidR="00E951A3" w:rsidRPr="00A678F7" w:rsidRDefault="00E951A3" w:rsidP="00895435">
            <w:pPr>
              <w:jc w:val="right"/>
              <w:rPr>
                <w:rFonts w:ascii="Times New Roman" w:hAnsi="Times New Roman" w:cs="Times New Roman"/>
              </w:rPr>
            </w:pPr>
            <w:r w:rsidRPr="00A678F7">
              <w:rPr>
                <w:rFonts w:ascii="Times New Roman" w:hAnsi="Times New Roman" w:cs="Times New Roman"/>
                <w:b/>
                <w:sz w:val="20"/>
              </w:rPr>
              <w:t xml:space="preserve">153 </w:t>
            </w:r>
          </w:p>
        </w:tc>
        <w:tc>
          <w:tcPr>
            <w:tcW w:w="426" w:type="dxa"/>
            <w:tcBorders>
              <w:top w:val="single" w:sz="4" w:space="0" w:color="000000"/>
              <w:left w:val="single" w:sz="4" w:space="0" w:color="000000"/>
              <w:bottom w:val="single" w:sz="4" w:space="0" w:color="000000"/>
              <w:right w:val="single" w:sz="4" w:space="0" w:color="000000"/>
            </w:tcBorders>
            <w:shd w:val="clear" w:color="auto" w:fill="B8CCE4"/>
          </w:tcPr>
          <w:p w14:paraId="25A23502" w14:textId="77777777" w:rsidR="00E951A3" w:rsidRPr="00A678F7" w:rsidRDefault="00E951A3" w:rsidP="00895435">
            <w:pPr>
              <w:jc w:val="center"/>
              <w:rPr>
                <w:rFonts w:ascii="Times New Roman" w:hAnsi="Times New Roman" w:cs="Times New Roman"/>
              </w:rPr>
            </w:pPr>
            <w:r w:rsidRPr="00A678F7">
              <w:rPr>
                <w:rFonts w:ascii="Times New Roman" w:hAnsi="Times New Roman" w:cs="Times New Roman"/>
                <w:b/>
                <w:sz w:val="20"/>
              </w:rPr>
              <w:t>-</w:t>
            </w:r>
          </w:p>
        </w:tc>
        <w:tc>
          <w:tcPr>
            <w:tcW w:w="717" w:type="dxa"/>
            <w:tcBorders>
              <w:top w:val="single" w:sz="4" w:space="0" w:color="000000"/>
              <w:left w:val="single" w:sz="4" w:space="0" w:color="000000"/>
              <w:bottom w:val="single" w:sz="4" w:space="0" w:color="000000"/>
              <w:right w:val="single" w:sz="4" w:space="0" w:color="000000"/>
            </w:tcBorders>
            <w:shd w:val="clear" w:color="auto" w:fill="B8CCE4"/>
          </w:tcPr>
          <w:p w14:paraId="5AD85129" w14:textId="77777777" w:rsidR="00E951A3" w:rsidRPr="00A678F7" w:rsidRDefault="00E951A3" w:rsidP="00895435">
            <w:pPr>
              <w:ind w:right="10"/>
              <w:jc w:val="right"/>
              <w:rPr>
                <w:rFonts w:ascii="Times New Roman" w:hAnsi="Times New Roman" w:cs="Times New Roman"/>
              </w:rPr>
            </w:pPr>
            <w:r w:rsidRPr="00A678F7">
              <w:rPr>
                <w:rFonts w:ascii="Times New Roman" w:hAnsi="Times New Roman" w:cs="Times New Roman"/>
                <w:b/>
                <w:sz w:val="20"/>
              </w:rPr>
              <w:t xml:space="preserve">27 </w:t>
            </w:r>
          </w:p>
        </w:tc>
        <w:tc>
          <w:tcPr>
            <w:tcW w:w="700" w:type="dxa"/>
            <w:tcBorders>
              <w:top w:val="single" w:sz="4" w:space="0" w:color="000000"/>
              <w:left w:val="single" w:sz="4" w:space="0" w:color="000000"/>
              <w:bottom w:val="single" w:sz="4" w:space="0" w:color="000000"/>
              <w:right w:val="single" w:sz="4" w:space="0" w:color="000000"/>
            </w:tcBorders>
            <w:shd w:val="clear" w:color="auto" w:fill="B8CCE4"/>
          </w:tcPr>
          <w:p w14:paraId="37AE7E04" w14:textId="77777777" w:rsidR="00E951A3" w:rsidRPr="00A678F7" w:rsidRDefault="00E951A3" w:rsidP="00895435">
            <w:pPr>
              <w:ind w:right="5"/>
              <w:jc w:val="right"/>
              <w:rPr>
                <w:rFonts w:ascii="Times New Roman" w:hAnsi="Times New Roman" w:cs="Times New Roman"/>
              </w:rPr>
            </w:pPr>
            <w:r w:rsidRPr="00A678F7">
              <w:rPr>
                <w:rFonts w:ascii="Times New Roman" w:hAnsi="Times New Roman" w:cs="Times New Roman"/>
                <w:b/>
                <w:sz w:val="20"/>
              </w:rPr>
              <w:t xml:space="preserve">27 </w:t>
            </w:r>
          </w:p>
        </w:tc>
        <w:tc>
          <w:tcPr>
            <w:tcW w:w="716" w:type="dxa"/>
            <w:tcBorders>
              <w:top w:val="single" w:sz="4" w:space="0" w:color="000000"/>
              <w:left w:val="single" w:sz="4" w:space="0" w:color="000000"/>
              <w:bottom w:val="single" w:sz="4" w:space="0" w:color="000000"/>
              <w:right w:val="single" w:sz="4" w:space="0" w:color="000000"/>
            </w:tcBorders>
            <w:shd w:val="clear" w:color="auto" w:fill="B8CCE4"/>
          </w:tcPr>
          <w:p w14:paraId="3C253D6A" w14:textId="77777777" w:rsidR="00E951A3" w:rsidRPr="00A678F7" w:rsidRDefault="00E951A3" w:rsidP="00895435">
            <w:pPr>
              <w:ind w:right="5"/>
              <w:jc w:val="right"/>
              <w:rPr>
                <w:rFonts w:ascii="Times New Roman" w:hAnsi="Times New Roman" w:cs="Times New Roman"/>
              </w:rPr>
            </w:pPr>
            <w:r w:rsidRPr="00A678F7">
              <w:rPr>
                <w:rFonts w:ascii="Times New Roman" w:hAnsi="Times New Roman" w:cs="Times New Roman"/>
                <w:b/>
                <w:sz w:val="20"/>
              </w:rPr>
              <w:t xml:space="preserve">207 </w:t>
            </w:r>
          </w:p>
        </w:tc>
      </w:tr>
      <w:tr w:rsidR="00E951A3" w14:paraId="394711A6" w14:textId="77777777" w:rsidTr="00A678F7">
        <w:trPr>
          <w:trHeight w:val="279"/>
        </w:trPr>
        <w:tc>
          <w:tcPr>
            <w:tcW w:w="5217" w:type="dxa"/>
            <w:gridSpan w:val="2"/>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7170A7BF" w14:textId="77777777" w:rsidR="00E951A3" w:rsidRPr="00A678F7" w:rsidRDefault="00E951A3" w:rsidP="00895435">
            <w:pPr>
              <w:ind w:right="11"/>
              <w:jc w:val="right"/>
              <w:rPr>
                <w:rFonts w:ascii="Times New Roman" w:hAnsi="Times New Roman" w:cs="Times New Roman"/>
              </w:rPr>
            </w:pPr>
            <w:r w:rsidRPr="00A678F7">
              <w:rPr>
                <w:rFonts w:ascii="Times New Roman" w:hAnsi="Times New Roman" w:cs="Times New Roman"/>
                <w:b/>
                <w:sz w:val="20"/>
              </w:rPr>
              <w:t xml:space="preserve">TOTAL GERAL </w:t>
            </w:r>
          </w:p>
        </w:tc>
        <w:tc>
          <w:tcPr>
            <w:tcW w:w="73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09E02D39" w14:textId="77777777" w:rsidR="00E951A3" w:rsidRPr="00A678F7" w:rsidRDefault="00E951A3" w:rsidP="00895435">
            <w:pPr>
              <w:jc w:val="right"/>
              <w:rPr>
                <w:rFonts w:ascii="Times New Roman" w:hAnsi="Times New Roman" w:cs="Times New Roman"/>
              </w:rPr>
            </w:pPr>
            <w:r w:rsidRPr="00A678F7">
              <w:rPr>
                <w:rFonts w:ascii="Times New Roman" w:hAnsi="Times New Roman" w:cs="Times New Roman"/>
                <w:b/>
                <w:sz w:val="20"/>
              </w:rPr>
              <w:t>3.</w:t>
            </w:r>
            <w:r w:rsidR="00A678F7" w:rsidRPr="00A678F7">
              <w:rPr>
                <w:rFonts w:ascii="Times New Roman" w:hAnsi="Times New Roman" w:cs="Times New Roman"/>
                <w:b/>
                <w:sz w:val="20"/>
              </w:rPr>
              <w:t>3</w:t>
            </w:r>
            <w:r w:rsidRPr="00A678F7">
              <w:rPr>
                <w:rFonts w:ascii="Times New Roman" w:hAnsi="Times New Roman" w:cs="Times New Roman"/>
                <w:b/>
                <w:sz w:val="20"/>
              </w:rPr>
              <w:t xml:space="preserve">05h </w:t>
            </w:r>
          </w:p>
        </w:tc>
        <w:tc>
          <w:tcPr>
            <w:tcW w:w="8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7833874B" w14:textId="77777777" w:rsidR="00E951A3" w:rsidRPr="00A678F7" w:rsidRDefault="00E951A3" w:rsidP="00895435">
            <w:pPr>
              <w:jc w:val="right"/>
              <w:rPr>
                <w:rFonts w:ascii="Times New Roman" w:hAnsi="Times New Roman" w:cs="Times New Roman"/>
              </w:rPr>
            </w:pPr>
            <w:r w:rsidRPr="00A678F7">
              <w:rPr>
                <w:rFonts w:ascii="Times New Roman" w:hAnsi="Times New Roman" w:cs="Times New Roman"/>
                <w:b/>
                <w:sz w:val="20"/>
              </w:rPr>
              <w:t xml:space="preserve">2.295h </w:t>
            </w:r>
          </w:p>
        </w:tc>
        <w:tc>
          <w:tcPr>
            <w:tcW w:w="42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6BDA5329" w14:textId="77777777" w:rsidR="00E951A3" w:rsidRPr="00A678F7" w:rsidRDefault="00E951A3" w:rsidP="00895435">
            <w:pPr>
              <w:jc w:val="center"/>
              <w:rPr>
                <w:rFonts w:ascii="Times New Roman" w:hAnsi="Times New Roman" w:cs="Times New Roman"/>
              </w:rPr>
            </w:pPr>
            <w:r w:rsidRPr="00A678F7">
              <w:rPr>
                <w:rFonts w:ascii="Times New Roman" w:hAnsi="Times New Roman" w:cs="Times New Roman"/>
                <w:b/>
                <w:sz w:val="20"/>
              </w:rPr>
              <w:t>-</w:t>
            </w:r>
          </w:p>
        </w:tc>
        <w:tc>
          <w:tcPr>
            <w:tcW w:w="71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31B5431B" w14:textId="77777777" w:rsidR="00E951A3" w:rsidRPr="00A678F7" w:rsidRDefault="00E951A3" w:rsidP="00895435">
            <w:pPr>
              <w:jc w:val="right"/>
              <w:rPr>
                <w:rFonts w:ascii="Times New Roman" w:hAnsi="Times New Roman" w:cs="Times New Roman"/>
              </w:rPr>
            </w:pPr>
            <w:r w:rsidRPr="00A678F7">
              <w:rPr>
                <w:rFonts w:ascii="Times New Roman" w:hAnsi="Times New Roman" w:cs="Times New Roman"/>
                <w:b/>
                <w:sz w:val="20"/>
              </w:rPr>
              <w:t xml:space="preserve">405h </w:t>
            </w:r>
          </w:p>
        </w:tc>
        <w:tc>
          <w:tcPr>
            <w:tcW w:w="70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11DC3C5A" w14:textId="77777777" w:rsidR="00E951A3" w:rsidRPr="00A678F7" w:rsidRDefault="00E951A3" w:rsidP="00895435">
            <w:pPr>
              <w:jc w:val="right"/>
              <w:rPr>
                <w:rFonts w:ascii="Times New Roman" w:hAnsi="Times New Roman" w:cs="Times New Roman"/>
              </w:rPr>
            </w:pPr>
            <w:r w:rsidRPr="00A678F7">
              <w:rPr>
                <w:rFonts w:ascii="Times New Roman" w:hAnsi="Times New Roman" w:cs="Times New Roman"/>
                <w:b/>
                <w:sz w:val="20"/>
              </w:rPr>
              <w:t xml:space="preserve"> 405h </w:t>
            </w:r>
          </w:p>
        </w:tc>
        <w:tc>
          <w:tcPr>
            <w:tcW w:w="71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903FE7E" w14:textId="77777777" w:rsidR="00E951A3" w:rsidRPr="00A678F7" w:rsidRDefault="00E951A3" w:rsidP="00895435">
            <w:pPr>
              <w:ind w:right="5"/>
              <w:jc w:val="right"/>
              <w:rPr>
                <w:rFonts w:ascii="Times New Roman" w:hAnsi="Times New Roman" w:cs="Times New Roman"/>
              </w:rPr>
            </w:pPr>
            <w:r w:rsidRPr="00A678F7">
              <w:rPr>
                <w:rFonts w:ascii="Times New Roman" w:hAnsi="Times New Roman" w:cs="Times New Roman"/>
                <w:b/>
                <w:sz w:val="20"/>
              </w:rPr>
              <w:t xml:space="preserve">207 </w:t>
            </w:r>
          </w:p>
        </w:tc>
      </w:tr>
    </w:tbl>
    <w:p w14:paraId="2EC53EBF" w14:textId="380637E3" w:rsidR="00E310A1" w:rsidRPr="00177208" w:rsidRDefault="00177208" w:rsidP="00177208">
      <w:pPr>
        <w:spacing w:line="240" w:lineRule="auto"/>
        <w:rPr>
          <w:sz w:val="20"/>
        </w:rPr>
      </w:pPr>
      <w:r>
        <w:rPr>
          <w:sz w:val="20"/>
        </w:rPr>
        <w:t xml:space="preserve"> </w:t>
      </w:r>
    </w:p>
    <w:p w14:paraId="56EE1B5C" w14:textId="77777777" w:rsidR="00607002" w:rsidRDefault="00607002" w:rsidP="005A012F">
      <w:pPr>
        <w:suppressAutoHyphens/>
        <w:spacing w:after="120" w:line="360" w:lineRule="auto"/>
        <w:ind w:firstLine="709"/>
        <w:jc w:val="both"/>
        <w:rPr>
          <w:rFonts w:ascii="Times New Roman" w:eastAsia="Arial" w:hAnsi="Times New Roman" w:cs="Times New Roman"/>
          <w:sz w:val="24"/>
          <w:szCs w:val="24"/>
          <w:lang w:eastAsia="zh-CN"/>
        </w:rPr>
      </w:pPr>
    </w:p>
    <w:p w14:paraId="6004F722" w14:textId="77777777" w:rsidR="00920977" w:rsidRPr="005A012F" w:rsidRDefault="00920977" w:rsidP="005A012F">
      <w:pPr>
        <w:suppressAutoHyphens/>
        <w:spacing w:after="120" w:line="360" w:lineRule="auto"/>
        <w:ind w:firstLine="709"/>
        <w:jc w:val="both"/>
        <w:rPr>
          <w:rFonts w:ascii="Times New Roman" w:hAnsi="Times New Roman" w:cs="Times New Roman"/>
          <w:sz w:val="24"/>
          <w:szCs w:val="24"/>
        </w:rPr>
      </w:pPr>
      <w:r w:rsidRPr="005A012F">
        <w:rPr>
          <w:rFonts w:ascii="Times New Roman" w:eastAsia="Arial" w:hAnsi="Times New Roman" w:cs="Times New Roman"/>
          <w:sz w:val="24"/>
          <w:szCs w:val="24"/>
          <w:lang w:eastAsia="zh-CN"/>
        </w:rPr>
        <w:t xml:space="preserve">Compõem </w:t>
      </w:r>
      <w:r w:rsidR="00DB3478" w:rsidRPr="005A012F">
        <w:rPr>
          <w:rFonts w:ascii="Times New Roman" w:eastAsia="Arial" w:hAnsi="Times New Roman" w:cs="Times New Roman"/>
          <w:sz w:val="24"/>
          <w:szCs w:val="24"/>
          <w:lang w:eastAsia="zh-CN"/>
        </w:rPr>
        <w:t>o núcleo específico</w:t>
      </w:r>
      <w:r w:rsidRPr="005A012F">
        <w:rPr>
          <w:rFonts w:ascii="Times New Roman" w:eastAsia="Arial" w:hAnsi="Times New Roman" w:cs="Times New Roman"/>
          <w:sz w:val="24"/>
          <w:szCs w:val="24"/>
          <w:lang w:eastAsia="zh-CN"/>
        </w:rPr>
        <w:t xml:space="preserve"> do currículo: </w:t>
      </w:r>
    </w:p>
    <w:p w14:paraId="3989B3B6" w14:textId="1190081A" w:rsidR="00920977" w:rsidRPr="005A012F" w:rsidRDefault="00DB3478" w:rsidP="005A012F">
      <w:pPr>
        <w:suppressAutoHyphens/>
        <w:spacing w:after="120" w:line="360" w:lineRule="auto"/>
        <w:ind w:firstLine="709"/>
        <w:jc w:val="both"/>
        <w:rPr>
          <w:rFonts w:ascii="Times New Roman" w:hAnsi="Times New Roman" w:cs="Times New Roman"/>
          <w:sz w:val="24"/>
          <w:szCs w:val="24"/>
        </w:rPr>
      </w:pPr>
      <w:r w:rsidRPr="005A012F">
        <w:rPr>
          <w:rFonts w:ascii="Times New Roman" w:eastAsia="Arial" w:hAnsi="Times New Roman" w:cs="Times New Roman"/>
          <w:sz w:val="24"/>
          <w:szCs w:val="24"/>
          <w:lang w:eastAsia="zh-CN"/>
        </w:rPr>
        <w:t>a) 2.04</w:t>
      </w:r>
      <w:r w:rsidR="00920977" w:rsidRPr="005A012F">
        <w:rPr>
          <w:rFonts w:ascii="Times New Roman" w:eastAsia="Arial" w:hAnsi="Times New Roman" w:cs="Times New Roman"/>
          <w:sz w:val="24"/>
          <w:szCs w:val="24"/>
          <w:lang w:eastAsia="zh-CN"/>
        </w:rPr>
        <w:t xml:space="preserve">0 horas/aula de disciplinas com </w:t>
      </w:r>
      <w:r w:rsidR="00177208" w:rsidRPr="005A012F">
        <w:rPr>
          <w:rFonts w:ascii="Times New Roman" w:eastAsia="Arial" w:hAnsi="Times New Roman" w:cs="Times New Roman"/>
          <w:sz w:val="24"/>
          <w:szCs w:val="24"/>
          <w:lang w:eastAsia="zh-CN"/>
        </w:rPr>
        <w:t>conteúdo</w:t>
      </w:r>
      <w:r w:rsidR="00177208">
        <w:rPr>
          <w:rFonts w:ascii="Times New Roman" w:eastAsia="Arial" w:hAnsi="Times New Roman" w:cs="Times New Roman"/>
          <w:sz w:val="24"/>
          <w:szCs w:val="24"/>
          <w:lang w:eastAsia="zh-CN"/>
        </w:rPr>
        <w:t>s</w:t>
      </w:r>
      <w:r w:rsidR="00920977" w:rsidRPr="005A012F">
        <w:rPr>
          <w:rFonts w:ascii="Times New Roman" w:eastAsia="Arial" w:hAnsi="Times New Roman" w:cs="Times New Roman"/>
          <w:sz w:val="24"/>
          <w:szCs w:val="24"/>
          <w:lang w:eastAsia="zh-CN"/>
        </w:rPr>
        <w:t xml:space="preserve"> curriculares de natureza científico-cultural. </w:t>
      </w:r>
    </w:p>
    <w:p w14:paraId="72C01738" w14:textId="77777777" w:rsidR="00920977" w:rsidRDefault="00920977" w:rsidP="005A012F">
      <w:pPr>
        <w:suppressAutoHyphens/>
        <w:spacing w:after="120" w:line="360" w:lineRule="auto"/>
        <w:ind w:firstLine="709"/>
        <w:jc w:val="both"/>
        <w:rPr>
          <w:rFonts w:ascii="Times New Roman" w:eastAsia="Arial" w:hAnsi="Times New Roman" w:cs="Times New Roman"/>
          <w:sz w:val="24"/>
          <w:szCs w:val="24"/>
          <w:lang w:eastAsia="zh-CN"/>
        </w:rPr>
      </w:pPr>
      <w:r w:rsidRPr="005A012F">
        <w:rPr>
          <w:rFonts w:ascii="Times New Roman" w:eastAsia="Arial" w:hAnsi="Times New Roman" w:cs="Times New Roman"/>
          <w:sz w:val="24"/>
          <w:szCs w:val="24"/>
          <w:lang w:eastAsia="zh-CN"/>
        </w:rPr>
        <w:t xml:space="preserve">b) </w:t>
      </w:r>
      <w:r w:rsidR="00895435">
        <w:rPr>
          <w:rFonts w:ascii="Times New Roman" w:eastAsia="Arial" w:hAnsi="Times New Roman" w:cs="Times New Roman"/>
          <w:sz w:val="24"/>
          <w:szCs w:val="24"/>
          <w:lang w:eastAsia="zh-CN"/>
        </w:rPr>
        <w:t>405</w:t>
      </w:r>
      <w:r w:rsidRPr="005A012F">
        <w:rPr>
          <w:rFonts w:ascii="Times New Roman" w:eastAsia="Arial" w:hAnsi="Times New Roman" w:cs="Times New Roman"/>
          <w:sz w:val="24"/>
          <w:szCs w:val="24"/>
          <w:lang w:eastAsia="zh-CN"/>
        </w:rPr>
        <w:t xml:space="preserve"> horas/aula de estágio curricular supervisionado no Ensino Fundamental e Médio.</w:t>
      </w:r>
    </w:p>
    <w:p w14:paraId="4E47B1D5" w14:textId="77777777" w:rsidR="00895435" w:rsidRDefault="00895435" w:rsidP="005A012F">
      <w:pPr>
        <w:suppressAutoHyphens/>
        <w:spacing w:after="120" w:line="360" w:lineRule="auto"/>
        <w:ind w:firstLine="709"/>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c) 660 horas/aula de disciplinas do núcleo básico (Filosofia da Educação, Sociologia da Educação, Psicologia da Educação, História e Políticas Educacionais, Produções Acadêmico-Científicas, Didática, Gestão dos Sistemas Educacionais, Relações Étnico-Raciais e Direitos Humanos, Língua Brasileira de Sinais, Educação Especial e Inclusiva e Métodos de Pesquisa no Espaço Escolar).</w:t>
      </w:r>
    </w:p>
    <w:p w14:paraId="2F7E2733" w14:textId="37CC30B5" w:rsidR="00920977" w:rsidRPr="005A012F" w:rsidRDefault="00895435" w:rsidP="005A012F">
      <w:pPr>
        <w:suppressAutoHyphens/>
        <w:spacing w:after="120" w:line="360" w:lineRule="auto"/>
        <w:ind w:firstLine="708"/>
        <w:jc w:val="both"/>
        <w:rPr>
          <w:rFonts w:ascii="Times New Roman" w:hAnsi="Times New Roman" w:cs="Times New Roman"/>
          <w:sz w:val="24"/>
          <w:szCs w:val="24"/>
        </w:rPr>
      </w:pPr>
      <w:r>
        <w:rPr>
          <w:rFonts w:ascii="Times New Roman" w:eastAsia="Arial" w:hAnsi="Times New Roman" w:cs="Times New Roman"/>
          <w:sz w:val="24"/>
          <w:szCs w:val="24"/>
          <w:lang w:eastAsia="zh-CN"/>
        </w:rPr>
        <w:t xml:space="preserve">d) </w:t>
      </w:r>
      <w:r w:rsidR="00A21BD7">
        <w:rPr>
          <w:rFonts w:ascii="Times New Roman" w:eastAsia="Arial" w:hAnsi="Times New Roman" w:cs="Times New Roman"/>
          <w:sz w:val="24"/>
          <w:szCs w:val="24"/>
          <w:lang w:eastAsia="zh-CN"/>
        </w:rPr>
        <w:t>200</w:t>
      </w:r>
      <w:r w:rsidRPr="005A012F">
        <w:rPr>
          <w:rFonts w:ascii="Times New Roman" w:eastAsia="Arial" w:hAnsi="Times New Roman" w:cs="Times New Roman"/>
          <w:sz w:val="24"/>
          <w:szCs w:val="24"/>
          <w:lang w:eastAsia="zh-CN"/>
        </w:rPr>
        <w:t xml:space="preserve"> horas/aula</w:t>
      </w:r>
      <w:r w:rsidR="00607002">
        <w:rPr>
          <w:rStyle w:val="Refdecomentrio"/>
        </w:rPr>
        <w:t xml:space="preserve"> </w:t>
      </w:r>
      <w:r w:rsidR="00607002">
        <w:rPr>
          <w:rFonts w:ascii="Times New Roman" w:eastAsia="Arial" w:hAnsi="Times New Roman" w:cs="Times New Roman"/>
          <w:sz w:val="24"/>
          <w:szCs w:val="24"/>
          <w:lang w:eastAsia="zh-CN"/>
        </w:rPr>
        <w:t>de</w:t>
      </w:r>
      <w:r w:rsidRPr="005A012F">
        <w:rPr>
          <w:rFonts w:ascii="Times New Roman" w:eastAsia="Arial" w:hAnsi="Times New Roman" w:cs="Times New Roman"/>
          <w:sz w:val="24"/>
          <w:szCs w:val="24"/>
          <w:lang w:eastAsia="zh-CN"/>
        </w:rPr>
        <w:t xml:space="preserve"> Atividades Acadêmico-Científico-Culturais (AACC), </w:t>
      </w:r>
      <w:proofErr w:type="gramStart"/>
      <w:r w:rsidR="00920977" w:rsidRPr="005A012F">
        <w:rPr>
          <w:rFonts w:ascii="Times New Roman" w:eastAsia="Arial" w:hAnsi="Times New Roman" w:cs="Times New Roman"/>
          <w:sz w:val="24"/>
          <w:szCs w:val="24"/>
          <w:lang w:eastAsia="zh-CN"/>
        </w:rPr>
        <w:t>parte flexível do currículo</w:t>
      </w:r>
      <w:r>
        <w:rPr>
          <w:rFonts w:ascii="Times New Roman" w:eastAsia="Arial" w:hAnsi="Times New Roman" w:cs="Times New Roman"/>
          <w:sz w:val="24"/>
          <w:szCs w:val="24"/>
          <w:lang w:eastAsia="zh-CN"/>
        </w:rPr>
        <w:t xml:space="preserve">, </w:t>
      </w:r>
      <w:r w:rsidR="00920977" w:rsidRPr="005A012F">
        <w:rPr>
          <w:rFonts w:ascii="Times New Roman" w:eastAsia="Arial" w:hAnsi="Times New Roman" w:cs="Times New Roman"/>
          <w:sz w:val="24"/>
          <w:szCs w:val="24"/>
          <w:lang w:eastAsia="zh-CN"/>
        </w:rPr>
        <w:t>cujas formas e critério</w:t>
      </w:r>
      <w:r w:rsidR="00DB3478" w:rsidRPr="005A012F">
        <w:rPr>
          <w:rFonts w:ascii="Times New Roman" w:eastAsia="Arial" w:hAnsi="Times New Roman" w:cs="Times New Roman"/>
          <w:sz w:val="24"/>
          <w:szCs w:val="24"/>
          <w:lang w:eastAsia="zh-CN"/>
        </w:rPr>
        <w:t>s</w:t>
      </w:r>
      <w:r w:rsidR="00920977" w:rsidRPr="005A012F">
        <w:rPr>
          <w:rFonts w:ascii="Times New Roman" w:eastAsia="Arial" w:hAnsi="Times New Roman" w:cs="Times New Roman"/>
          <w:sz w:val="24"/>
          <w:szCs w:val="24"/>
          <w:lang w:eastAsia="zh-CN"/>
        </w:rPr>
        <w:t xml:space="preserve"> de computação serão estabelecidos por resolução da direção do Curso e referendadas por seu colegiado</w:t>
      </w:r>
      <w:proofErr w:type="gramEnd"/>
      <w:r w:rsidR="00920977" w:rsidRPr="005A012F">
        <w:rPr>
          <w:rFonts w:ascii="Times New Roman" w:eastAsia="Arial" w:hAnsi="Times New Roman" w:cs="Times New Roman"/>
          <w:sz w:val="24"/>
          <w:szCs w:val="24"/>
          <w:lang w:eastAsia="zh-CN"/>
        </w:rPr>
        <w:t>.</w:t>
      </w:r>
    </w:p>
    <w:p w14:paraId="017F0F79" w14:textId="4E00BE79" w:rsidR="00A21BD7" w:rsidRDefault="00920977" w:rsidP="000F1C1B">
      <w:pPr>
        <w:suppressAutoHyphens/>
        <w:spacing w:after="120" w:line="360" w:lineRule="auto"/>
        <w:ind w:firstLine="709"/>
        <w:jc w:val="both"/>
        <w:rPr>
          <w:rFonts w:ascii="Times New Roman" w:eastAsia="Arial" w:hAnsi="Times New Roman" w:cs="Times New Roman"/>
          <w:sz w:val="24"/>
          <w:szCs w:val="24"/>
          <w:lang w:eastAsia="zh-CN"/>
        </w:rPr>
      </w:pPr>
      <w:r w:rsidRPr="005A012F">
        <w:rPr>
          <w:rFonts w:ascii="Times New Roman" w:eastAsia="Arial" w:hAnsi="Times New Roman" w:cs="Times New Roman"/>
          <w:sz w:val="24"/>
          <w:szCs w:val="24"/>
          <w:lang w:eastAsia="zh-CN"/>
        </w:rPr>
        <w:t>O prazo para a integraliz</w:t>
      </w:r>
      <w:r w:rsidR="00DB3478" w:rsidRPr="005A012F">
        <w:rPr>
          <w:rFonts w:ascii="Times New Roman" w:eastAsia="Arial" w:hAnsi="Times New Roman" w:cs="Times New Roman"/>
          <w:sz w:val="24"/>
          <w:szCs w:val="24"/>
          <w:lang w:eastAsia="zh-CN"/>
        </w:rPr>
        <w:t xml:space="preserve">ação curricular é de no mínimo </w:t>
      </w:r>
      <w:proofErr w:type="gramStart"/>
      <w:r w:rsidR="00DB3478" w:rsidRPr="005A012F">
        <w:rPr>
          <w:rFonts w:ascii="Times New Roman" w:eastAsia="Arial" w:hAnsi="Times New Roman" w:cs="Times New Roman"/>
          <w:sz w:val="24"/>
          <w:szCs w:val="24"/>
          <w:lang w:eastAsia="zh-CN"/>
        </w:rPr>
        <w:t>8</w:t>
      </w:r>
      <w:proofErr w:type="gramEnd"/>
      <w:r w:rsidRPr="005A012F">
        <w:rPr>
          <w:rFonts w:ascii="Times New Roman" w:eastAsia="Arial" w:hAnsi="Times New Roman" w:cs="Times New Roman"/>
          <w:sz w:val="24"/>
          <w:szCs w:val="24"/>
          <w:lang w:eastAsia="zh-CN"/>
        </w:rPr>
        <w:t xml:space="preserve"> (sete) semestres e no máximo 1</w:t>
      </w:r>
      <w:r w:rsidR="00DB3478" w:rsidRPr="005A012F">
        <w:rPr>
          <w:rFonts w:ascii="Times New Roman" w:eastAsia="Arial" w:hAnsi="Times New Roman" w:cs="Times New Roman"/>
          <w:sz w:val="24"/>
          <w:szCs w:val="24"/>
          <w:lang w:eastAsia="zh-CN"/>
        </w:rPr>
        <w:t>6</w:t>
      </w:r>
      <w:r w:rsidRPr="005A012F">
        <w:rPr>
          <w:rFonts w:ascii="Times New Roman" w:eastAsia="Arial" w:hAnsi="Times New Roman" w:cs="Times New Roman"/>
          <w:sz w:val="24"/>
          <w:szCs w:val="24"/>
          <w:lang w:eastAsia="zh-CN"/>
        </w:rPr>
        <w:t xml:space="preserve"> semestres considerando um regime semestral, distribuídos em 200 dias letivos</w:t>
      </w:r>
      <w:r w:rsidR="00DB3478" w:rsidRPr="005A012F">
        <w:rPr>
          <w:rFonts w:ascii="Times New Roman" w:eastAsia="Arial" w:hAnsi="Times New Roman" w:cs="Times New Roman"/>
          <w:sz w:val="24"/>
          <w:szCs w:val="24"/>
          <w:lang w:eastAsia="zh-CN"/>
        </w:rPr>
        <w:t xml:space="preserve">. </w:t>
      </w:r>
      <w:r w:rsidR="00C333D2" w:rsidRPr="005A012F">
        <w:rPr>
          <w:rFonts w:ascii="Times New Roman" w:eastAsia="Arial" w:hAnsi="Times New Roman" w:cs="Times New Roman"/>
          <w:sz w:val="24"/>
          <w:szCs w:val="24"/>
          <w:lang w:eastAsia="zh-CN"/>
        </w:rPr>
        <w:t>Assim, tem-se:</w:t>
      </w:r>
    </w:p>
    <w:p w14:paraId="4E9A5B13" w14:textId="77777777" w:rsidR="006D3B2F" w:rsidRPr="005A012F" w:rsidRDefault="006D3B2F" w:rsidP="000F1C1B">
      <w:pPr>
        <w:suppressAutoHyphens/>
        <w:spacing w:after="120" w:line="360" w:lineRule="auto"/>
        <w:ind w:firstLine="709"/>
        <w:jc w:val="both"/>
        <w:rPr>
          <w:rFonts w:ascii="Times New Roman" w:eastAsia="Arial" w:hAnsi="Times New Roman" w:cs="Times New Roman"/>
          <w:sz w:val="24"/>
          <w:szCs w:val="24"/>
          <w:lang w:eastAsia="zh-CN"/>
        </w:rPr>
      </w:pPr>
    </w:p>
    <w:p w14:paraId="028145BE" w14:textId="77777777" w:rsidR="00C333D2" w:rsidRPr="005A012F" w:rsidRDefault="00C333D2" w:rsidP="005A012F">
      <w:pPr>
        <w:pStyle w:val="Corpodetexto2"/>
        <w:numPr>
          <w:ilvl w:val="0"/>
          <w:numId w:val="29"/>
        </w:numPr>
        <w:tabs>
          <w:tab w:val="clear" w:pos="720"/>
          <w:tab w:val="left" w:pos="360"/>
        </w:tabs>
        <w:spacing w:line="360" w:lineRule="auto"/>
        <w:ind w:left="1134" w:hanging="720"/>
        <w:rPr>
          <w:color w:val="000000"/>
          <w:szCs w:val="24"/>
        </w:rPr>
      </w:pPr>
      <w:r w:rsidRPr="005A012F">
        <w:rPr>
          <w:color w:val="000000"/>
          <w:szCs w:val="24"/>
        </w:rPr>
        <w:lastRenderedPageBreak/>
        <w:t>Duração do Curso</w:t>
      </w:r>
      <w:r w:rsidRPr="005A012F">
        <w:rPr>
          <w:color w:val="000000"/>
          <w:szCs w:val="24"/>
          <w:lang w:val="en-US"/>
        </w:rPr>
        <w:t>:</w:t>
      </w:r>
    </w:p>
    <w:p w14:paraId="345D2E4F" w14:textId="77777777" w:rsidR="00C333D2" w:rsidRPr="005A012F" w:rsidRDefault="00C333D2" w:rsidP="005A012F">
      <w:pPr>
        <w:pStyle w:val="Corpodetexto2"/>
        <w:tabs>
          <w:tab w:val="left" w:pos="360"/>
        </w:tabs>
        <w:spacing w:line="360" w:lineRule="auto"/>
        <w:ind w:left="1134"/>
        <w:rPr>
          <w:color w:val="000000"/>
          <w:szCs w:val="24"/>
        </w:rPr>
      </w:pPr>
      <w:r w:rsidRPr="005A012F">
        <w:rPr>
          <w:color w:val="000000"/>
          <w:szCs w:val="24"/>
          <w:lang w:val="en-US"/>
        </w:rPr>
        <w:t xml:space="preserve">      </w:t>
      </w:r>
      <w:r w:rsidRPr="005A012F">
        <w:rPr>
          <w:color w:val="000000"/>
          <w:szCs w:val="24"/>
        </w:rPr>
        <w:t>Mínima: 4 anos</w:t>
      </w:r>
    </w:p>
    <w:p w14:paraId="75C64FE5" w14:textId="77777777" w:rsidR="00C333D2" w:rsidRPr="005A012F" w:rsidRDefault="00C333D2" w:rsidP="005A012F">
      <w:pPr>
        <w:pStyle w:val="Corpodetexto2"/>
        <w:tabs>
          <w:tab w:val="left" w:pos="360"/>
        </w:tabs>
        <w:spacing w:line="360" w:lineRule="auto"/>
        <w:ind w:left="1134"/>
        <w:rPr>
          <w:color w:val="000000"/>
          <w:szCs w:val="24"/>
        </w:rPr>
      </w:pPr>
      <w:r w:rsidRPr="005A012F">
        <w:rPr>
          <w:color w:val="000000"/>
          <w:szCs w:val="24"/>
          <w:lang w:val="en-US"/>
        </w:rPr>
        <w:t xml:space="preserve">      </w:t>
      </w:r>
      <w:r w:rsidRPr="005A012F">
        <w:rPr>
          <w:color w:val="000000"/>
          <w:szCs w:val="24"/>
        </w:rPr>
        <w:t xml:space="preserve">Máxima: </w:t>
      </w:r>
      <w:r w:rsidRPr="005A012F">
        <w:rPr>
          <w:color w:val="000000"/>
          <w:szCs w:val="24"/>
          <w:lang w:val="pt-BR"/>
        </w:rPr>
        <w:t>8</w:t>
      </w:r>
      <w:r w:rsidRPr="005A012F">
        <w:rPr>
          <w:color w:val="000000"/>
          <w:szCs w:val="24"/>
        </w:rPr>
        <w:t xml:space="preserve"> anos</w:t>
      </w:r>
    </w:p>
    <w:p w14:paraId="53F401E2" w14:textId="77777777" w:rsidR="00C333D2" w:rsidRPr="005A012F" w:rsidRDefault="00C333D2" w:rsidP="005A012F">
      <w:pPr>
        <w:pStyle w:val="Corpodetexto2"/>
        <w:numPr>
          <w:ilvl w:val="0"/>
          <w:numId w:val="29"/>
        </w:numPr>
        <w:tabs>
          <w:tab w:val="clear" w:pos="720"/>
          <w:tab w:val="left" w:pos="360"/>
        </w:tabs>
        <w:spacing w:line="360" w:lineRule="auto"/>
        <w:ind w:left="1134" w:hanging="720"/>
        <w:rPr>
          <w:color w:val="000000"/>
          <w:szCs w:val="24"/>
        </w:rPr>
      </w:pPr>
      <w:r w:rsidRPr="005A012F">
        <w:rPr>
          <w:color w:val="000000"/>
          <w:szCs w:val="24"/>
        </w:rPr>
        <w:t>Regime: semestral com disciplinas semestrais</w:t>
      </w:r>
    </w:p>
    <w:p w14:paraId="52F91CBB" w14:textId="77777777" w:rsidR="00C333D2" w:rsidRPr="005A012F" w:rsidRDefault="00C333D2" w:rsidP="005A012F">
      <w:pPr>
        <w:pStyle w:val="Corpodetexto2"/>
        <w:numPr>
          <w:ilvl w:val="0"/>
          <w:numId w:val="29"/>
        </w:numPr>
        <w:tabs>
          <w:tab w:val="clear" w:pos="720"/>
          <w:tab w:val="left" w:pos="360"/>
        </w:tabs>
        <w:spacing w:line="360" w:lineRule="auto"/>
        <w:ind w:left="1134" w:hanging="720"/>
        <w:rPr>
          <w:color w:val="000000"/>
          <w:szCs w:val="24"/>
        </w:rPr>
      </w:pPr>
      <w:r w:rsidRPr="005A012F">
        <w:rPr>
          <w:color w:val="000000"/>
          <w:szCs w:val="24"/>
        </w:rPr>
        <w:t>Dias anuais úteis: 200</w:t>
      </w:r>
    </w:p>
    <w:p w14:paraId="39D025C6" w14:textId="77777777" w:rsidR="00C333D2" w:rsidRPr="005A012F" w:rsidRDefault="00C333D2" w:rsidP="005A012F">
      <w:pPr>
        <w:pStyle w:val="Corpodetexto2"/>
        <w:numPr>
          <w:ilvl w:val="0"/>
          <w:numId w:val="29"/>
        </w:numPr>
        <w:tabs>
          <w:tab w:val="clear" w:pos="720"/>
          <w:tab w:val="left" w:pos="360"/>
        </w:tabs>
        <w:spacing w:line="360" w:lineRule="auto"/>
        <w:ind w:left="1134" w:hanging="720"/>
        <w:rPr>
          <w:color w:val="000000"/>
          <w:szCs w:val="24"/>
        </w:rPr>
      </w:pPr>
      <w:r w:rsidRPr="005A012F">
        <w:rPr>
          <w:color w:val="000000"/>
          <w:szCs w:val="24"/>
        </w:rPr>
        <w:t>Dias úteis semanais: 6</w:t>
      </w:r>
    </w:p>
    <w:p w14:paraId="0145EFBB" w14:textId="77777777" w:rsidR="00C333D2" w:rsidRPr="005A012F" w:rsidRDefault="00C333D2" w:rsidP="005A012F">
      <w:pPr>
        <w:pStyle w:val="Corpodetexto2"/>
        <w:numPr>
          <w:ilvl w:val="0"/>
          <w:numId w:val="29"/>
        </w:numPr>
        <w:tabs>
          <w:tab w:val="clear" w:pos="720"/>
          <w:tab w:val="left" w:pos="360"/>
        </w:tabs>
        <w:spacing w:line="360" w:lineRule="auto"/>
        <w:ind w:left="1134" w:hanging="720"/>
        <w:rPr>
          <w:color w:val="000000"/>
          <w:szCs w:val="24"/>
        </w:rPr>
      </w:pPr>
      <w:r w:rsidRPr="005A012F">
        <w:rPr>
          <w:color w:val="000000"/>
          <w:szCs w:val="24"/>
        </w:rPr>
        <w:t>Semanas aulas semestrais: 18</w:t>
      </w:r>
    </w:p>
    <w:p w14:paraId="730A8164" w14:textId="77777777" w:rsidR="00C333D2" w:rsidRPr="005A012F" w:rsidRDefault="00C333D2" w:rsidP="005A012F">
      <w:pPr>
        <w:pStyle w:val="Corpodetexto2"/>
        <w:numPr>
          <w:ilvl w:val="0"/>
          <w:numId w:val="29"/>
        </w:numPr>
        <w:tabs>
          <w:tab w:val="clear" w:pos="720"/>
          <w:tab w:val="left" w:pos="360"/>
        </w:tabs>
        <w:spacing w:line="360" w:lineRule="auto"/>
        <w:ind w:left="1134" w:hanging="720"/>
        <w:rPr>
          <w:color w:val="000000"/>
          <w:szCs w:val="24"/>
        </w:rPr>
      </w:pPr>
      <w:r w:rsidRPr="005A012F">
        <w:rPr>
          <w:color w:val="000000"/>
          <w:szCs w:val="24"/>
        </w:rPr>
        <w:t>Semanas matrículas semestrais: 1</w:t>
      </w:r>
    </w:p>
    <w:p w14:paraId="7512DCD3" w14:textId="77777777" w:rsidR="00C333D2" w:rsidRPr="005A012F" w:rsidRDefault="00C333D2" w:rsidP="005A012F">
      <w:pPr>
        <w:pStyle w:val="Corpodetexto2"/>
        <w:numPr>
          <w:ilvl w:val="0"/>
          <w:numId w:val="29"/>
        </w:numPr>
        <w:tabs>
          <w:tab w:val="clear" w:pos="720"/>
          <w:tab w:val="left" w:pos="360"/>
        </w:tabs>
        <w:spacing w:line="360" w:lineRule="auto"/>
        <w:ind w:left="1134" w:hanging="720"/>
        <w:rPr>
          <w:color w:val="000000"/>
          <w:szCs w:val="24"/>
        </w:rPr>
      </w:pPr>
      <w:r w:rsidRPr="005A012F">
        <w:rPr>
          <w:color w:val="000000"/>
          <w:szCs w:val="24"/>
        </w:rPr>
        <w:t>Semanas provas semestrais: 3</w:t>
      </w:r>
    </w:p>
    <w:p w14:paraId="6FAE8E00" w14:textId="77777777" w:rsidR="00C333D2" w:rsidRPr="005A012F" w:rsidRDefault="00C333D2" w:rsidP="005A012F">
      <w:pPr>
        <w:pStyle w:val="Corpodetexto2"/>
        <w:numPr>
          <w:ilvl w:val="0"/>
          <w:numId w:val="29"/>
        </w:numPr>
        <w:tabs>
          <w:tab w:val="clear" w:pos="720"/>
          <w:tab w:val="left" w:pos="360"/>
        </w:tabs>
        <w:spacing w:line="360" w:lineRule="auto"/>
        <w:ind w:left="1134" w:hanging="720"/>
        <w:rPr>
          <w:color w:val="000000"/>
          <w:szCs w:val="24"/>
        </w:rPr>
      </w:pPr>
      <w:r w:rsidRPr="005A012F">
        <w:rPr>
          <w:color w:val="000000"/>
          <w:szCs w:val="24"/>
        </w:rPr>
        <w:t>Carga horária do currículo:</w:t>
      </w:r>
      <w:r w:rsidRPr="005A012F">
        <w:rPr>
          <w:color w:val="000000"/>
          <w:szCs w:val="24"/>
          <w:lang w:val="pt-BR"/>
        </w:rPr>
        <w:t xml:space="preserve">  </w:t>
      </w:r>
    </w:p>
    <w:p w14:paraId="168A7FE0" w14:textId="77777777" w:rsidR="00C333D2" w:rsidRPr="005A012F" w:rsidRDefault="00C333D2" w:rsidP="005A012F">
      <w:pPr>
        <w:pStyle w:val="Corpodetexto2"/>
        <w:tabs>
          <w:tab w:val="left" w:pos="360"/>
        </w:tabs>
        <w:spacing w:line="360" w:lineRule="auto"/>
        <w:ind w:left="1134"/>
        <w:rPr>
          <w:color w:val="000000"/>
          <w:szCs w:val="24"/>
        </w:rPr>
      </w:pPr>
      <w:r w:rsidRPr="005A012F">
        <w:rPr>
          <w:color w:val="000000"/>
          <w:szCs w:val="24"/>
          <w:lang w:val="pt-BR"/>
        </w:rPr>
        <w:t xml:space="preserve">   </w:t>
      </w:r>
      <w:r w:rsidRPr="005A012F">
        <w:rPr>
          <w:color w:val="000000"/>
          <w:szCs w:val="24"/>
        </w:rPr>
        <w:t>Hora</w:t>
      </w:r>
      <w:r w:rsidR="00A21BD7">
        <w:rPr>
          <w:color w:val="000000"/>
          <w:szCs w:val="24"/>
          <w:lang w:val="pt-BR"/>
        </w:rPr>
        <w:t>s: 3.3</w:t>
      </w:r>
      <w:r w:rsidRPr="005A012F">
        <w:rPr>
          <w:color w:val="000000"/>
          <w:szCs w:val="24"/>
          <w:lang w:val="pt-BR"/>
        </w:rPr>
        <w:t>0</w:t>
      </w:r>
      <w:r w:rsidR="00A21BD7">
        <w:rPr>
          <w:color w:val="000000"/>
          <w:szCs w:val="24"/>
          <w:lang w:val="pt-BR"/>
        </w:rPr>
        <w:t>5</w:t>
      </w:r>
    </w:p>
    <w:p w14:paraId="5A58812D" w14:textId="1CE0AB27" w:rsidR="00C333D2" w:rsidRPr="005A012F" w:rsidRDefault="00C333D2" w:rsidP="005A012F">
      <w:pPr>
        <w:pStyle w:val="Corpodetexto2"/>
        <w:tabs>
          <w:tab w:val="left" w:pos="360"/>
        </w:tabs>
        <w:spacing w:line="360" w:lineRule="auto"/>
        <w:ind w:left="1134"/>
        <w:rPr>
          <w:color w:val="000000"/>
          <w:szCs w:val="24"/>
          <w:lang w:val="pt-BR"/>
        </w:rPr>
      </w:pPr>
      <w:r w:rsidRPr="005A012F">
        <w:rPr>
          <w:color w:val="000000"/>
          <w:szCs w:val="24"/>
          <w:lang w:val="pt-BR"/>
        </w:rPr>
        <w:t xml:space="preserve">   C</w:t>
      </w:r>
      <w:r w:rsidRPr="005A012F">
        <w:rPr>
          <w:color w:val="000000"/>
          <w:szCs w:val="24"/>
        </w:rPr>
        <w:t>réditos</w:t>
      </w:r>
      <w:r w:rsidRPr="005A012F">
        <w:rPr>
          <w:color w:val="000000"/>
          <w:szCs w:val="24"/>
          <w:lang w:val="pt-BR"/>
        </w:rPr>
        <w:t xml:space="preserve"> teórico</w:t>
      </w:r>
      <w:r w:rsidR="00BA5942">
        <w:rPr>
          <w:color w:val="000000"/>
          <w:szCs w:val="24"/>
          <w:lang w:val="pt-BR"/>
        </w:rPr>
        <w:t>s</w:t>
      </w:r>
      <w:r w:rsidRPr="005A012F">
        <w:rPr>
          <w:color w:val="000000"/>
          <w:szCs w:val="24"/>
          <w:lang w:val="pt-BR"/>
        </w:rPr>
        <w:t xml:space="preserve">: </w:t>
      </w:r>
      <w:r w:rsidRPr="005A012F">
        <w:rPr>
          <w:color w:val="000000"/>
          <w:szCs w:val="24"/>
        </w:rPr>
        <w:t>1</w:t>
      </w:r>
      <w:r w:rsidRPr="005A012F">
        <w:rPr>
          <w:color w:val="000000"/>
          <w:szCs w:val="24"/>
          <w:lang w:val="pt-BR"/>
        </w:rPr>
        <w:t>53</w:t>
      </w:r>
    </w:p>
    <w:p w14:paraId="10607C29" w14:textId="77777777" w:rsidR="00C333D2" w:rsidRPr="005A012F" w:rsidRDefault="00C333D2" w:rsidP="005A012F">
      <w:pPr>
        <w:pStyle w:val="Corpodetexto2"/>
        <w:tabs>
          <w:tab w:val="left" w:pos="360"/>
        </w:tabs>
        <w:spacing w:line="360" w:lineRule="auto"/>
        <w:ind w:left="1134"/>
        <w:rPr>
          <w:color w:val="000000"/>
          <w:szCs w:val="24"/>
          <w:lang w:val="pt-BR"/>
        </w:rPr>
      </w:pPr>
      <w:r w:rsidRPr="005A012F">
        <w:rPr>
          <w:color w:val="000000"/>
          <w:szCs w:val="24"/>
          <w:lang w:val="pt-BR"/>
        </w:rPr>
        <w:t xml:space="preserve">   Créditos teórico-práticos: 27</w:t>
      </w:r>
    </w:p>
    <w:p w14:paraId="6087D815" w14:textId="77777777" w:rsidR="00C333D2" w:rsidRPr="005A012F" w:rsidRDefault="00C333D2" w:rsidP="005A012F">
      <w:pPr>
        <w:pStyle w:val="Corpodetexto2"/>
        <w:tabs>
          <w:tab w:val="left" w:pos="360"/>
        </w:tabs>
        <w:spacing w:line="360" w:lineRule="auto"/>
        <w:ind w:left="1134"/>
        <w:rPr>
          <w:color w:val="000000"/>
          <w:szCs w:val="24"/>
        </w:rPr>
      </w:pPr>
      <w:r w:rsidRPr="005A012F">
        <w:rPr>
          <w:color w:val="000000"/>
          <w:szCs w:val="24"/>
          <w:lang w:val="pt-BR"/>
        </w:rPr>
        <w:t xml:space="preserve">   Créditos de estágio curricular: 27</w:t>
      </w:r>
      <w:r w:rsidRPr="005A012F">
        <w:rPr>
          <w:color w:val="000000"/>
          <w:szCs w:val="24"/>
        </w:rPr>
        <w:t xml:space="preserve"> </w:t>
      </w:r>
    </w:p>
    <w:p w14:paraId="56797764" w14:textId="77777777" w:rsidR="00C333D2" w:rsidRPr="005A012F" w:rsidRDefault="00C333D2" w:rsidP="005A012F">
      <w:pPr>
        <w:pStyle w:val="Corpodetexto2"/>
        <w:numPr>
          <w:ilvl w:val="0"/>
          <w:numId w:val="29"/>
        </w:numPr>
        <w:tabs>
          <w:tab w:val="clear" w:pos="720"/>
          <w:tab w:val="left" w:pos="360"/>
        </w:tabs>
        <w:spacing w:line="360" w:lineRule="auto"/>
        <w:ind w:left="1134" w:hanging="720"/>
        <w:rPr>
          <w:color w:val="000000"/>
          <w:szCs w:val="24"/>
        </w:rPr>
      </w:pPr>
      <w:r w:rsidRPr="005A012F">
        <w:rPr>
          <w:color w:val="000000"/>
          <w:szCs w:val="24"/>
        </w:rPr>
        <w:t>Sistema de créditos:</w:t>
      </w:r>
    </w:p>
    <w:p w14:paraId="0CE62866" w14:textId="77777777" w:rsidR="00C333D2" w:rsidRPr="005A012F" w:rsidRDefault="00C333D2" w:rsidP="005A012F">
      <w:pPr>
        <w:pStyle w:val="Corpodetexto2"/>
        <w:tabs>
          <w:tab w:val="left" w:pos="900"/>
        </w:tabs>
        <w:spacing w:line="360" w:lineRule="auto"/>
        <w:ind w:left="1134"/>
        <w:rPr>
          <w:color w:val="000000"/>
          <w:szCs w:val="24"/>
        </w:rPr>
      </w:pPr>
      <w:r w:rsidRPr="005A012F">
        <w:rPr>
          <w:color w:val="000000"/>
          <w:szCs w:val="24"/>
          <w:lang w:val="en-US"/>
        </w:rPr>
        <w:t>1</w:t>
      </w:r>
      <w:r w:rsidRPr="005A012F">
        <w:rPr>
          <w:color w:val="000000"/>
          <w:szCs w:val="24"/>
        </w:rPr>
        <w:t>5 aulas teóricas</w:t>
      </w:r>
      <w:r w:rsidRPr="005A012F">
        <w:rPr>
          <w:color w:val="000000"/>
          <w:szCs w:val="24"/>
          <w:lang w:val="pt-BR"/>
        </w:rPr>
        <w:t xml:space="preserve"> ou prática ou estágio</w:t>
      </w:r>
      <w:r w:rsidRPr="005A012F">
        <w:rPr>
          <w:color w:val="000000"/>
          <w:szCs w:val="24"/>
        </w:rPr>
        <w:t xml:space="preserve"> = 1 crédito</w:t>
      </w:r>
    </w:p>
    <w:p w14:paraId="74A88833" w14:textId="0358BE14" w:rsidR="00C333D2" w:rsidRPr="005A012F" w:rsidRDefault="00C333D2" w:rsidP="005A012F">
      <w:pPr>
        <w:pStyle w:val="Corpodetexto2"/>
        <w:numPr>
          <w:ilvl w:val="0"/>
          <w:numId w:val="29"/>
        </w:numPr>
        <w:tabs>
          <w:tab w:val="clear" w:pos="720"/>
          <w:tab w:val="left" w:pos="360"/>
        </w:tabs>
        <w:spacing w:line="360" w:lineRule="auto"/>
        <w:ind w:left="1134" w:hanging="720"/>
        <w:rPr>
          <w:color w:val="000000"/>
          <w:szCs w:val="24"/>
        </w:rPr>
      </w:pPr>
      <w:r w:rsidRPr="005A012F">
        <w:rPr>
          <w:color w:val="000000"/>
          <w:szCs w:val="24"/>
        </w:rPr>
        <w:t>Módulo/aula: 5</w:t>
      </w:r>
      <w:r w:rsidR="00895435">
        <w:rPr>
          <w:color w:val="000000"/>
          <w:szCs w:val="24"/>
          <w:lang w:val="pt-BR"/>
        </w:rPr>
        <w:t>0</w:t>
      </w:r>
      <w:r w:rsidRPr="005A012F">
        <w:rPr>
          <w:color w:val="000000"/>
          <w:szCs w:val="24"/>
        </w:rPr>
        <w:t xml:space="preserve"> minuto</w:t>
      </w:r>
      <w:r w:rsidR="00607002">
        <w:rPr>
          <w:color w:val="000000"/>
          <w:szCs w:val="24"/>
          <w:lang w:val="pt-BR"/>
        </w:rPr>
        <w:t>s</w:t>
      </w:r>
      <w:r w:rsidR="00607002">
        <w:rPr>
          <w:rStyle w:val="Refdenotaderodap"/>
          <w:color w:val="000000"/>
          <w:szCs w:val="24"/>
          <w:lang w:val="pt-BR"/>
        </w:rPr>
        <w:footnoteReference w:id="1"/>
      </w:r>
    </w:p>
    <w:p w14:paraId="007E00BF" w14:textId="77777777" w:rsidR="00C333D2" w:rsidRPr="005A012F" w:rsidRDefault="00C333D2" w:rsidP="005A012F">
      <w:pPr>
        <w:pStyle w:val="Corpodetexto2"/>
        <w:numPr>
          <w:ilvl w:val="0"/>
          <w:numId w:val="29"/>
        </w:numPr>
        <w:tabs>
          <w:tab w:val="clear" w:pos="720"/>
          <w:tab w:val="left" w:pos="360"/>
        </w:tabs>
        <w:spacing w:line="360" w:lineRule="auto"/>
        <w:ind w:left="1134" w:hanging="720"/>
        <w:rPr>
          <w:color w:val="000000"/>
          <w:szCs w:val="24"/>
        </w:rPr>
      </w:pPr>
      <w:r w:rsidRPr="005A012F">
        <w:rPr>
          <w:color w:val="000000"/>
          <w:szCs w:val="24"/>
        </w:rPr>
        <w:t>Horário de Funcionamento do Curso:</w:t>
      </w:r>
    </w:p>
    <w:p w14:paraId="734AE83D" w14:textId="46B94E61" w:rsidR="00C333D2" w:rsidRPr="000F1C1B" w:rsidRDefault="00C333D2" w:rsidP="000F1C1B">
      <w:pPr>
        <w:pStyle w:val="Corpodetexto2"/>
        <w:tabs>
          <w:tab w:val="left" w:pos="360"/>
        </w:tabs>
        <w:spacing w:line="360" w:lineRule="auto"/>
        <w:ind w:left="1134"/>
        <w:rPr>
          <w:color w:val="000000"/>
          <w:szCs w:val="24"/>
          <w:lang w:val="pt-BR"/>
        </w:rPr>
      </w:pPr>
      <w:r w:rsidRPr="005A012F">
        <w:rPr>
          <w:color w:val="000000"/>
          <w:szCs w:val="24"/>
          <w:lang w:val="pt-BR"/>
        </w:rPr>
        <w:t>Noturno: 18h40min às 22h00min</w:t>
      </w:r>
      <w:r w:rsidR="00F84F3B" w:rsidRPr="005A012F">
        <w:rPr>
          <w:color w:val="000000"/>
          <w:szCs w:val="24"/>
          <w:lang w:val="pt-BR"/>
        </w:rPr>
        <w:t xml:space="preserve"> (e aulas aos sábados no turno vespertino)</w:t>
      </w:r>
    </w:p>
    <w:p w14:paraId="572761D2" w14:textId="77777777" w:rsidR="00BA5942" w:rsidRDefault="00BA5942" w:rsidP="005A012F">
      <w:pPr>
        <w:pStyle w:val="NormalWeb"/>
        <w:spacing w:before="0" w:beforeAutospacing="0" w:after="120" w:afterAutospacing="0" w:line="360" w:lineRule="auto"/>
        <w:ind w:firstLine="708"/>
        <w:jc w:val="both"/>
      </w:pPr>
    </w:p>
    <w:p w14:paraId="1BBC519E" w14:textId="77777777" w:rsidR="00C333D2" w:rsidRPr="005A012F" w:rsidRDefault="00C333D2" w:rsidP="00BA5942">
      <w:pPr>
        <w:pStyle w:val="NormalWeb"/>
        <w:spacing w:before="0" w:beforeAutospacing="0" w:after="120" w:afterAutospacing="0" w:line="360" w:lineRule="auto"/>
        <w:ind w:firstLine="1134"/>
        <w:jc w:val="both"/>
      </w:pPr>
      <w:r w:rsidRPr="005A012F">
        <w:t>Anualmente s</w:t>
      </w:r>
      <w:r w:rsidR="00F84F3B" w:rsidRPr="005A012F">
        <w:t>er</w:t>
      </w:r>
      <w:r w:rsidRPr="005A012F">
        <w:t xml:space="preserve">ão oferecidas </w:t>
      </w:r>
      <w:r w:rsidR="00F84F3B" w:rsidRPr="005A012F">
        <w:t>40 (quarenta</w:t>
      </w:r>
      <w:r w:rsidRPr="005A012F">
        <w:t xml:space="preserve">) vagas, com processo seletivo semestral para entrada de </w:t>
      </w:r>
      <w:r w:rsidR="00F84F3B" w:rsidRPr="005A012F">
        <w:t>40</w:t>
      </w:r>
      <w:r w:rsidRPr="005A012F">
        <w:t xml:space="preserve"> (</w:t>
      </w:r>
      <w:r w:rsidR="00F84F3B" w:rsidRPr="005A012F">
        <w:t>quarenta</w:t>
      </w:r>
      <w:r w:rsidRPr="005A012F">
        <w:t xml:space="preserve">) alunos, formando-se uma única turma no 1º semestre de cada ano, com entrada </w:t>
      </w:r>
      <w:r w:rsidR="00A21BD7">
        <w:t xml:space="preserve">no </w:t>
      </w:r>
      <w:r w:rsidRPr="005A012F">
        <w:t xml:space="preserve">turno </w:t>
      </w:r>
      <w:r w:rsidR="00A21BD7" w:rsidRPr="005A012F">
        <w:t>noturno</w:t>
      </w:r>
      <w:r w:rsidRPr="005A012F">
        <w:t>.</w:t>
      </w:r>
    </w:p>
    <w:p w14:paraId="2293E2B5" w14:textId="77777777" w:rsidR="00C333D2" w:rsidRPr="00332DE2" w:rsidRDefault="00C333D2" w:rsidP="00A21BD7">
      <w:pPr>
        <w:spacing w:after="120" w:line="360" w:lineRule="auto"/>
        <w:ind w:firstLine="1134"/>
        <w:jc w:val="both"/>
        <w:rPr>
          <w:rFonts w:ascii="Times New Roman" w:hAnsi="Times New Roman" w:cs="Times New Roman"/>
          <w:sz w:val="24"/>
          <w:szCs w:val="24"/>
        </w:rPr>
      </w:pPr>
      <w:r w:rsidRPr="00332DE2">
        <w:rPr>
          <w:rFonts w:ascii="Times New Roman" w:hAnsi="Times New Roman" w:cs="Times New Roman"/>
          <w:sz w:val="24"/>
          <w:szCs w:val="24"/>
        </w:rPr>
        <w:lastRenderedPageBreak/>
        <w:t>De acordo com o</w:t>
      </w:r>
      <w:r w:rsidR="00895435" w:rsidRPr="00332DE2">
        <w:rPr>
          <w:rFonts w:ascii="Times New Roman" w:hAnsi="Times New Roman" w:cs="Times New Roman"/>
          <w:sz w:val="24"/>
          <w:szCs w:val="24"/>
        </w:rPr>
        <w:t xml:space="preserve"> que</w:t>
      </w:r>
      <w:r w:rsidRPr="00332DE2">
        <w:rPr>
          <w:rFonts w:ascii="Times New Roman" w:hAnsi="Times New Roman" w:cs="Times New Roman"/>
          <w:sz w:val="24"/>
          <w:szCs w:val="24"/>
        </w:rPr>
        <w:t xml:space="preserve"> Rege o Anexo II das Normas </w:t>
      </w:r>
      <w:r w:rsidRPr="00332DE2">
        <w:rPr>
          <w:rFonts w:ascii="Times New Roman" w:hAnsi="Times New Roman" w:cs="Times New Roman"/>
          <w:bCs/>
          <w:sz w:val="24"/>
          <w:szCs w:val="24"/>
        </w:rPr>
        <w:t>Gerais do Ensino de Graduação, aprovadas pela Resolução n˚ 1045/2012 - CONSUN/UEMA</w:t>
      </w:r>
      <w:r w:rsidR="00332DE2" w:rsidRPr="00332DE2">
        <w:rPr>
          <w:rFonts w:ascii="Times New Roman" w:hAnsi="Times New Roman" w:cs="Times New Roman"/>
          <w:bCs/>
          <w:sz w:val="24"/>
          <w:szCs w:val="24"/>
        </w:rPr>
        <w:t xml:space="preserve">, em 19 de dezembro de 2012, é possível </w:t>
      </w:r>
      <w:proofErr w:type="gramStart"/>
      <w:r w:rsidR="00332DE2" w:rsidRPr="00332DE2">
        <w:rPr>
          <w:rFonts w:ascii="Times New Roman" w:hAnsi="Times New Roman" w:cs="Times New Roman"/>
          <w:bCs/>
          <w:sz w:val="24"/>
          <w:szCs w:val="24"/>
        </w:rPr>
        <w:t>a</w:t>
      </w:r>
      <w:proofErr w:type="gramEnd"/>
      <w:r w:rsidR="00332DE2" w:rsidRPr="00332DE2">
        <w:rPr>
          <w:rFonts w:ascii="Times New Roman" w:hAnsi="Times New Roman" w:cs="Times New Roman"/>
          <w:bCs/>
          <w:sz w:val="24"/>
          <w:szCs w:val="24"/>
        </w:rPr>
        <w:t xml:space="preserve"> admissão de </w:t>
      </w:r>
      <w:r w:rsidR="00332DE2" w:rsidRPr="00332DE2">
        <w:rPr>
          <w:rFonts w:ascii="Times New Roman" w:hAnsi="Times New Roman" w:cs="Times New Roman"/>
          <w:sz w:val="24"/>
          <w:szCs w:val="24"/>
        </w:rPr>
        <w:t xml:space="preserve">candidatos portadores de diploma de curso de Graduação e estudantes de cursos de Graduação de instituições de ensino superior públicas e privadas, interessados em participar do processo seletivo, desde que cumpridas integralmente todas as exigências previstas em Edital para esse fim. </w:t>
      </w:r>
      <w:r w:rsidRPr="00332DE2">
        <w:rPr>
          <w:rFonts w:ascii="Times New Roman" w:hAnsi="Times New Roman" w:cs="Times New Roman"/>
          <w:sz w:val="24"/>
          <w:szCs w:val="24"/>
        </w:rPr>
        <w:t xml:space="preserve">Funcionando em sistema anual, o processo </w:t>
      </w:r>
      <w:r w:rsidR="00332DE2" w:rsidRPr="00332DE2">
        <w:rPr>
          <w:rFonts w:ascii="Times New Roman" w:hAnsi="Times New Roman" w:cs="Times New Roman"/>
          <w:sz w:val="24"/>
          <w:szCs w:val="24"/>
        </w:rPr>
        <w:t>seletivo para acesso por um dess</w:t>
      </w:r>
      <w:r w:rsidRPr="00332DE2">
        <w:rPr>
          <w:rFonts w:ascii="Times New Roman" w:hAnsi="Times New Roman" w:cs="Times New Roman"/>
          <w:sz w:val="24"/>
          <w:szCs w:val="24"/>
        </w:rPr>
        <w:t>es mecanismos é feito no segundo semestre de cada ano letivo.</w:t>
      </w:r>
    </w:p>
    <w:p w14:paraId="1E6CF819" w14:textId="77777777" w:rsidR="00A21BD7" w:rsidRDefault="00C333D2" w:rsidP="00A21BD7">
      <w:pPr>
        <w:spacing w:after="120" w:line="360" w:lineRule="auto"/>
        <w:ind w:firstLine="1134"/>
        <w:jc w:val="both"/>
        <w:rPr>
          <w:rFonts w:ascii="Times New Roman" w:hAnsi="Times New Roman" w:cs="Times New Roman"/>
          <w:sz w:val="24"/>
          <w:szCs w:val="24"/>
        </w:rPr>
      </w:pPr>
      <w:r w:rsidRPr="00332DE2">
        <w:rPr>
          <w:rFonts w:ascii="Times New Roman" w:hAnsi="Times New Roman" w:cs="Times New Roman"/>
          <w:sz w:val="24"/>
          <w:szCs w:val="24"/>
        </w:rPr>
        <w:t>Para concluir o Curso o aluno deve ser aprovado em todas as disciplinas definidas na matriz curricular, no estágio supervisionado e no trabalho de conclusão de curso, bem como comprovar o cumprimento da carga horária mínima para as atividades curriculares complementares.</w:t>
      </w:r>
    </w:p>
    <w:p w14:paraId="55768F5A" w14:textId="77777777" w:rsidR="00920977" w:rsidRPr="00A21BD7" w:rsidRDefault="00920977" w:rsidP="00A21BD7">
      <w:pPr>
        <w:spacing w:after="120" w:line="360" w:lineRule="auto"/>
        <w:ind w:firstLine="1134"/>
        <w:jc w:val="both"/>
        <w:rPr>
          <w:rFonts w:ascii="Times New Roman" w:eastAsiaTheme="minorEastAsia" w:hAnsi="Times New Roman" w:cs="Times New Roman"/>
          <w:bCs/>
          <w:kern w:val="24"/>
          <w:sz w:val="24"/>
          <w:szCs w:val="24"/>
        </w:rPr>
      </w:pPr>
      <w:r w:rsidRPr="00A21BD7">
        <w:rPr>
          <w:rFonts w:ascii="Times New Roman" w:eastAsiaTheme="minorEastAsia" w:hAnsi="Times New Roman" w:cs="Times New Roman"/>
          <w:bCs/>
          <w:kern w:val="24"/>
          <w:sz w:val="24"/>
          <w:szCs w:val="24"/>
        </w:rPr>
        <w:t xml:space="preserve">A estrutura curricular do Curso de </w:t>
      </w:r>
      <w:r w:rsidR="00AA171A" w:rsidRPr="00A21BD7">
        <w:rPr>
          <w:rFonts w:ascii="Times New Roman" w:eastAsia="Arial" w:hAnsi="Times New Roman" w:cs="Times New Roman"/>
          <w:sz w:val="24"/>
          <w:szCs w:val="24"/>
          <w:lang w:eastAsia="zh-CN"/>
        </w:rPr>
        <w:t>Letras Língua Portuguesa e Literaturas</w:t>
      </w:r>
      <w:r w:rsidRPr="00A21BD7">
        <w:rPr>
          <w:rFonts w:ascii="Times New Roman" w:eastAsiaTheme="minorEastAsia" w:hAnsi="Times New Roman" w:cs="Times New Roman"/>
          <w:bCs/>
          <w:kern w:val="24"/>
          <w:sz w:val="24"/>
          <w:szCs w:val="24"/>
        </w:rPr>
        <w:t>, do CC</w:t>
      </w:r>
      <w:r w:rsidR="00AA171A" w:rsidRPr="00A21BD7">
        <w:rPr>
          <w:rFonts w:ascii="Times New Roman" w:eastAsiaTheme="minorEastAsia" w:hAnsi="Times New Roman" w:cs="Times New Roman"/>
          <w:bCs/>
          <w:kern w:val="24"/>
          <w:sz w:val="24"/>
          <w:szCs w:val="24"/>
        </w:rPr>
        <w:t>A</w:t>
      </w:r>
      <w:r w:rsidRPr="00A21BD7">
        <w:rPr>
          <w:rFonts w:ascii="Times New Roman" w:eastAsiaTheme="minorEastAsia" w:hAnsi="Times New Roman" w:cs="Times New Roman"/>
          <w:bCs/>
          <w:kern w:val="24"/>
          <w:sz w:val="24"/>
          <w:szCs w:val="24"/>
        </w:rPr>
        <w:t>N</w:t>
      </w:r>
      <w:r w:rsidR="00AA171A" w:rsidRPr="00A21BD7">
        <w:rPr>
          <w:rFonts w:ascii="Times New Roman" w:eastAsiaTheme="minorEastAsia" w:hAnsi="Times New Roman" w:cs="Times New Roman"/>
          <w:bCs/>
          <w:kern w:val="24"/>
          <w:sz w:val="24"/>
          <w:szCs w:val="24"/>
        </w:rPr>
        <w:t>L</w:t>
      </w:r>
      <w:r w:rsidRPr="00A21BD7">
        <w:rPr>
          <w:rFonts w:ascii="Times New Roman" w:eastAsiaTheme="minorEastAsia" w:hAnsi="Times New Roman" w:cs="Times New Roman"/>
          <w:bCs/>
          <w:kern w:val="24"/>
          <w:sz w:val="24"/>
          <w:szCs w:val="24"/>
        </w:rPr>
        <w:t xml:space="preserve">/UEMASUL </w:t>
      </w:r>
      <w:proofErr w:type="gramStart"/>
      <w:r w:rsidRPr="00A21BD7">
        <w:rPr>
          <w:rFonts w:ascii="Times New Roman" w:eastAsiaTheme="minorEastAsia" w:hAnsi="Times New Roman" w:cs="Times New Roman"/>
          <w:bCs/>
          <w:kern w:val="24"/>
          <w:sz w:val="24"/>
          <w:szCs w:val="24"/>
        </w:rPr>
        <w:t>está</w:t>
      </w:r>
      <w:proofErr w:type="gramEnd"/>
      <w:r w:rsidRPr="00A21BD7">
        <w:rPr>
          <w:rFonts w:ascii="Times New Roman" w:eastAsiaTheme="minorEastAsia" w:hAnsi="Times New Roman" w:cs="Times New Roman"/>
          <w:bCs/>
          <w:kern w:val="24"/>
          <w:sz w:val="24"/>
          <w:szCs w:val="24"/>
        </w:rPr>
        <w:t xml:space="preserve"> amparada nos seguintes referenciais legais: </w:t>
      </w:r>
    </w:p>
    <w:p w14:paraId="40665958" w14:textId="77777777" w:rsidR="00A21BD7" w:rsidRPr="00A21BD7" w:rsidRDefault="00A21BD7" w:rsidP="00A21BD7">
      <w:pPr>
        <w:spacing w:after="120" w:line="360" w:lineRule="auto"/>
        <w:ind w:firstLine="1134"/>
        <w:jc w:val="both"/>
        <w:rPr>
          <w:rFonts w:ascii="Times New Roman" w:eastAsiaTheme="minorEastAsia" w:hAnsi="Times New Roman" w:cs="Times New Roman"/>
          <w:bCs/>
          <w:kern w:val="24"/>
          <w:sz w:val="24"/>
          <w:szCs w:val="24"/>
        </w:rPr>
      </w:pPr>
    </w:p>
    <w:p w14:paraId="317E6328" w14:textId="77777777" w:rsidR="00920977" w:rsidRPr="00E237DC" w:rsidRDefault="00920977" w:rsidP="00DB30B0">
      <w:pPr>
        <w:pStyle w:val="NormalWeb"/>
        <w:spacing w:before="0" w:beforeAutospacing="0" w:after="120" w:afterAutospacing="0" w:line="360" w:lineRule="auto"/>
        <w:ind w:left="720"/>
        <w:jc w:val="both"/>
        <w:rPr>
          <w:rFonts w:eastAsiaTheme="minorEastAsia"/>
          <w:bCs/>
          <w:kern w:val="24"/>
        </w:rPr>
      </w:pPr>
      <w:r w:rsidRPr="00E237DC">
        <w:rPr>
          <w:rFonts w:eastAsiaTheme="minorEastAsia"/>
          <w:bCs/>
          <w:kern w:val="24"/>
        </w:rPr>
        <w:t xml:space="preserve">• Lei de Diretrizes e Bases da Educação (9.394/96- LDB): garante às universidades autonomia de fixar os currículos dos seus cursos e programas, observadas </w:t>
      </w:r>
      <w:proofErr w:type="gramStart"/>
      <w:r w:rsidRPr="00E237DC">
        <w:rPr>
          <w:rFonts w:eastAsiaTheme="minorEastAsia"/>
          <w:bCs/>
          <w:kern w:val="24"/>
        </w:rPr>
        <w:t>as diretrizes gerais</w:t>
      </w:r>
      <w:proofErr w:type="gramEnd"/>
      <w:r w:rsidRPr="00E237DC">
        <w:rPr>
          <w:rFonts w:eastAsiaTheme="minorEastAsia"/>
          <w:bCs/>
          <w:kern w:val="24"/>
        </w:rPr>
        <w:t xml:space="preserve"> pertinentes; </w:t>
      </w:r>
    </w:p>
    <w:p w14:paraId="58AEB55E" w14:textId="77777777" w:rsidR="00920977" w:rsidRPr="00E237DC" w:rsidRDefault="00920977" w:rsidP="00DB30B0">
      <w:pPr>
        <w:pStyle w:val="NormalWeb"/>
        <w:spacing w:before="0" w:beforeAutospacing="0" w:after="120" w:afterAutospacing="0" w:line="360" w:lineRule="auto"/>
        <w:ind w:left="720"/>
        <w:jc w:val="both"/>
        <w:rPr>
          <w:rFonts w:eastAsiaTheme="minorEastAsia"/>
          <w:bCs/>
          <w:kern w:val="24"/>
        </w:rPr>
      </w:pPr>
      <w:r w:rsidRPr="00E237DC">
        <w:rPr>
          <w:rFonts w:eastAsiaTheme="minorEastAsia"/>
          <w:bCs/>
          <w:kern w:val="24"/>
        </w:rPr>
        <w:t xml:space="preserve">• Pareceres CNE/ CP 009/2001 e 27/2001 e 28/2001 e as Resoluções CNE/CP 001/2002: estabelecem novas diretrizes para a formação dos professores nos cursos de graduação; </w:t>
      </w:r>
    </w:p>
    <w:p w14:paraId="4170CE0F" w14:textId="77777777" w:rsidR="00920977" w:rsidRPr="00E237DC" w:rsidRDefault="00920977" w:rsidP="00DB30B0">
      <w:pPr>
        <w:pStyle w:val="NormalWeb"/>
        <w:spacing w:before="0" w:beforeAutospacing="0" w:after="120" w:afterAutospacing="0" w:line="360" w:lineRule="auto"/>
        <w:ind w:left="720"/>
        <w:jc w:val="both"/>
        <w:rPr>
          <w:rFonts w:eastAsiaTheme="minorEastAsia"/>
          <w:bCs/>
          <w:kern w:val="24"/>
        </w:rPr>
      </w:pPr>
      <w:r w:rsidRPr="00E237DC">
        <w:rPr>
          <w:rFonts w:eastAsiaTheme="minorEastAsia"/>
          <w:bCs/>
          <w:kern w:val="24"/>
        </w:rPr>
        <w:t>• Parecer CNE/CES 1.304/2001 e a Resolução No 09/2002: estabelecem as Diretrizes Curriculares Nacionais para os cursos de Graduação em Física;</w:t>
      </w:r>
    </w:p>
    <w:p w14:paraId="1F9DF968" w14:textId="77777777" w:rsidR="00920977" w:rsidRPr="00E237DC" w:rsidRDefault="00920977" w:rsidP="00DB30B0">
      <w:pPr>
        <w:pStyle w:val="NormalWeb"/>
        <w:spacing w:before="0" w:beforeAutospacing="0" w:after="120" w:afterAutospacing="0" w:line="360" w:lineRule="auto"/>
        <w:ind w:left="720"/>
        <w:jc w:val="both"/>
        <w:rPr>
          <w:rFonts w:eastAsiaTheme="minorEastAsia"/>
          <w:bCs/>
          <w:kern w:val="24"/>
        </w:rPr>
      </w:pPr>
      <w:r w:rsidRPr="00E237DC">
        <w:rPr>
          <w:rFonts w:eastAsiaTheme="minorEastAsia"/>
          <w:bCs/>
          <w:kern w:val="24"/>
        </w:rPr>
        <w:t xml:space="preserve">• Resolução CNE/CES No 02/2002: regulamenta a prática como componente curricular; </w:t>
      </w:r>
    </w:p>
    <w:p w14:paraId="0A75CA19" w14:textId="5875520D" w:rsidR="00920977" w:rsidRPr="00E237DC" w:rsidRDefault="00920977" w:rsidP="00DB30B0">
      <w:pPr>
        <w:pStyle w:val="NormalWeb"/>
        <w:spacing w:before="0" w:beforeAutospacing="0" w:after="120" w:afterAutospacing="0" w:line="360" w:lineRule="auto"/>
        <w:ind w:left="720"/>
        <w:jc w:val="both"/>
        <w:rPr>
          <w:rFonts w:eastAsiaTheme="minorEastAsia"/>
          <w:bCs/>
          <w:kern w:val="24"/>
        </w:rPr>
      </w:pPr>
      <w:r w:rsidRPr="00E237DC">
        <w:rPr>
          <w:rFonts w:eastAsiaTheme="minorEastAsia"/>
          <w:bCs/>
          <w:kern w:val="24"/>
        </w:rPr>
        <w:t>• Resolução 031/2018 CONSU</w:t>
      </w:r>
      <w:r w:rsidR="001114E7">
        <w:rPr>
          <w:rFonts w:eastAsiaTheme="minorEastAsia"/>
          <w:bCs/>
          <w:kern w:val="24"/>
        </w:rPr>
        <w:t>N</w:t>
      </w:r>
      <w:r w:rsidRPr="00E237DC">
        <w:rPr>
          <w:rFonts w:eastAsiaTheme="minorEastAsia"/>
          <w:bCs/>
          <w:kern w:val="24"/>
        </w:rPr>
        <w:t xml:space="preserve">/UEMASUL: dispõe sobre as atividades complementares; </w:t>
      </w:r>
    </w:p>
    <w:p w14:paraId="63D6E737" w14:textId="27D99E95" w:rsidR="00920977" w:rsidRPr="00E237DC" w:rsidRDefault="00920977" w:rsidP="00DB30B0">
      <w:pPr>
        <w:pStyle w:val="NormalWeb"/>
        <w:spacing w:before="0" w:beforeAutospacing="0" w:after="120" w:afterAutospacing="0" w:line="360" w:lineRule="auto"/>
        <w:ind w:left="720"/>
        <w:jc w:val="both"/>
        <w:rPr>
          <w:rFonts w:eastAsiaTheme="minorEastAsia"/>
          <w:bCs/>
          <w:kern w:val="24"/>
        </w:rPr>
      </w:pPr>
      <w:r w:rsidRPr="00E237DC">
        <w:rPr>
          <w:rFonts w:eastAsiaTheme="minorEastAsia"/>
          <w:bCs/>
          <w:kern w:val="24"/>
        </w:rPr>
        <w:t>• Resolução 031/2018 CONSU</w:t>
      </w:r>
      <w:r w:rsidR="001114E7">
        <w:rPr>
          <w:rFonts w:eastAsiaTheme="minorEastAsia"/>
          <w:bCs/>
          <w:kern w:val="24"/>
        </w:rPr>
        <w:t>N</w:t>
      </w:r>
      <w:r w:rsidRPr="00E237DC">
        <w:rPr>
          <w:rFonts w:eastAsiaTheme="minorEastAsia"/>
          <w:bCs/>
          <w:kern w:val="24"/>
        </w:rPr>
        <w:t xml:space="preserve">/UEMASUL trata dos estágios supervisionados. </w:t>
      </w:r>
    </w:p>
    <w:p w14:paraId="4671036B" w14:textId="77777777" w:rsidR="00B53F89" w:rsidRDefault="00B53F89" w:rsidP="00DB30B0">
      <w:pPr>
        <w:pStyle w:val="NormalWeb"/>
        <w:spacing w:before="0" w:beforeAutospacing="0" w:after="120" w:afterAutospacing="0" w:line="360" w:lineRule="auto"/>
        <w:ind w:left="720"/>
        <w:jc w:val="both"/>
        <w:rPr>
          <w:rFonts w:eastAsiaTheme="minorEastAsia"/>
          <w:bCs/>
          <w:kern w:val="24"/>
        </w:rPr>
      </w:pPr>
    </w:p>
    <w:p w14:paraId="789D02EC" w14:textId="77777777" w:rsidR="00920977" w:rsidRDefault="00920977" w:rsidP="00B53F89">
      <w:pPr>
        <w:pStyle w:val="NormalWeb"/>
        <w:spacing w:before="0" w:beforeAutospacing="0" w:after="120" w:afterAutospacing="0" w:line="360" w:lineRule="auto"/>
        <w:ind w:firstLine="1134"/>
        <w:jc w:val="both"/>
        <w:rPr>
          <w:rFonts w:eastAsiaTheme="minorEastAsia"/>
          <w:bCs/>
          <w:kern w:val="24"/>
        </w:rPr>
      </w:pPr>
      <w:r w:rsidRPr="00E237DC">
        <w:rPr>
          <w:rFonts w:eastAsiaTheme="minorEastAsia"/>
          <w:bCs/>
          <w:kern w:val="24"/>
        </w:rPr>
        <w:lastRenderedPageBreak/>
        <w:t>Os conteúdos curriculares são relevantes, atualizados e coerentes com os objetivos do curso e com o perfil do egresso. O dimensionamento da carga horária para o seu desenvolvimento atende o mínimo exigido em confor</w:t>
      </w:r>
      <w:r w:rsidR="00A21BD7">
        <w:rPr>
          <w:rFonts w:eastAsiaTheme="minorEastAsia"/>
          <w:bCs/>
          <w:kern w:val="24"/>
        </w:rPr>
        <w:t>midade com a Resolução CNE/CP nº</w:t>
      </w:r>
      <w:r w:rsidRPr="00E237DC">
        <w:rPr>
          <w:rFonts w:eastAsiaTheme="minorEastAsia"/>
          <w:bCs/>
          <w:kern w:val="24"/>
        </w:rPr>
        <w:t xml:space="preserve"> 02</w:t>
      </w:r>
      <w:r w:rsidR="00A21BD7">
        <w:rPr>
          <w:rFonts w:eastAsiaTheme="minorEastAsia"/>
          <w:bCs/>
          <w:kern w:val="24"/>
        </w:rPr>
        <w:t>,</w:t>
      </w:r>
      <w:r w:rsidRPr="00E237DC">
        <w:rPr>
          <w:rFonts w:eastAsiaTheme="minorEastAsia"/>
          <w:bCs/>
          <w:kern w:val="24"/>
        </w:rPr>
        <w:t xml:space="preserve"> de 19 de fevereiro de 2002</w:t>
      </w:r>
      <w:r w:rsidR="00B53F89">
        <w:rPr>
          <w:rFonts w:eastAsiaTheme="minorEastAsia"/>
          <w:bCs/>
          <w:kern w:val="24"/>
        </w:rPr>
        <w:t>, um total de 3.305 horas.</w:t>
      </w:r>
    </w:p>
    <w:p w14:paraId="3A861CE2" w14:textId="77777777" w:rsidR="002A608D" w:rsidRDefault="002A608D" w:rsidP="002A608D">
      <w:pPr>
        <w:spacing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O</w:t>
      </w:r>
      <w:r>
        <w:rPr>
          <w:rFonts w:ascii="Times New Roman" w:hAnsi="Times New Roman" w:cs="Times New Roman"/>
          <w:sz w:val="24"/>
          <w:szCs w:val="24"/>
        </w:rPr>
        <w:t>bserva-se, ainda, que o</w:t>
      </w:r>
      <w:r w:rsidRPr="00E237DC">
        <w:rPr>
          <w:rFonts w:ascii="Times New Roman" w:hAnsi="Times New Roman" w:cs="Times New Roman"/>
          <w:sz w:val="24"/>
          <w:szCs w:val="24"/>
        </w:rPr>
        <w:t xml:space="preserve"> papel das Universidades, além da formação técnica de profissionais para atuarem no</w:t>
      </w:r>
      <w:r>
        <w:rPr>
          <w:rFonts w:ascii="Times New Roman" w:hAnsi="Times New Roman" w:cs="Times New Roman"/>
          <w:sz w:val="24"/>
          <w:szCs w:val="24"/>
        </w:rPr>
        <w:t xml:space="preserve"> ensino</w:t>
      </w:r>
      <w:r w:rsidRPr="00E237DC">
        <w:rPr>
          <w:rFonts w:ascii="Times New Roman" w:hAnsi="Times New Roman" w:cs="Times New Roman"/>
          <w:sz w:val="24"/>
          <w:szCs w:val="24"/>
        </w:rPr>
        <w:t xml:space="preserve">, </w:t>
      </w:r>
      <w:r>
        <w:rPr>
          <w:rFonts w:ascii="Times New Roman" w:hAnsi="Times New Roman" w:cs="Times New Roman"/>
          <w:sz w:val="24"/>
          <w:szCs w:val="24"/>
        </w:rPr>
        <w:t>é promove</w:t>
      </w:r>
      <w:r w:rsidRPr="00E237DC">
        <w:rPr>
          <w:rFonts w:ascii="Times New Roman" w:hAnsi="Times New Roman" w:cs="Times New Roman"/>
          <w:sz w:val="24"/>
          <w:szCs w:val="24"/>
        </w:rPr>
        <w:t>r a investigação científica</w:t>
      </w:r>
      <w:r>
        <w:rPr>
          <w:rFonts w:ascii="Times New Roman" w:hAnsi="Times New Roman" w:cs="Times New Roman"/>
          <w:sz w:val="24"/>
          <w:szCs w:val="24"/>
        </w:rPr>
        <w:t xml:space="preserve">. </w:t>
      </w:r>
      <w:r w:rsidRPr="00A7381D">
        <w:rPr>
          <w:rFonts w:ascii="Times New Roman" w:hAnsi="Times New Roman" w:cs="Times New Roman"/>
          <w:sz w:val="24"/>
          <w:szCs w:val="24"/>
        </w:rPr>
        <w:t>Uma das modalidades que introduz o aluno no universo da pesquisa é o Programa de Iniciação Científica</w:t>
      </w:r>
      <w:r>
        <w:rPr>
          <w:rFonts w:ascii="Times New Roman" w:hAnsi="Times New Roman" w:cs="Times New Roman"/>
          <w:sz w:val="24"/>
          <w:szCs w:val="24"/>
        </w:rPr>
        <w:t xml:space="preserve"> (PIBIC)</w:t>
      </w:r>
      <w:r w:rsidRPr="00A7381D">
        <w:rPr>
          <w:rFonts w:ascii="Times New Roman" w:hAnsi="Times New Roman" w:cs="Times New Roman"/>
          <w:sz w:val="24"/>
          <w:szCs w:val="24"/>
        </w:rPr>
        <w:t xml:space="preserve"> que visa despertar a vocação científica e incentivar novos talentos potenciais entre os estudantes de Letras, mediante sua participação em projetos de pesquisa e extensão, preparando-os para o ingresso na pós-graduação. </w:t>
      </w:r>
    </w:p>
    <w:p w14:paraId="460EDB66" w14:textId="62A57625" w:rsidR="002A608D" w:rsidRDefault="002A608D" w:rsidP="002A608D">
      <w:pPr>
        <w:spacing w:line="360" w:lineRule="auto"/>
        <w:ind w:firstLine="1134"/>
        <w:jc w:val="both"/>
        <w:rPr>
          <w:rFonts w:ascii="Times New Roman" w:hAnsi="Times New Roman" w:cs="Times New Roman"/>
          <w:sz w:val="24"/>
          <w:szCs w:val="24"/>
        </w:rPr>
      </w:pPr>
      <w:r w:rsidRPr="00A7381D">
        <w:rPr>
          <w:rFonts w:ascii="Times New Roman" w:hAnsi="Times New Roman" w:cs="Times New Roman"/>
          <w:sz w:val="24"/>
          <w:szCs w:val="24"/>
        </w:rPr>
        <w:t>A Iniciação científica pode efetivar-se mediante o engajamento do aluno em projetos de docentes pesquisadores ou ainda na execução de projetos de pesquisa realizada sob a orientação de professores orientadores com qualificação acadêmica e experiência em pesquisa.</w:t>
      </w:r>
      <w:r>
        <w:rPr>
          <w:rFonts w:ascii="Times New Roman" w:hAnsi="Times New Roman" w:cs="Times New Roman"/>
          <w:sz w:val="24"/>
          <w:szCs w:val="24"/>
        </w:rPr>
        <w:t xml:space="preserve"> </w:t>
      </w:r>
      <w:r w:rsidRPr="00A7381D">
        <w:rPr>
          <w:rFonts w:ascii="Times New Roman" w:hAnsi="Times New Roman" w:cs="Times New Roman"/>
          <w:sz w:val="24"/>
          <w:szCs w:val="24"/>
        </w:rPr>
        <w:t xml:space="preserve">O aluno participante do Programa de Iniciação Científica, regularmente, adquire o domínio do método científico e sob a orientação de docentes qualificados se familiariza com os métodos, as técnicas e a pesquisa. Também, é despertado para o pensar científico e a criatividade, decorrentes do confronto com os problemas de pesquisa, preparando-o para as etapas </w:t>
      </w:r>
      <w:r w:rsidR="001114E7">
        <w:rPr>
          <w:rFonts w:ascii="Times New Roman" w:hAnsi="Times New Roman" w:cs="Times New Roman"/>
          <w:sz w:val="24"/>
          <w:szCs w:val="24"/>
        </w:rPr>
        <w:t>d</w:t>
      </w:r>
      <w:r w:rsidRPr="00A7381D">
        <w:rPr>
          <w:rFonts w:ascii="Times New Roman" w:hAnsi="Times New Roman" w:cs="Times New Roman"/>
          <w:sz w:val="24"/>
          <w:szCs w:val="24"/>
        </w:rPr>
        <w:t>a pós-graduação.</w:t>
      </w:r>
    </w:p>
    <w:p w14:paraId="4303B4F7" w14:textId="77777777" w:rsidR="002A608D" w:rsidRDefault="002A608D" w:rsidP="002A608D">
      <w:pPr>
        <w:spacing w:line="360" w:lineRule="auto"/>
        <w:ind w:firstLine="1134"/>
        <w:jc w:val="both"/>
        <w:rPr>
          <w:rFonts w:ascii="Times New Roman" w:hAnsi="Times New Roman" w:cs="Times New Roman"/>
          <w:sz w:val="24"/>
          <w:szCs w:val="24"/>
        </w:rPr>
      </w:pPr>
      <w:r w:rsidRPr="00973D35">
        <w:rPr>
          <w:rFonts w:ascii="Times New Roman" w:hAnsi="Times New Roman" w:cs="Times New Roman"/>
          <w:sz w:val="24"/>
          <w:szCs w:val="24"/>
        </w:rPr>
        <w:t>O Curso de Letras Língua Portuguesa e Literaturas da UEMASUL busca</w:t>
      </w:r>
      <w:r>
        <w:rPr>
          <w:rFonts w:ascii="Times New Roman" w:hAnsi="Times New Roman" w:cs="Times New Roman"/>
          <w:sz w:val="24"/>
          <w:szCs w:val="24"/>
        </w:rPr>
        <w:t>rá também</w:t>
      </w:r>
      <w:r w:rsidRPr="00973D35">
        <w:rPr>
          <w:rFonts w:ascii="Times New Roman" w:hAnsi="Times New Roman" w:cs="Times New Roman"/>
          <w:sz w:val="24"/>
          <w:szCs w:val="24"/>
        </w:rPr>
        <w:t xml:space="preserve"> proporcionar aos alunos atividades extensão, favorecendo parcerias entre docentes, profissionais dos serviços, discentes e comunidade. A extensão deve</w:t>
      </w:r>
      <w:r>
        <w:rPr>
          <w:rFonts w:ascii="Times New Roman" w:hAnsi="Times New Roman" w:cs="Times New Roman"/>
          <w:sz w:val="24"/>
          <w:szCs w:val="24"/>
        </w:rPr>
        <w:t>rá</w:t>
      </w:r>
      <w:r w:rsidRPr="00973D35">
        <w:rPr>
          <w:rFonts w:ascii="Times New Roman" w:hAnsi="Times New Roman" w:cs="Times New Roman"/>
          <w:sz w:val="24"/>
          <w:szCs w:val="24"/>
        </w:rPr>
        <w:t xml:space="preserve"> visar essencialmente orientar os alunos a pensarem por si só e a fazerem julgamentos que separem o principal do secundário, desenvolvendo, sistematicamente, na medida em que vão avançando nos períodos, o censo crítico, sendo fundamental que tenham conhecimento das necessidades sociais sobre as quais devem atuar, inclusive tendo a preocupação de não ser mantenedora do </w:t>
      </w:r>
      <w:r w:rsidRPr="00973D35">
        <w:rPr>
          <w:rFonts w:ascii="Times New Roman" w:hAnsi="Times New Roman" w:cs="Times New Roman"/>
          <w:i/>
          <w:sz w:val="24"/>
          <w:szCs w:val="24"/>
        </w:rPr>
        <w:t>“status quo”,</w:t>
      </w:r>
      <w:r w:rsidRPr="00973D35">
        <w:rPr>
          <w:rFonts w:ascii="Times New Roman" w:hAnsi="Times New Roman" w:cs="Times New Roman"/>
          <w:sz w:val="24"/>
          <w:szCs w:val="24"/>
        </w:rPr>
        <w:t xml:space="preserve"> mas oferecendo alternativas que não as usuais.</w:t>
      </w:r>
    </w:p>
    <w:p w14:paraId="00424A91" w14:textId="77777777" w:rsidR="002A608D" w:rsidRDefault="002A608D" w:rsidP="002A608D">
      <w:pPr>
        <w:spacing w:line="360" w:lineRule="auto"/>
        <w:ind w:firstLine="1134"/>
        <w:jc w:val="both"/>
        <w:rPr>
          <w:rFonts w:ascii="Times New Roman" w:hAnsi="Times New Roman" w:cs="Times New Roman"/>
          <w:sz w:val="24"/>
          <w:szCs w:val="24"/>
        </w:rPr>
      </w:pPr>
      <w:r w:rsidRPr="00973D35">
        <w:rPr>
          <w:rFonts w:ascii="Times New Roman" w:hAnsi="Times New Roman" w:cs="Times New Roman"/>
          <w:sz w:val="24"/>
          <w:szCs w:val="24"/>
        </w:rPr>
        <w:tab/>
        <w:t xml:space="preserve">O estudante instado a assumir uma proposta ativa em relação a esses programas, deixa a posição de observador, expondo-se a emitir opiniões e realizando ações inerentes ao exercício da profissão escolhida. É a oportunidade de o discente aplicar seus conhecimentos adquiridos ao longo do curso. Em Letras, busca-se atender as demandas de </w:t>
      </w:r>
      <w:r w:rsidRPr="00973D35">
        <w:rPr>
          <w:rFonts w:ascii="Times New Roman" w:hAnsi="Times New Roman" w:cs="Times New Roman"/>
          <w:sz w:val="24"/>
          <w:szCs w:val="24"/>
        </w:rPr>
        <w:lastRenderedPageBreak/>
        <w:t>aprimoramento das habilidades de leitura e escrita como práticas sociais, ratificando a importância do indivíduo se inserir no mundo letrado.</w:t>
      </w:r>
    </w:p>
    <w:p w14:paraId="7212C64A" w14:textId="77777777" w:rsidR="00BA5942" w:rsidRPr="00973D35" w:rsidRDefault="00BA5942" w:rsidP="002A608D">
      <w:pPr>
        <w:spacing w:line="360" w:lineRule="auto"/>
        <w:ind w:firstLine="1134"/>
        <w:jc w:val="both"/>
        <w:rPr>
          <w:rFonts w:ascii="Times New Roman" w:hAnsi="Times New Roman" w:cs="Times New Roman"/>
          <w:sz w:val="24"/>
          <w:szCs w:val="24"/>
        </w:rPr>
      </w:pPr>
    </w:p>
    <w:p w14:paraId="0A334032" w14:textId="77777777" w:rsidR="00920977" w:rsidRPr="00DB30B0" w:rsidRDefault="00413B1C" w:rsidP="00920977">
      <w:pPr>
        <w:spacing w:after="12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8</w:t>
      </w:r>
      <w:r w:rsidR="00B53F89">
        <w:rPr>
          <w:rFonts w:ascii="Times New Roman" w:hAnsi="Times New Roman" w:cs="Times New Roman"/>
          <w:b/>
          <w:sz w:val="24"/>
          <w:szCs w:val="24"/>
        </w:rPr>
        <w:t>.1</w:t>
      </w:r>
      <w:r w:rsidR="00DB30B0" w:rsidRPr="00DB30B0">
        <w:rPr>
          <w:rFonts w:ascii="Times New Roman" w:hAnsi="Times New Roman" w:cs="Times New Roman"/>
          <w:b/>
          <w:sz w:val="24"/>
          <w:szCs w:val="24"/>
        </w:rPr>
        <w:t xml:space="preserve"> </w:t>
      </w:r>
      <w:r w:rsidR="00B53F89">
        <w:rPr>
          <w:rFonts w:ascii="Times New Roman" w:hAnsi="Times New Roman" w:cs="Times New Roman"/>
          <w:b/>
          <w:sz w:val="24"/>
          <w:szCs w:val="24"/>
        </w:rPr>
        <w:t>Estrutura</w:t>
      </w:r>
      <w:proofErr w:type="gramEnd"/>
      <w:r w:rsidR="00B53F89">
        <w:rPr>
          <w:rFonts w:ascii="Times New Roman" w:hAnsi="Times New Roman" w:cs="Times New Roman"/>
          <w:b/>
          <w:sz w:val="24"/>
          <w:szCs w:val="24"/>
        </w:rPr>
        <w:t xml:space="preserve"> Curricular do </w:t>
      </w:r>
      <w:r w:rsidR="00DB30B0" w:rsidRPr="00DB30B0">
        <w:rPr>
          <w:rFonts w:ascii="Times New Roman" w:hAnsi="Times New Roman" w:cs="Times New Roman"/>
          <w:b/>
          <w:sz w:val="24"/>
          <w:szCs w:val="24"/>
        </w:rPr>
        <w:t>C</w:t>
      </w:r>
      <w:r w:rsidR="00B53F89">
        <w:rPr>
          <w:rFonts w:ascii="Times New Roman" w:hAnsi="Times New Roman" w:cs="Times New Roman"/>
          <w:b/>
          <w:sz w:val="24"/>
          <w:szCs w:val="24"/>
        </w:rPr>
        <w:t xml:space="preserve">urso de </w:t>
      </w:r>
      <w:r w:rsidR="00DB30B0" w:rsidRPr="00DB30B0">
        <w:rPr>
          <w:rFonts w:ascii="Times New Roman" w:hAnsi="Times New Roman" w:cs="Times New Roman"/>
          <w:b/>
          <w:sz w:val="24"/>
          <w:szCs w:val="24"/>
        </w:rPr>
        <w:t>L</w:t>
      </w:r>
      <w:r w:rsidR="00B53F89">
        <w:rPr>
          <w:rFonts w:ascii="Times New Roman" w:hAnsi="Times New Roman" w:cs="Times New Roman"/>
          <w:b/>
          <w:sz w:val="24"/>
          <w:szCs w:val="24"/>
        </w:rPr>
        <w:t>etras</w:t>
      </w:r>
      <w:r w:rsidR="00DB30B0" w:rsidRPr="00DB30B0">
        <w:rPr>
          <w:rFonts w:ascii="Times New Roman" w:hAnsi="Times New Roman" w:cs="Times New Roman"/>
          <w:b/>
          <w:sz w:val="24"/>
          <w:szCs w:val="24"/>
        </w:rPr>
        <w:t xml:space="preserve"> L</w:t>
      </w:r>
      <w:r w:rsidR="00B53F89">
        <w:rPr>
          <w:rFonts w:ascii="Times New Roman" w:hAnsi="Times New Roman" w:cs="Times New Roman"/>
          <w:b/>
          <w:sz w:val="24"/>
          <w:szCs w:val="24"/>
        </w:rPr>
        <w:t>íngua</w:t>
      </w:r>
      <w:r w:rsidR="00DB30B0" w:rsidRPr="00DB30B0">
        <w:rPr>
          <w:rFonts w:ascii="Times New Roman" w:hAnsi="Times New Roman" w:cs="Times New Roman"/>
          <w:b/>
          <w:sz w:val="24"/>
          <w:szCs w:val="24"/>
        </w:rPr>
        <w:t xml:space="preserve"> P</w:t>
      </w:r>
      <w:r w:rsidR="00B53F89">
        <w:rPr>
          <w:rFonts w:ascii="Times New Roman" w:hAnsi="Times New Roman" w:cs="Times New Roman"/>
          <w:b/>
          <w:sz w:val="24"/>
          <w:szCs w:val="24"/>
        </w:rPr>
        <w:t xml:space="preserve">ortuguesa e </w:t>
      </w:r>
      <w:r w:rsidR="00DB30B0" w:rsidRPr="00DB30B0">
        <w:rPr>
          <w:rFonts w:ascii="Times New Roman" w:hAnsi="Times New Roman" w:cs="Times New Roman"/>
          <w:b/>
          <w:sz w:val="24"/>
          <w:szCs w:val="24"/>
        </w:rPr>
        <w:t>L</w:t>
      </w:r>
      <w:r w:rsidR="00B53F89">
        <w:rPr>
          <w:rFonts w:ascii="Times New Roman" w:hAnsi="Times New Roman" w:cs="Times New Roman"/>
          <w:b/>
          <w:sz w:val="24"/>
          <w:szCs w:val="24"/>
        </w:rPr>
        <w:t>iteraturas</w:t>
      </w:r>
    </w:p>
    <w:p w14:paraId="6B327563" w14:textId="77777777" w:rsidR="00920977" w:rsidRPr="00E237DC" w:rsidRDefault="00920977" w:rsidP="00920977">
      <w:pPr>
        <w:spacing w:after="120" w:line="240" w:lineRule="auto"/>
        <w:rPr>
          <w:rFonts w:ascii="Times New Roman" w:hAnsi="Times New Roman" w:cs="Times New Roman"/>
          <w:b/>
          <w:sz w:val="28"/>
          <w:szCs w:val="28"/>
        </w:rPr>
      </w:pPr>
    </w:p>
    <w:p w14:paraId="09CE3A2A" w14:textId="49BA0497" w:rsidR="00920977" w:rsidRPr="00E237DC" w:rsidRDefault="00920977" w:rsidP="00B53F89">
      <w:pPr>
        <w:suppressAutoHyphens/>
        <w:autoSpaceDE w:val="0"/>
        <w:spacing w:before="240" w:after="0" w:line="360" w:lineRule="auto"/>
        <w:ind w:firstLine="1134"/>
        <w:contextualSpacing/>
        <w:jc w:val="both"/>
        <w:rPr>
          <w:rFonts w:ascii="Times New Roman" w:eastAsia="Arial" w:hAnsi="Times New Roman" w:cs="Times New Roman"/>
          <w:sz w:val="24"/>
          <w:szCs w:val="24"/>
          <w:lang w:eastAsia="zh-CN"/>
        </w:rPr>
      </w:pPr>
      <w:r w:rsidRPr="00E237DC">
        <w:rPr>
          <w:rFonts w:ascii="Times New Roman" w:eastAsia="Arial" w:hAnsi="Times New Roman" w:cs="Times New Roman"/>
          <w:sz w:val="24"/>
          <w:szCs w:val="24"/>
          <w:lang w:eastAsia="zh-CN"/>
        </w:rPr>
        <w:t xml:space="preserve">As disciplinas do Curso de </w:t>
      </w:r>
      <w:r w:rsidR="003D7382" w:rsidRPr="00E237DC">
        <w:rPr>
          <w:rFonts w:ascii="Times New Roman" w:eastAsia="Arial" w:hAnsi="Times New Roman" w:cs="Times New Roman"/>
          <w:sz w:val="24"/>
          <w:szCs w:val="24"/>
          <w:lang w:eastAsia="zh-CN"/>
        </w:rPr>
        <w:t>Letras Língua Portuguesa e Literaturas</w:t>
      </w:r>
      <w:r w:rsidRPr="00E237DC">
        <w:rPr>
          <w:rFonts w:ascii="Times New Roman" w:eastAsia="Arial" w:hAnsi="Times New Roman" w:cs="Times New Roman"/>
          <w:sz w:val="24"/>
          <w:szCs w:val="24"/>
          <w:lang w:eastAsia="zh-CN"/>
        </w:rPr>
        <w:t xml:space="preserve"> abrangem conteúdos básicos que englobam os conhecimentos das área</w:t>
      </w:r>
      <w:r w:rsidR="00713AC5">
        <w:rPr>
          <w:rFonts w:ascii="Times New Roman" w:eastAsia="Arial" w:hAnsi="Times New Roman" w:cs="Times New Roman"/>
          <w:sz w:val="24"/>
          <w:szCs w:val="24"/>
          <w:lang w:eastAsia="zh-CN"/>
        </w:rPr>
        <w:t>s de</w:t>
      </w:r>
      <w:r w:rsidR="003D7382" w:rsidRPr="00E237DC">
        <w:rPr>
          <w:rFonts w:ascii="Times New Roman" w:eastAsia="Arial" w:hAnsi="Times New Roman" w:cs="Times New Roman"/>
          <w:sz w:val="24"/>
          <w:szCs w:val="24"/>
          <w:lang w:eastAsia="zh-CN"/>
        </w:rPr>
        <w:t xml:space="preserve"> linguística, letras e artes</w:t>
      </w:r>
      <w:r w:rsidRPr="00E237DC">
        <w:rPr>
          <w:rFonts w:ascii="Times New Roman" w:eastAsia="Arial" w:hAnsi="Times New Roman" w:cs="Times New Roman"/>
          <w:sz w:val="24"/>
          <w:szCs w:val="24"/>
          <w:lang w:eastAsia="zh-CN"/>
        </w:rPr>
        <w:t xml:space="preserve">, </w:t>
      </w:r>
      <w:r w:rsidR="003D7382" w:rsidRPr="00E237DC">
        <w:rPr>
          <w:rFonts w:ascii="Times New Roman" w:eastAsia="Arial" w:hAnsi="Times New Roman" w:cs="Times New Roman"/>
          <w:sz w:val="24"/>
          <w:szCs w:val="24"/>
          <w:lang w:eastAsia="zh-CN"/>
        </w:rPr>
        <w:t xml:space="preserve">buscando as especificidades e interfaces dos estudos de língua materna e respectivas literaturas. </w:t>
      </w:r>
      <w:r w:rsidRPr="00E237DC">
        <w:rPr>
          <w:rFonts w:ascii="Times New Roman" w:eastAsia="Arial" w:hAnsi="Times New Roman" w:cs="Times New Roman"/>
          <w:sz w:val="24"/>
          <w:szCs w:val="24"/>
          <w:lang w:eastAsia="zh-CN"/>
        </w:rPr>
        <w:t xml:space="preserve"> </w:t>
      </w:r>
    </w:p>
    <w:p w14:paraId="7D108780" w14:textId="091F0152" w:rsidR="00DB30B0" w:rsidRDefault="00920977" w:rsidP="00243AA6">
      <w:pPr>
        <w:tabs>
          <w:tab w:val="left" w:pos="776"/>
          <w:tab w:val="left" w:pos="1245"/>
          <w:tab w:val="center" w:pos="4252"/>
        </w:tabs>
        <w:spacing w:line="360" w:lineRule="auto"/>
        <w:ind w:firstLine="1134"/>
        <w:jc w:val="both"/>
        <w:rPr>
          <w:rFonts w:ascii="Times New Roman" w:eastAsia="Arial" w:hAnsi="Times New Roman" w:cs="Times New Roman"/>
          <w:sz w:val="24"/>
          <w:szCs w:val="24"/>
          <w:lang w:eastAsia="zh-CN"/>
        </w:rPr>
      </w:pPr>
      <w:r w:rsidRPr="00E237DC">
        <w:rPr>
          <w:rFonts w:ascii="Times New Roman" w:eastAsia="SimSun" w:hAnsi="Times New Roman" w:cs="Times New Roman"/>
          <w:bCs/>
          <w:sz w:val="24"/>
          <w:szCs w:val="24"/>
          <w:lang w:eastAsia="pt-BR"/>
        </w:rPr>
        <w:t xml:space="preserve"> Conforme Resolução Normativa </w:t>
      </w:r>
      <w:r w:rsidR="00466D31" w:rsidRPr="00466D31">
        <w:rPr>
          <w:rFonts w:ascii="Times New Roman" w:eastAsia="SimSun" w:hAnsi="Times New Roman" w:cs="Times New Roman"/>
          <w:bCs/>
          <w:sz w:val="24"/>
          <w:szCs w:val="24"/>
          <w:lang w:eastAsia="pt-BR"/>
        </w:rPr>
        <w:t>n</w:t>
      </w:r>
      <w:r w:rsidRPr="00466D31">
        <w:rPr>
          <w:rFonts w:ascii="Times New Roman" w:eastAsia="SimSun" w:hAnsi="Times New Roman" w:cs="Times New Roman"/>
          <w:bCs/>
          <w:sz w:val="24"/>
          <w:szCs w:val="24"/>
          <w:lang w:eastAsia="pt-BR"/>
        </w:rPr>
        <w:t>º 0</w:t>
      </w:r>
      <w:r w:rsidR="00466D31" w:rsidRPr="00466D31">
        <w:rPr>
          <w:rFonts w:ascii="Times New Roman" w:eastAsia="SimSun" w:hAnsi="Times New Roman" w:cs="Times New Roman"/>
          <w:bCs/>
          <w:sz w:val="24"/>
          <w:szCs w:val="24"/>
          <w:lang w:eastAsia="pt-BR"/>
        </w:rPr>
        <w:t>31</w:t>
      </w:r>
      <w:r w:rsidRPr="00466D31">
        <w:rPr>
          <w:rFonts w:ascii="Times New Roman" w:eastAsia="SimSun" w:hAnsi="Times New Roman" w:cs="Times New Roman"/>
          <w:bCs/>
          <w:sz w:val="24"/>
          <w:szCs w:val="24"/>
          <w:lang w:eastAsia="pt-BR"/>
        </w:rPr>
        <w:t>/2018- CONSUN/UEMASUL</w:t>
      </w:r>
      <w:r w:rsidRPr="00E237DC">
        <w:rPr>
          <w:rFonts w:ascii="Times New Roman" w:eastAsia="SimSun" w:hAnsi="Times New Roman" w:cs="Times New Roman"/>
          <w:b/>
          <w:bCs/>
          <w:sz w:val="24"/>
          <w:szCs w:val="24"/>
          <w:lang w:eastAsia="pt-BR"/>
        </w:rPr>
        <w:t xml:space="preserve"> </w:t>
      </w:r>
      <w:r w:rsidRPr="00E237DC">
        <w:rPr>
          <w:rFonts w:ascii="Times New Roman" w:eastAsia="Arial" w:hAnsi="Times New Roman" w:cs="Times New Roman"/>
          <w:sz w:val="24"/>
          <w:szCs w:val="24"/>
          <w:lang w:eastAsia="zh-CN"/>
        </w:rPr>
        <w:t xml:space="preserve">os componentes curriculares (disciplinas) do curso </w:t>
      </w:r>
      <w:r w:rsidR="003D7382" w:rsidRPr="00E237DC">
        <w:rPr>
          <w:rFonts w:ascii="Times New Roman" w:eastAsia="Arial" w:hAnsi="Times New Roman" w:cs="Times New Roman"/>
          <w:sz w:val="24"/>
          <w:szCs w:val="24"/>
          <w:lang w:eastAsia="zh-CN"/>
        </w:rPr>
        <w:t>Letras Língua Portuguesa e Literaturas</w:t>
      </w:r>
      <w:r w:rsidRPr="00E237DC">
        <w:rPr>
          <w:rFonts w:ascii="Times New Roman" w:eastAsia="Arial" w:hAnsi="Times New Roman" w:cs="Times New Roman"/>
          <w:sz w:val="24"/>
          <w:szCs w:val="24"/>
          <w:lang w:eastAsia="zh-CN"/>
        </w:rPr>
        <w:t xml:space="preserve"> foram organizados na estrutura descrita nas s</w:t>
      </w:r>
      <w:r w:rsidR="00243AA6">
        <w:rPr>
          <w:rFonts w:ascii="Times New Roman" w:eastAsia="Arial" w:hAnsi="Times New Roman" w:cs="Times New Roman"/>
          <w:sz w:val="24"/>
          <w:szCs w:val="24"/>
          <w:lang w:eastAsia="zh-CN"/>
        </w:rPr>
        <w:t>ubseções que seguem:</w:t>
      </w:r>
    </w:p>
    <w:p w14:paraId="7AC326C6" w14:textId="77777777" w:rsidR="007109C8" w:rsidRDefault="007109C8" w:rsidP="007109C8">
      <w:pPr>
        <w:suppressAutoHyphens/>
        <w:autoSpaceDE w:val="0"/>
        <w:spacing w:after="120" w:line="360" w:lineRule="auto"/>
        <w:contextualSpacing/>
        <w:jc w:val="center"/>
        <w:rPr>
          <w:rFonts w:ascii="Times New Roman" w:eastAsia="Arial" w:hAnsi="Times New Roman" w:cs="Times New Roman"/>
          <w:b/>
          <w:lang w:eastAsia="zh-CN"/>
        </w:rPr>
      </w:pPr>
    </w:p>
    <w:p w14:paraId="7E2B2B03" w14:textId="77777777" w:rsidR="00920977" w:rsidRPr="00DD1408" w:rsidRDefault="00920977" w:rsidP="007109C8">
      <w:pPr>
        <w:suppressAutoHyphens/>
        <w:autoSpaceDE w:val="0"/>
        <w:spacing w:after="120" w:line="360" w:lineRule="auto"/>
        <w:contextualSpacing/>
        <w:jc w:val="center"/>
        <w:rPr>
          <w:rFonts w:ascii="Times New Roman" w:hAnsi="Times New Roman" w:cs="Times New Roman"/>
        </w:rPr>
      </w:pPr>
      <w:r w:rsidRPr="00DD1408">
        <w:rPr>
          <w:rFonts w:ascii="Times New Roman" w:eastAsia="Arial" w:hAnsi="Times New Roman" w:cs="Times New Roman"/>
          <w:b/>
          <w:lang w:eastAsia="zh-CN"/>
        </w:rPr>
        <w:t xml:space="preserve">Tabela </w:t>
      </w:r>
      <w:r w:rsidR="00DD1408" w:rsidRPr="00DD1408">
        <w:rPr>
          <w:rFonts w:ascii="Times New Roman" w:eastAsia="Arial" w:hAnsi="Times New Roman" w:cs="Times New Roman"/>
          <w:b/>
          <w:lang w:eastAsia="zh-CN"/>
        </w:rPr>
        <w:t>06</w:t>
      </w:r>
      <w:r w:rsidR="00DB30B0" w:rsidRPr="00DD1408">
        <w:rPr>
          <w:rFonts w:ascii="Times New Roman" w:eastAsia="Arial" w:hAnsi="Times New Roman" w:cs="Times New Roman"/>
          <w:b/>
          <w:lang w:eastAsia="zh-CN"/>
        </w:rPr>
        <w:t xml:space="preserve">: </w:t>
      </w:r>
      <w:r w:rsidR="00DB30B0" w:rsidRPr="00DD1408">
        <w:rPr>
          <w:rFonts w:ascii="Times New Roman" w:eastAsia="Arial" w:hAnsi="Times New Roman" w:cs="Times New Roman"/>
          <w:lang w:eastAsia="zh-CN"/>
        </w:rPr>
        <w:t>Componentes C</w:t>
      </w:r>
      <w:r w:rsidRPr="00DD1408">
        <w:rPr>
          <w:rFonts w:ascii="Times New Roman" w:eastAsia="Arial" w:hAnsi="Times New Roman" w:cs="Times New Roman"/>
          <w:lang w:eastAsia="zh-CN"/>
        </w:rPr>
        <w:t xml:space="preserve">urriculares do </w:t>
      </w:r>
      <w:r w:rsidRPr="00DD1408">
        <w:rPr>
          <w:rFonts w:ascii="Times New Roman" w:eastAsia="SimSun" w:hAnsi="Times New Roman" w:cs="Times New Roman"/>
          <w:lang w:eastAsia="pt-BR"/>
        </w:rPr>
        <w:t>Núcleo Básico a todas as licenciaturas da UEMASUL</w:t>
      </w:r>
    </w:p>
    <w:tbl>
      <w:tblPr>
        <w:tblStyle w:val="TableGrid"/>
        <w:tblW w:w="9357" w:type="dxa"/>
        <w:tblInd w:w="1" w:type="dxa"/>
        <w:tblCellMar>
          <w:left w:w="69" w:type="dxa"/>
          <w:right w:w="24" w:type="dxa"/>
        </w:tblCellMar>
        <w:tblLook w:val="04A0" w:firstRow="1" w:lastRow="0" w:firstColumn="1" w:lastColumn="0" w:noHBand="0" w:noVBand="1"/>
      </w:tblPr>
      <w:tblGrid>
        <w:gridCol w:w="589"/>
        <w:gridCol w:w="928"/>
        <w:gridCol w:w="4652"/>
        <w:gridCol w:w="687"/>
        <w:gridCol w:w="420"/>
        <w:gridCol w:w="427"/>
        <w:gridCol w:w="400"/>
        <w:gridCol w:w="440"/>
        <w:gridCol w:w="814"/>
      </w:tblGrid>
      <w:tr w:rsidR="00DF0493" w:rsidRPr="00E237DC" w14:paraId="4B162A16" w14:textId="77777777" w:rsidTr="00DB30B0">
        <w:trPr>
          <w:trHeight w:val="309"/>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91E197C" w14:textId="77777777" w:rsidR="00DF0493" w:rsidRPr="004516A4" w:rsidRDefault="00DF0493" w:rsidP="00DF0493">
            <w:pPr>
              <w:jc w:val="both"/>
              <w:rPr>
                <w:rFonts w:ascii="Times New Roman" w:hAnsi="Times New Roman" w:cs="Times New Roman"/>
              </w:rPr>
            </w:pPr>
            <w:r w:rsidRPr="004516A4">
              <w:rPr>
                <w:rFonts w:ascii="Times New Roman" w:eastAsia="Times New Roman" w:hAnsi="Times New Roman" w:cs="Times New Roman"/>
                <w:sz w:val="24"/>
              </w:rPr>
              <w:t xml:space="preserve">  </w:t>
            </w:r>
            <w:r w:rsidRPr="004516A4">
              <w:rPr>
                <w:rFonts w:ascii="Times New Roman" w:hAnsi="Times New Roman" w:cs="Times New Roman"/>
                <w:b/>
                <w:sz w:val="20"/>
              </w:rPr>
              <w:t xml:space="preserve">ORD. </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2C48C93" w14:textId="77777777" w:rsidR="00DF0493" w:rsidRPr="004516A4" w:rsidRDefault="00DF0493" w:rsidP="00DF0493">
            <w:pPr>
              <w:ind w:left="1"/>
              <w:jc w:val="both"/>
              <w:rPr>
                <w:rFonts w:ascii="Times New Roman" w:hAnsi="Times New Roman" w:cs="Times New Roman"/>
              </w:rPr>
            </w:pPr>
            <w:r w:rsidRPr="004516A4">
              <w:rPr>
                <w:rFonts w:ascii="Times New Roman" w:hAnsi="Times New Roman" w:cs="Times New Roman"/>
                <w:b/>
                <w:sz w:val="20"/>
              </w:rPr>
              <w:t xml:space="preserve">CÓDIGO </w:t>
            </w:r>
          </w:p>
        </w:tc>
        <w:tc>
          <w:tcPr>
            <w:tcW w:w="4848"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951DE22"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b/>
                <w:sz w:val="20"/>
              </w:rPr>
              <w:t xml:space="preserve">DISCIPLINAS NÚCLEO BÁSICO (NB) </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4C3AC92"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b/>
                <w:sz w:val="20"/>
              </w:rPr>
              <w:t xml:space="preserve">CH </w:t>
            </w:r>
          </w:p>
        </w:tc>
        <w:tc>
          <w:tcPr>
            <w:tcW w:w="425" w:type="dxa"/>
            <w:tcBorders>
              <w:top w:val="single" w:sz="4" w:space="0" w:color="000000"/>
              <w:left w:val="single" w:sz="4" w:space="0" w:color="000000"/>
              <w:bottom w:val="single" w:sz="4" w:space="0" w:color="000000"/>
              <w:right w:val="nil"/>
            </w:tcBorders>
            <w:shd w:val="clear" w:color="auto" w:fill="92CDDC" w:themeFill="accent5" w:themeFillTint="99"/>
          </w:tcPr>
          <w:p w14:paraId="71C03E5E" w14:textId="77777777" w:rsidR="00DF0493" w:rsidRPr="004516A4" w:rsidRDefault="00DF0493" w:rsidP="00DF0493">
            <w:pPr>
              <w:rPr>
                <w:rFonts w:ascii="Times New Roman" w:hAnsi="Times New Roman" w:cs="Times New Roman"/>
              </w:rPr>
            </w:pPr>
          </w:p>
        </w:tc>
        <w:tc>
          <w:tcPr>
            <w:tcW w:w="1278" w:type="dxa"/>
            <w:gridSpan w:val="3"/>
            <w:tcBorders>
              <w:top w:val="single" w:sz="4" w:space="0" w:color="000000"/>
              <w:left w:val="nil"/>
              <w:bottom w:val="single" w:sz="4" w:space="0" w:color="000000"/>
              <w:right w:val="nil"/>
            </w:tcBorders>
            <w:shd w:val="clear" w:color="auto" w:fill="92CDDC" w:themeFill="accent5" w:themeFillTint="99"/>
          </w:tcPr>
          <w:p w14:paraId="77259A79" w14:textId="77777777" w:rsidR="00DF0493" w:rsidRPr="004516A4" w:rsidRDefault="00DF0493" w:rsidP="00DF0493">
            <w:pPr>
              <w:ind w:right="63"/>
              <w:jc w:val="right"/>
              <w:rPr>
                <w:rFonts w:ascii="Times New Roman" w:hAnsi="Times New Roman" w:cs="Times New Roman"/>
              </w:rPr>
            </w:pPr>
            <w:r w:rsidRPr="004516A4">
              <w:rPr>
                <w:rFonts w:ascii="Times New Roman" w:hAnsi="Times New Roman" w:cs="Times New Roman"/>
                <w:b/>
                <w:sz w:val="20"/>
              </w:rPr>
              <w:t xml:space="preserve">CRÉDITO </w:t>
            </w:r>
          </w:p>
        </w:tc>
        <w:tc>
          <w:tcPr>
            <w:tcW w:w="708" w:type="dxa"/>
            <w:tcBorders>
              <w:top w:val="single" w:sz="4" w:space="0" w:color="000000"/>
              <w:left w:val="nil"/>
              <w:bottom w:val="single" w:sz="4" w:space="0" w:color="000000"/>
              <w:right w:val="single" w:sz="4" w:space="0" w:color="000000"/>
            </w:tcBorders>
            <w:shd w:val="clear" w:color="auto" w:fill="92CDDC" w:themeFill="accent5" w:themeFillTint="99"/>
          </w:tcPr>
          <w:p w14:paraId="78A41DBF" w14:textId="77777777" w:rsidR="00DF0493" w:rsidRPr="004516A4" w:rsidRDefault="00DF0493" w:rsidP="00DF0493">
            <w:pPr>
              <w:rPr>
                <w:rFonts w:ascii="Times New Roman" w:hAnsi="Times New Roman" w:cs="Times New Roman"/>
              </w:rPr>
            </w:pPr>
          </w:p>
        </w:tc>
      </w:tr>
      <w:tr w:rsidR="00DF0493" w:rsidRPr="00E237DC" w14:paraId="6ADCC685" w14:textId="77777777" w:rsidTr="00DB30B0">
        <w:trPr>
          <w:trHeight w:val="309"/>
        </w:trPr>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2C597804" w14:textId="77777777" w:rsidR="00DF0493" w:rsidRPr="004516A4" w:rsidRDefault="00DF0493" w:rsidP="00DF0493">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7F5E0C1D" w14:textId="77777777" w:rsidR="00DF0493" w:rsidRPr="004516A4" w:rsidRDefault="00DF0493" w:rsidP="00DF0493">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5603AC7F" w14:textId="77777777" w:rsidR="00DF0493" w:rsidRPr="004516A4" w:rsidRDefault="00DF0493" w:rsidP="00DF0493">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65FD56A1" w14:textId="77777777" w:rsidR="00DF0493" w:rsidRPr="004516A4" w:rsidRDefault="00DF0493" w:rsidP="00DF0493">
            <w:pP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2F15E2B"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b/>
                <w:sz w:val="20"/>
              </w:rPr>
              <w:t xml:space="preserve">T </w:t>
            </w:r>
          </w:p>
        </w:tc>
        <w:tc>
          <w:tcPr>
            <w:tcW w:w="42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0B65EE1" w14:textId="77777777" w:rsidR="00DF0493" w:rsidRPr="004516A4" w:rsidRDefault="00DF0493" w:rsidP="00DF0493">
            <w:pPr>
              <w:ind w:left="42"/>
              <w:rPr>
                <w:rFonts w:ascii="Times New Roman" w:hAnsi="Times New Roman" w:cs="Times New Roman"/>
              </w:rPr>
            </w:pPr>
            <w:r w:rsidRPr="004516A4">
              <w:rPr>
                <w:rFonts w:ascii="Times New Roman" w:hAnsi="Times New Roman" w:cs="Times New Roman"/>
                <w:b/>
                <w:sz w:val="20"/>
              </w:rPr>
              <w:t xml:space="preserve">PT </w:t>
            </w:r>
          </w:p>
        </w:tc>
        <w:tc>
          <w:tcPr>
            <w:tcW w:w="40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2F62AD9D" w14:textId="77777777" w:rsidR="00DF0493" w:rsidRPr="004516A4" w:rsidRDefault="00DF0493" w:rsidP="00DF0493">
            <w:pPr>
              <w:ind w:left="30"/>
              <w:rPr>
                <w:rFonts w:ascii="Times New Roman" w:hAnsi="Times New Roman" w:cs="Times New Roman"/>
              </w:rPr>
            </w:pPr>
            <w:r w:rsidRPr="004516A4">
              <w:rPr>
                <w:rFonts w:ascii="Times New Roman" w:hAnsi="Times New Roman" w:cs="Times New Roman"/>
                <w:b/>
                <w:sz w:val="20"/>
              </w:rPr>
              <w:t xml:space="preserve">PC </w:t>
            </w:r>
          </w:p>
        </w:tc>
        <w:tc>
          <w:tcPr>
            <w:tcW w:w="45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77AB2BA2"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b/>
                <w:sz w:val="20"/>
              </w:rPr>
              <w:t xml:space="preserve">E </w:t>
            </w:r>
          </w:p>
        </w:tc>
        <w:tc>
          <w:tcPr>
            <w:tcW w:w="70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7CB5F09E" w14:textId="77777777" w:rsidR="00DF0493" w:rsidRPr="004516A4" w:rsidRDefault="00DF0493" w:rsidP="00DF0493">
            <w:pPr>
              <w:ind w:left="20"/>
              <w:jc w:val="both"/>
              <w:rPr>
                <w:rFonts w:ascii="Times New Roman" w:hAnsi="Times New Roman" w:cs="Times New Roman"/>
              </w:rPr>
            </w:pPr>
            <w:r w:rsidRPr="004516A4">
              <w:rPr>
                <w:rFonts w:ascii="Times New Roman" w:hAnsi="Times New Roman" w:cs="Times New Roman"/>
                <w:b/>
                <w:sz w:val="20"/>
              </w:rPr>
              <w:t xml:space="preserve">TOTAL </w:t>
            </w:r>
          </w:p>
        </w:tc>
      </w:tr>
      <w:tr w:rsidR="00DF0493" w:rsidRPr="00E237DC" w14:paraId="099E79B2" w14:textId="77777777" w:rsidTr="00DF0493">
        <w:trPr>
          <w:trHeight w:val="311"/>
        </w:trPr>
        <w:tc>
          <w:tcPr>
            <w:tcW w:w="569" w:type="dxa"/>
            <w:tcBorders>
              <w:top w:val="single" w:sz="4" w:space="0" w:color="000000"/>
              <w:left w:val="single" w:sz="4" w:space="0" w:color="000000"/>
              <w:bottom w:val="single" w:sz="4" w:space="0" w:color="000000"/>
              <w:right w:val="single" w:sz="4" w:space="0" w:color="000000"/>
            </w:tcBorders>
          </w:tcPr>
          <w:p w14:paraId="32B8D687"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1</w:t>
            </w:r>
            <w:proofErr w:type="gramEnd"/>
            <w:r w:rsidRPr="004516A4">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vAlign w:val="bottom"/>
          </w:tcPr>
          <w:p w14:paraId="780AB668"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14:paraId="4E04AAEB" w14:textId="77777777" w:rsidR="00DF0493" w:rsidRPr="004516A4" w:rsidRDefault="00DF0493" w:rsidP="00DF0493">
            <w:pPr>
              <w:ind w:left="3"/>
              <w:rPr>
                <w:rFonts w:ascii="Times New Roman" w:hAnsi="Times New Roman" w:cs="Times New Roman"/>
              </w:rPr>
            </w:pPr>
            <w:r w:rsidRPr="004516A4">
              <w:rPr>
                <w:rFonts w:ascii="Times New Roman" w:hAnsi="Times New Roman" w:cs="Times New Roman"/>
                <w:sz w:val="20"/>
              </w:rPr>
              <w:t xml:space="preserve">Filosofia da Educação (NB) </w:t>
            </w:r>
          </w:p>
        </w:tc>
        <w:tc>
          <w:tcPr>
            <w:tcW w:w="705" w:type="dxa"/>
            <w:tcBorders>
              <w:top w:val="single" w:sz="4" w:space="0" w:color="000000"/>
              <w:left w:val="single" w:sz="4" w:space="0" w:color="000000"/>
              <w:bottom w:val="single" w:sz="4" w:space="0" w:color="000000"/>
              <w:right w:val="single" w:sz="4" w:space="0" w:color="000000"/>
            </w:tcBorders>
          </w:tcPr>
          <w:p w14:paraId="241DCC05"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26289CB5"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F108AC4"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8A87831"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217B45D"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26F0EFA"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r>
      <w:tr w:rsidR="00DF0493" w:rsidRPr="00E237DC" w14:paraId="2EE4F4A5" w14:textId="77777777" w:rsidTr="00DF0493">
        <w:trPr>
          <w:trHeight w:val="310"/>
        </w:trPr>
        <w:tc>
          <w:tcPr>
            <w:tcW w:w="569" w:type="dxa"/>
            <w:tcBorders>
              <w:top w:val="single" w:sz="4" w:space="0" w:color="000000"/>
              <w:left w:val="single" w:sz="4" w:space="0" w:color="000000"/>
              <w:bottom w:val="single" w:sz="4" w:space="0" w:color="000000"/>
              <w:right w:val="single" w:sz="4" w:space="0" w:color="000000"/>
            </w:tcBorders>
          </w:tcPr>
          <w:p w14:paraId="1FAF5238"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2</w:t>
            </w:r>
            <w:proofErr w:type="gramEnd"/>
            <w:r w:rsidRPr="004516A4">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vAlign w:val="bottom"/>
          </w:tcPr>
          <w:p w14:paraId="23F1FCCC"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14:paraId="157BD868" w14:textId="77777777" w:rsidR="00DF0493" w:rsidRPr="004516A4" w:rsidRDefault="00DF0493" w:rsidP="00DF0493">
            <w:pPr>
              <w:ind w:left="3"/>
              <w:rPr>
                <w:rFonts w:ascii="Times New Roman" w:hAnsi="Times New Roman" w:cs="Times New Roman"/>
              </w:rPr>
            </w:pPr>
            <w:r w:rsidRPr="004516A4">
              <w:rPr>
                <w:rFonts w:ascii="Times New Roman" w:hAnsi="Times New Roman" w:cs="Times New Roman"/>
                <w:sz w:val="20"/>
              </w:rPr>
              <w:t xml:space="preserve">Sociologia da Educação (NB) </w:t>
            </w:r>
          </w:p>
        </w:tc>
        <w:tc>
          <w:tcPr>
            <w:tcW w:w="705" w:type="dxa"/>
            <w:tcBorders>
              <w:top w:val="single" w:sz="4" w:space="0" w:color="000000"/>
              <w:left w:val="single" w:sz="4" w:space="0" w:color="000000"/>
              <w:bottom w:val="single" w:sz="4" w:space="0" w:color="000000"/>
              <w:right w:val="single" w:sz="4" w:space="0" w:color="000000"/>
            </w:tcBorders>
          </w:tcPr>
          <w:p w14:paraId="4B29CD65"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1DB97DB3"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01805FB"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4AA52BC"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534ED81"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A886DB2"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r>
      <w:tr w:rsidR="00DF0493" w:rsidRPr="00E237DC" w14:paraId="6DAE1A6F" w14:textId="77777777" w:rsidTr="00DF0493">
        <w:trPr>
          <w:trHeight w:val="310"/>
        </w:trPr>
        <w:tc>
          <w:tcPr>
            <w:tcW w:w="569" w:type="dxa"/>
            <w:tcBorders>
              <w:top w:val="single" w:sz="4" w:space="0" w:color="000000"/>
              <w:left w:val="single" w:sz="4" w:space="0" w:color="000000"/>
              <w:bottom w:val="single" w:sz="4" w:space="0" w:color="000000"/>
              <w:right w:val="single" w:sz="4" w:space="0" w:color="000000"/>
            </w:tcBorders>
          </w:tcPr>
          <w:p w14:paraId="208A3383"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3</w:t>
            </w:r>
            <w:proofErr w:type="gramEnd"/>
            <w:r w:rsidRPr="004516A4">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vAlign w:val="bottom"/>
          </w:tcPr>
          <w:p w14:paraId="70E6ECB2"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14:paraId="66136D23" w14:textId="77777777" w:rsidR="00DF0493" w:rsidRPr="004516A4" w:rsidRDefault="00DF0493" w:rsidP="00DF0493">
            <w:pPr>
              <w:ind w:left="3"/>
              <w:rPr>
                <w:rFonts w:ascii="Times New Roman" w:hAnsi="Times New Roman" w:cs="Times New Roman"/>
              </w:rPr>
            </w:pPr>
            <w:r w:rsidRPr="004516A4">
              <w:rPr>
                <w:rFonts w:ascii="Times New Roman" w:hAnsi="Times New Roman" w:cs="Times New Roman"/>
                <w:sz w:val="20"/>
              </w:rPr>
              <w:t xml:space="preserve">Psicologia da Educação (NB) </w:t>
            </w:r>
          </w:p>
        </w:tc>
        <w:tc>
          <w:tcPr>
            <w:tcW w:w="705" w:type="dxa"/>
            <w:tcBorders>
              <w:top w:val="single" w:sz="4" w:space="0" w:color="000000"/>
              <w:left w:val="single" w:sz="4" w:space="0" w:color="000000"/>
              <w:bottom w:val="single" w:sz="4" w:space="0" w:color="000000"/>
              <w:right w:val="single" w:sz="4" w:space="0" w:color="000000"/>
            </w:tcBorders>
          </w:tcPr>
          <w:p w14:paraId="124EB6F4"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70CD5CF2"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173937F"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9EE320D"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202D810"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227D89F"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r>
      <w:tr w:rsidR="00DF0493" w:rsidRPr="00E237DC" w14:paraId="57ABFCE2" w14:textId="77777777" w:rsidTr="00DF0493">
        <w:trPr>
          <w:trHeight w:val="310"/>
        </w:trPr>
        <w:tc>
          <w:tcPr>
            <w:tcW w:w="569" w:type="dxa"/>
            <w:tcBorders>
              <w:top w:val="single" w:sz="4" w:space="0" w:color="000000"/>
              <w:left w:val="single" w:sz="4" w:space="0" w:color="000000"/>
              <w:bottom w:val="single" w:sz="4" w:space="0" w:color="000000"/>
              <w:right w:val="single" w:sz="4" w:space="0" w:color="000000"/>
            </w:tcBorders>
          </w:tcPr>
          <w:p w14:paraId="4B3909E3"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vAlign w:val="bottom"/>
          </w:tcPr>
          <w:p w14:paraId="663D2327"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14:paraId="527A7944" w14:textId="77777777" w:rsidR="00DF0493" w:rsidRPr="004516A4" w:rsidRDefault="00DF0493" w:rsidP="00DF0493">
            <w:pPr>
              <w:ind w:left="3"/>
              <w:rPr>
                <w:rFonts w:ascii="Times New Roman" w:hAnsi="Times New Roman" w:cs="Times New Roman"/>
              </w:rPr>
            </w:pPr>
            <w:r w:rsidRPr="004516A4">
              <w:rPr>
                <w:rFonts w:ascii="Times New Roman" w:hAnsi="Times New Roman" w:cs="Times New Roman"/>
                <w:sz w:val="20"/>
              </w:rPr>
              <w:t xml:space="preserve">História e Política Educacionais (NB) </w:t>
            </w:r>
          </w:p>
        </w:tc>
        <w:tc>
          <w:tcPr>
            <w:tcW w:w="705" w:type="dxa"/>
            <w:tcBorders>
              <w:top w:val="single" w:sz="4" w:space="0" w:color="000000"/>
              <w:left w:val="single" w:sz="4" w:space="0" w:color="000000"/>
              <w:bottom w:val="single" w:sz="4" w:space="0" w:color="000000"/>
              <w:right w:val="single" w:sz="4" w:space="0" w:color="000000"/>
            </w:tcBorders>
          </w:tcPr>
          <w:p w14:paraId="3F8B0756"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53A53BB8"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04F0D4A5"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261A6668"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5DD75A8D"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9B9CAF6"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r>
      <w:tr w:rsidR="00DF0493" w:rsidRPr="00E237DC" w14:paraId="71E2F0EA" w14:textId="77777777" w:rsidTr="00DF0493">
        <w:trPr>
          <w:trHeight w:val="310"/>
        </w:trPr>
        <w:tc>
          <w:tcPr>
            <w:tcW w:w="569" w:type="dxa"/>
            <w:tcBorders>
              <w:top w:val="single" w:sz="4" w:space="0" w:color="000000"/>
              <w:left w:val="single" w:sz="4" w:space="0" w:color="000000"/>
              <w:bottom w:val="single" w:sz="4" w:space="0" w:color="000000"/>
              <w:right w:val="single" w:sz="4" w:space="0" w:color="000000"/>
            </w:tcBorders>
          </w:tcPr>
          <w:p w14:paraId="7C1148CF"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5</w:t>
            </w:r>
            <w:proofErr w:type="gramEnd"/>
            <w:r w:rsidRPr="004516A4">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3E231DD1"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14:paraId="643BB510" w14:textId="77777777" w:rsidR="00DF0493" w:rsidRPr="004516A4" w:rsidRDefault="00DF0493" w:rsidP="00DF0493">
            <w:pPr>
              <w:ind w:left="3"/>
              <w:rPr>
                <w:rFonts w:ascii="Times New Roman" w:hAnsi="Times New Roman" w:cs="Times New Roman"/>
              </w:rPr>
            </w:pPr>
            <w:r w:rsidRPr="004516A4">
              <w:rPr>
                <w:rFonts w:ascii="Times New Roman" w:hAnsi="Times New Roman" w:cs="Times New Roman"/>
                <w:sz w:val="20"/>
              </w:rPr>
              <w:t xml:space="preserve">Produções Acadêmico-Científicas (NB) </w:t>
            </w:r>
          </w:p>
        </w:tc>
        <w:tc>
          <w:tcPr>
            <w:tcW w:w="705" w:type="dxa"/>
            <w:tcBorders>
              <w:top w:val="single" w:sz="4" w:space="0" w:color="000000"/>
              <w:left w:val="single" w:sz="4" w:space="0" w:color="000000"/>
              <w:bottom w:val="single" w:sz="4" w:space="0" w:color="000000"/>
              <w:right w:val="single" w:sz="4" w:space="0" w:color="000000"/>
            </w:tcBorders>
          </w:tcPr>
          <w:p w14:paraId="619E145B"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087FD655"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2B4E243E"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FD11C30"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4334A15"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EADF026"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r>
      <w:tr w:rsidR="00DF0493" w:rsidRPr="00E237DC" w14:paraId="676892A0" w14:textId="77777777" w:rsidTr="00DF0493">
        <w:trPr>
          <w:trHeight w:val="310"/>
        </w:trPr>
        <w:tc>
          <w:tcPr>
            <w:tcW w:w="569" w:type="dxa"/>
            <w:tcBorders>
              <w:top w:val="single" w:sz="4" w:space="0" w:color="000000"/>
              <w:left w:val="single" w:sz="4" w:space="0" w:color="000000"/>
              <w:bottom w:val="single" w:sz="4" w:space="0" w:color="000000"/>
              <w:right w:val="single" w:sz="4" w:space="0" w:color="000000"/>
            </w:tcBorders>
          </w:tcPr>
          <w:p w14:paraId="2A413ED0"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6</w:t>
            </w:r>
            <w:proofErr w:type="gramEnd"/>
            <w:r w:rsidRPr="004516A4">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24138A81"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14:paraId="1CB541A5" w14:textId="77777777" w:rsidR="00DF0493" w:rsidRPr="004516A4" w:rsidRDefault="00DF0493" w:rsidP="00DF0493">
            <w:pPr>
              <w:ind w:left="3"/>
              <w:rPr>
                <w:rFonts w:ascii="Times New Roman" w:hAnsi="Times New Roman" w:cs="Times New Roman"/>
              </w:rPr>
            </w:pPr>
            <w:r w:rsidRPr="004516A4">
              <w:rPr>
                <w:rFonts w:ascii="Times New Roman" w:hAnsi="Times New Roman" w:cs="Times New Roman"/>
                <w:sz w:val="20"/>
              </w:rPr>
              <w:t xml:space="preserve">Didática (NB) </w:t>
            </w:r>
          </w:p>
        </w:tc>
        <w:tc>
          <w:tcPr>
            <w:tcW w:w="705" w:type="dxa"/>
            <w:tcBorders>
              <w:top w:val="single" w:sz="4" w:space="0" w:color="000000"/>
              <w:left w:val="single" w:sz="4" w:space="0" w:color="000000"/>
              <w:bottom w:val="single" w:sz="4" w:space="0" w:color="000000"/>
              <w:right w:val="single" w:sz="4" w:space="0" w:color="000000"/>
            </w:tcBorders>
          </w:tcPr>
          <w:p w14:paraId="70A4150E"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61C8AA2D"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A35765C"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200A847C"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E895373"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5534AC8"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r>
      <w:tr w:rsidR="00DF0493" w:rsidRPr="00E237DC" w14:paraId="6961F556" w14:textId="77777777" w:rsidTr="00DF0493">
        <w:trPr>
          <w:trHeight w:val="310"/>
        </w:trPr>
        <w:tc>
          <w:tcPr>
            <w:tcW w:w="569" w:type="dxa"/>
            <w:tcBorders>
              <w:top w:val="single" w:sz="4" w:space="0" w:color="000000"/>
              <w:left w:val="single" w:sz="4" w:space="0" w:color="000000"/>
              <w:bottom w:val="single" w:sz="4" w:space="0" w:color="000000"/>
              <w:right w:val="single" w:sz="4" w:space="0" w:color="000000"/>
            </w:tcBorders>
          </w:tcPr>
          <w:p w14:paraId="31CDF844"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7</w:t>
            </w:r>
            <w:proofErr w:type="gramEnd"/>
            <w:r w:rsidRPr="004516A4">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45BA1102"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14:paraId="0E2B5E6F" w14:textId="77777777" w:rsidR="00DF0493" w:rsidRPr="004516A4" w:rsidRDefault="00DF0493" w:rsidP="00DF0493">
            <w:pPr>
              <w:ind w:left="3"/>
              <w:rPr>
                <w:rFonts w:ascii="Times New Roman" w:hAnsi="Times New Roman" w:cs="Times New Roman"/>
              </w:rPr>
            </w:pPr>
            <w:r w:rsidRPr="004516A4">
              <w:rPr>
                <w:rFonts w:ascii="Times New Roman" w:hAnsi="Times New Roman" w:cs="Times New Roman"/>
                <w:sz w:val="20"/>
              </w:rPr>
              <w:t xml:space="preserve">Gestão dos Sistemas Educacionais (NB) </w:t>
            </w:r>
          </w:p>
        </w:tc>
        <w:tc>
          <w:tcPr>
            <w:tcW w:w="705" w:type="dxa"/>
            <w:tcBorders>
              <w:top w:val="single" w:sz="4" w:space="0" w:color="000000"/>
              <w:left w:val="single" w:sz="4" w:space="0" w:color="000000"/>
              <w:bottom w:val="single" w:sz="4" w:space="0" w:color="000000"/>
              <w:right w:val="single" w:sz="4" w:space="0" w:color="000000"/>
            </w:tcBorders>
          </w:tcPr>
          <w:p w14:paraId="30D28099"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169C30DF"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010B92D6"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40CDB95"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C50B3AD"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F09E34D"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r>
      <w:tr w:rsidR="00DF0493" w:rsidRPr="00E237DC" w14:paraId="07900843" w14:textId="77777777" w:rsidTr="00DF0493">
        <w:trPr>
          <w:trHeight w:val="311"/>
        </w:trPr>
        <w:tc>
          <w:tcPr>
            <w:tcW w:w="569" w:type="dxa"/>
            <w:tcBorders>
              <w:top w:val="single" w:sz="4" w:space="0" w:color="000000"/>
              <w:left w:val="single" w:sz="4" w:space="0" w:color="000000"/>
              <w:bottom w:val="single" w:sz="4" w:space="0" w:color="000000"/>
              <w:right w:val="single" w:sz="4" w:space="0" w:color="000000"/>
            </w:tcBorders>
          </w:tcPr>
          <w:p w14:paraId="6E0DC187"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8</w:t>
            </w:r>
            <w:proofErr w:type="gramEnd"/>
            <w:r w:rsidRPr="004516A4">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20C6375B"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14:paraId="6F465354" w14:textId="77777777" w:rsidR="00DF0493" w:rsidRPr="004516A4" w:rsidRDefault="00DF0493" w:rsidP="00DF0493">
            <w:pPr>
              <w:ind w:left="3"/>
              <w:rPr>
                <w:rFonts w:ascii="Times New Roman" w:hAnsi="Times New Roman" w:cs="Times New Roman"/>
              </w:rPr>
            </w:pPr>
            <w:r w:rsidRPr="004516A4">
              <w:rPr>
                <w:rFonts w:ascii="Times New Roman" w:hAnsi="Times New Roman" w:cs="Times New Roman"/>
                <w:sz w:val="20"/>
              </w:rPr>
              <w:t xml:space="preserve">Relações Étnico-Raciais e Direitos Humanos (NB) </w:t>
            </w:r>
          </w:p>
        </w:tc>
        <w:tc>
          <w:tcPr>
            <w:tcW w:w="705" w:type="dxa"/>
            <w:tcBorders>
              <w:top w:val="single" w:sz="4" w:space="0" w:color="000000"/>
              <w:left w:val="single" w:sz="4" w:space="0" w:color="000000"/>
              <w:bottom w:val="single" w:sz="4" w:space="0" w:color="000000"/>
              <w:right w:val="single" w:sz="4" w:space="0" w:color="000000"/>
            </w:tcBorders>
          </w:tcPr>
          <w:p w14:paraId="77F7C356"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770DA3F7"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1581FF5"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CCEE322"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7EC3CC1"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CE3BB2A"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r>
      <w:tr w:rsidR="00DF0493" w:rsidRPr="00E237DC" w14:paraId="5942A552" w14:textId="77777777" w:rsidTr="00DF0493">
        <w:trPr>
          <w:trHeight w:val="310"/>
        </w:trPr>
        <w:tc>
          <w:tcPr>
            <w:tcW w:w="569" w:type="dxa"/>
            <w:tcBorders>
              <w:top w:val="single" w:sz="4" w:space="0" w:color="000000"/>
              <w:left w:val="single" w:sz="4" w:space="0" w:color="000000"/>
              <w:bottom w:val="single" w:sz="4" w:space="0" w:color="000000"/>
              <w:right w:val="single" w:sz="4" w:space="0" w:color="000000"/>
            </w:tcBorders>
          </w:tcPr>
          <w:p w14:paraId="3B99A930"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9</w:t>
            </w:r>
            <w:proofErr w:type="gramEnd"/>
            <w:r w:rsidRPr="004516A4">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10FC6EC8"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14:paraId="3F32A80D" w14:textId="77777777" w:rsidR="00DF0493" w:rsidRPr="004516A4" w:rsidRDefault="00DF0493" w:rsidP="00DF0493">
            <w:pPr>
              <w:ind w:left="3"/>
              <w:rPr>
                <w:rFonts w:ascii="Times New Roman" w:hAnsi="Times New Roman" w:cs="Times New Roman"/>
              </w:rPr>
            </w:pPr>
            <w:r w:rsidRPr="004516A4">
              <w:rPr>
                <w:rFonts w:ascii="Times New Roman" w:hAnsi="Times New Roman" w:cs="Times New Roman"/>
                <w:sz w:val="20"/>
              </w:rPr>
              <w:t xml:space="preserve">Língua Brasileira de Sinais – LIBRAS (NB) </w:t>
            </w:r>
          </w:p>
        </w:tc>
        <w:tc>
          <w:tcPr>
            <w:tcW w:w="705" w:type="dxa"/>
            <w:tcBorders>
              <w:top w:val="single" w:sz="4" w:space="0" w:color="000000"/>
              <w:left w:val="single" w:sz="4" w:space="0" w:color="000000"/>
              <w:bottom w:val="single" w:sz="4" w:space="0" w:color="000000"/>
              <w:right w:val="single" w:sz="4" w:space="0" w:color="000000"/>
            </w:tcBorders>
          </w:tcPr>
          <w:p w14:paraId="1565D9CF"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7F61A0EE"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5F67B648"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28C8D0AF"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AFA8BF6"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8D833A9"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r>
      <w:tr w:rsidR="00DF0493" w:rsidRPr="00E237DC" w14:paraId="6656B240" w14:textId="77777777" w:rsidTr="00DF0493">
        <w:trPr>
          <w:trHeight w:val="310"/>
        </w:trPr>
        <w:tc>
          <w:tcPr>
            <w:tcW w:w="569" w:type="dxa"/>
            <w:tcBorders>
              <w:top w:val="single" w:sz="4" w:space="0" w:color="000000"/>
              <w:left w:val="single" w:sz="4" w:space="0" w:color="000000"/>
              <w:bottom w:val="single" w:sz="4" w:space="0" w:color="000000"/>
              <w:right w:val="single" w:sz="4" w:space="0" w:color="000000"/>
            </w:tcBorders>
          </w:tcPr>
          <w:p w14:paraId="6CCD2D34"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10 </w:t>
            </w:r>
          </w:p>
        </w:tc>
        <w:tc>
          <w:tcPr>
            <w:tcW w:w="824" w:type="dxa"/>
            <w:tcBorders>
              <w:top w:val="single" w:sz="4" w:space="0" w:color="000000"/>
              <w:left w:val="single" w:sz="4" w:space="0" w:color="000000"/>
              <w:bottom w:val="single" w:sz="4" w:space="0" w:color="000000"/>
              <w:right w:val="single" w:sz="4" w:space="0" w:color="000000"/>
            </w:tcBorders>
          </w:tcPr>
          <w:p w14:paraId="164C0BBE"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14:paraId="7E6B4891" w14:textId="77777777" w:rsidR="00DF0493" w:rsidRPr="004516A4" w:rsidRDefault="00DF0493" w:rsidP="00DF0493">
            <w:pPr>
              <w:ind w:left="3"/>
              <w:rPr>
                <w:rFonts w:ascii="Times New Roman" w:hAnsi="Times New Roman" w:cs="Times New Roman"/>
              </w:rPr>
            </w:pPr>
            <w:r w:rsidRPr="004516A4">
              <w:rPr>
                <w:rFonts w:ascii="Times New Roman" w:hAnsi="Times New Roman" w:cs="Times New Roman"/>
                <w:sz w:val="20"/>
              </w:rPr>
              <w:t xml:space="preserve">Educação Especial e Inclusiva (NB) </w:t>
            </w:r>
          </w:p>
        </w:tc>
        <w:tc>
          <w:tcPr>
            <w:tcW w:w="705" w:type="dxa"/>
            <w:tcBorders>
              <w:top w:val="single" w:sz="4" w:space="0" w:color="000000"/>
              <w:left w:val="single" w:sz="4" w:space="0" w:color="000000"/>
              <w:bottom w:val="single" w:sz="4" w:space="0" w:color="000000"/>
              <w:right w:val="single" w:sz="4" w:space="0" w:color="000000"/>
            </w:tcBorders>
          </w:tcPr>
          <w:p w14:paraId="74CBECFE"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4E4FB21A"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2706397"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CA97106"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5B61AC80"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D23829D"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r>
      <w:tr w:rsidR="00DF0493" w:rsidRPr="00E237DC" w14:paraId="66BFEAA0" w14:textId="77777777" w:rsidTr="00DF0493">
        <w:trPr>
          <w:trHeight w:val="311"/>
        </w:trPr>
        <w:tc>
          <w:tcPr>
            <w:tcW w:w="569" w:type="dxa"/>
            <w:tcBorders>
              <w:top w:val="single" w:sz="4" w:space="0" w:color="000000"/>
              <w:left w:val="single" w:sz="4" w:space="0" w:color="000000"/>
              <w:bottom w:val="single" w:sz="4" w:space="0" w:color="000000"/>
              <w:right w:val="single" w:sz="4" w:space="0" w:color="000000"/>
            </w:tcBorders>
          </w:tcPr>
          <w:p w14:paraId="27012CB3"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11 </w:t>
            </w:r>
          </w:p>
        </w:tc>
        <w:tc>
          <w:tcPr>
            <w:tcW w:w="824" w:type="dxa"/>
            <w:tcBorders>
              <w:top w:val="single" w:sz="4" w:space="0" w:color="000000"/>
              <w:left w:val="single" w:sz="4" w:space="0" w:color="000000"/>
              <w:bottom w:val="single" w:sz="4" w:space="0" w:color="000000"/>
              <w:right w:val="single" w:sz="4" w:space="0" w:color="000000"/>
            </w:tcBorders>
          </w:tcPr>
          <w:p w14:paraId="731C94A2"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14:paraId="2A7F013D" w14:textId="77777777" w:rsidR="00DF0493" w:rsidRPr="004516A4" w:rsidRDefault="00DF0493" w:rsidP="00DF0493">
            <w:pPr>
              <w:ind w:left="3"/>
              <w:rPr>
                <w:rFonts w:ascii="Times New Roman" w:hAnsi="Times New Roman" w:cs="Times New Roman"/>
              </w:rPr>
            </w:pPr>
            <w:r w:rsidRPr="004516A4">
              <w:rPr>
                <w:rFonts w:ascii="Times New Roman" w:hAnsi="Times New Roman" w:cs="Times New Roman"/>
                <w:sz w:val="20"/>
              </w:rPr>
              <w:t xml:space="preserve">Métodos de Pesquisa no Espaço Escolar (NB) </w:t>
            </w:r>
          </w:p>
        </w:tc>
        <w:tc>
          <w:tcPr>
            <w:tcW w:w="705" w:type="dxa"/>
            <w:tcBorders>
              <w:top w:val="single" w:sz="4" w:space="0" w:color="000000"/>
              <w:left w:val="single" w:sz="4" w:space="0" w:color="000000"/>
              <w:bottom w:val="single" w:sz="4" w:space="0" w:color="000000"/>
              <w:right w:val="single" w:sz="4" w:space="0" w:color="000000"/>
            </w:tcBorders>
          </w:tcPr>
          <w:p w14:paraId="655F5AB3"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16276131"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3</w:t>
            </w:r>
            <w:proofErr w:type="gramEnd"/>
            <w:r w:rsidRPr="004516A4">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FC8584F"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43F0C1CA"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1</w:t>
            </w:r>
            <w:proofErr w:type="gramEnd"/>
            <w:r w:rsidRPr="004516A4">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6473C3A" w14:textId="77777777" w:rsidR="00DF0493" w:rsidRPr="004516A4" w:rsidRDefault="00DF0493" w:rsidP="00DF0493">
            <w:pPr>
              <w:jc w:val="center"/>
              <w:rPr>
                <w:rFonts w:ascii="Times New Roman" w:hAnsi="Times New Roman" w:cs="Times New Roman"/>
              </w:rPr>
            </w:pPr>
            <w:r w:rsidRPr="004516A4">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5DE2860" w14:textId="77777777" w:rsidR="00DF0493" w:rsidRPr="004516A4" w:rsidRDefault="00DF0493" w:rsidP="00DF0493">
            <w:pPr>
              <w:jc w:val="center"/>
              <w:rPr>
                <w:rFonts w:ascii="Times New Roman" w:hAnsi="Times New Roman" w:cs="Times New Roman"/>
              </w:rPr>
            </w:pPr>
            <w:proofErr w:type="gramStart"/>
            <w:r w:rsidRPr="004516A4">
              <w:rPr>
                <w:rFonts w:ascii="Times New Roman" w:hAnsi="Times New Roman" w:cs="Times New Roman"/>
                <w:sz w:val="20"/>
              </w:rPr>
              <w:t>4</w:t>
            </w:r>
            <w:proofErr w:type="gramEnd"/>
            <w:r w:rsidRPr="004516A4">
              <w:rPr>
                <w:rFonts w:ascii="Times New Roman" w:hAnsi="Times New Roman" w:cs="Times New Roman"/>
                <w:sz w:val="20"/>
              </w:rPr>
              <w:t xml:space="preserve"> </w:t>
            </w:r>
          </w:p>
        </w:tc>
      </w:tr>
      <w:tr w:rsidR="00DF0493" w:rsidRPr="00E237DC" w14:paraId="59ECC623" w14:textId="77777777" w:rsidTr="00DB30B0">
        <w:trPr>
          <w:trHeight w:val="283"/>
        </w:trPr>
        <w:tc>
          <w:tcPr>
            <w:tcW w:w="6241" w:type="dxa"/>
            <w:gridSpan w:val="3"/>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6B98F0C9" w14:textId="77777777" w:rsidR="00DF0493" w:rsidRPr="004516A4" w:rsidRDefault="00DF0493" w:rsidP="00DF0493">
            <w:pPr>
              <w:jc w:val="center"/>
              <w:rPr>
                <w:rFonts w:ascii="Times New Roman" w:hAnsi="Times New Roman" w:cs="Times New Roman"/>
              </w:rPr>
            </w:pPr>
            <w:r w:rsidRPr="004516A4">
              <w:rPr>
                <w:rFonts w:ascii="Times New Roman" w:eastAsia="Times New Roman" w:hAnsi="Times New Roman" w:cs="Times New Roman"/>
                <w:b/>
                <w:sz w:val="20"/>
              </w:rPr>
              <w:t xml:space="preserve">TOTAL </w:t>
            </w:r>
          </w:p>
        </w:tc>
        <w:tc>
          <w:tcPr>
            <w:tcW w:w="705"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655A481A" w14:textId="77777777" w:rsidR="00DF0493" w:rsidRPr="004516A4" w:rsidRDefault="00DF0493" w:rsidP="00DF0493">
            <w:pPr>
              <w:jc w:val="center"/>
              <w:rPr>
                <w:rFonts w:ascii="Times New Roman" w:hAnsi="Times New Roman" w:cs="Times New Roman"/>
              </w:rPr>
            </w:pPr>
            <w:r w:rsidRPr="004516A4">
              <w:rPr>
                <w:rFonts w:ascii="Times New Roman" w:eastAsia="Times New Roman" w:hAnsi="Times New Roman" w:cs="Times New Roman"/>
                <w:b/>
                <w:sz w:val="20"/>
              </w:rPr>
              <w:t xml:space="preserve">660 </w:t>
            </w:r>
          </w:p>
        </w:tc>
        <w:tc>
          <w:tcPr>
            <w:tcW w:w="425"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538CFBAA" w14:textId="77777777" w:rsidR="00DF0493" w:rsidRPr="004516A4" w:rsidRDefault="00DF0493" w:rsidP="00DF0493">
            <w:pPr>
              <w:ind w:left="42"/>
              <w:rPr>
                <w:rFonts w:ascii="Times New Roman" w:hAnsi="Times New Roman" w:cs="Times New Roman"/>
              </w:rPr>
            </w:pPr>
            <w:r w:rsidRPr="004516A4">
              <w:rPr>
                <w:rFonts w:ascii="Times New Roman" w:eastAsia="Times New Roman" w:hAnsi="Times New Roman" w:cs="Times New Roman"/>
                <w:b/>
                <w:sz w:val="20"/>
              </w:rPr>
              <w:t xml:space="preserve">43 </w:t>
            </w:r>
          </w:p>
        </w:tc>
        <w:tc>
          <w:tcPr>
            <w:tcW w:w="42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629F8A03" w14:textId="77777777" w:rsidR="00DF0493" w:rsidRPr="004516A4" w:rsidRDefault="00DF0493" w:rsidP="00DF0493">
            <w:pPr>
              <w:jc w:val="center"/>
              <w:rPr>
                <w:rFonts w:ascii="Times New Roman" w:hAnsi="Times New Roman" w:cs="Times New Roman"/>
              </w:rPr>
            </w:pPr>
            <w:r w:rsidRPr="004516A4">
              <w:rPr>
                <w:rFonts w:ascii="Times New Roman" w:eastAsia="Times New Roman" w:hAnsi="Times New Roman" w:cs="Times New Roman"/>
                <w:b/>
                <w:sz w:val="20"/>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1D7E8C74" w14:textId="77777777" w:rsidR="00DF0493" w:rsidRPr="004516A4" w:rsidRDefault="00DF0493" w:rsidP="00DF0493">
            <w:pPr>
              <w:jc w:val="center"/>
              <w:rPr>
                <w:rFonts w:ascii="Times New Roman" w:hAnsi="Times New Roman" w:cs="Times New Roman"/>
              </w:rPr>
            </w:pPr>
            <w:proofErr w:type="gramStart"/>
            <w:r w:rsidRPr="004516A4">
              <w:rPr>
                <w:rFonts w:ascii="Times New Roman" w:eastAsia="Times New Roman" w:hAnsi="Times New Roman" w:cs="Times New Roman"/>
                <w:b/>
                <w:sz w:val="20"/>
              </w:rPr>
              <w:t>1</w:t>
            </w:r>
            <w:proofErr w:type="gramEnd"/>
            <w:r w:rsidRPr="004516A4">
              <w:rPr>
                <w:rFonts w:ascii="Times New Roman" w:eastAsia="Times New Roman" w:hAnsi="Times New Roman" w:cs="Times New Roman"/>
                <w:b/>
                <w:sz w:val="20"/>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1ADEFF2E" w14:textId="77777777" w:rsidR="00DF0493" w:rsidRPr="004516A4" w:rsidRDefault="00DF0493" w:rsidP="00DF0493">
            <w:pPr>
              <w:jc w:val="center"/>
              <w:rPr>
                <w:rFonts w:ascii="Times New Roman" w:hAnsi="Times New Roman" w:cs="Times New Roman"/>
              </w:rPr>
            </w:pPr>
            <w:r w:rsidRPr="004516A4">
              <w:rPr>
                <w:rFonts w:ascii="Times New Roman" w:eastAsia="Times New Roman" w:hAnsi="Times New Roman" w:cs="Times New Roman"/>
                <w:b/>
                <w:sz w:val="20"/>
              </w:rPr>
              <w:t>-</w:t>
            </w:r>
            <w:proofErr w:type="gramStart"/>
            <w:r w:rsidRPr="004516A4">
              <w:rPr>
                <w:rFonts w:ascii="Times New Roman" w:eastAsia="Times New Roman" w:hAnsi="Times New Roman" w:cs="Times New Roman"/>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77F054A9" w14:textId="77777777" w:rsidR="00DF0493" w:rsidRPr="004516A4" w:rsidRDefault="00DF0493" w:rsidP="00DF0493">
            <w:pPr>
              <w:jc w:val="center"/>
              <w:rPr>
                <w:rFonts w:ascii="Times New Roman" w:hAnsi="Times New Roman" w:cs="Times New Roman"/>
              </w:rPr>
            </w:pPr>
            <w:proofErr w:type="gramEnd"/>
            <w:r w:rsidRPr="004516A4">
              <w:rPr>
                <w:rFonts w:ascii="Times New Roman" w:eastAsia="Times New Roman" w:hAnsi="Times New Roman" w:cs="Times New Roman"/>
                <w:b/>
                <w:sz w:val="20"/>
              </w:rPr>
              <w:t xml:space="preserve">44 </w:t>
            </w:r>
          </w:p>
        </w:tc>
      </w:tr>
    </w:tbl>
    <w:p w14:paraId="6B7A1889" w14:textId="77777777" w:rsidR="00DF0493" w:rsidRPr="00E237DC" w:rsidRDefault="00DF0493" w:rsidP="00DF0493">
      <w:pPr>
        <w:spacing w:line="240" w:lineRule="auto"/>
      </w:pPr>
      <w:r w:rsidRPr="00E237DC">
        <w:rPr>
          <w:rFonts w:ascii="Times New Roman" w:eastAsia="Times New Roman" w:hAnsi="Times New Roman" w:cs="Times New Roman"/>
          <w:sz w:val="20"/>
        </w:rPr>
        <w:t xml:space="preserve"> </w:t>
      </w:r>
    </w:p>
    <w:p w14:paraId="460C2838" w14:textId="77777777" w:rsidR="00920977" w:rsidRDefault="00920977" w:rsidP="00920977">
      <w:pPr>
        <w:suppressAutoHyphens/>
        <w:autoSpaceDE w:val="0"/>
        <w:spacing w:before="240" w:after="120" w:line="360" w:lineRule="auto"/>
        <w:ind w:firstLine="708"/>
        <w:jc w:val="both"/>
        <w:rPr>
          <w:rFonts w:ascii="Times New Roman" w:eastAsia="Arial" w:hAnsi="Times New Roman" w:cs="Times New Roman"/>
          <w:sz w:val="24"/>
          <w:szCs w:val="24"/>
          <w:lang w:eastAsia="zh-CN"/>
        </w:rPr>
      </w:pPr>
      <w:r w:rsidRPr="00E237DC">
        <w:rPr>
          <w:rFonts w:ascii="Times New Roman" w:eastAsia="Arial" w:hAnsi="Times New Roman" w:cs="Times New Roman"/>
          <w:sz w:val="24"/>
          <w:szCs w:val="24"/>
          <w:lang w:eastAsia="zh-CN"/>
        </w:rPr>
        <w:t>A</w:t>
      </w:r>
      <w:r w:rsidR="003D7382" w:rsidRPr="00E237DC">
        <w:rPr>
          <w:rFonts w:ascii="Times New Roman" w:eastAsia="Arial" w:hAnsi="Times New Roman" w:cs="Times New Roman"/>
          <w:sz w:val="24"/>
          <w:szCs w:val="24"/>
          <w:lang w:eastAsia="zh-CN"/>
        </w:rPr>
        <w:t xml:space="preserve"> seguir, são apresentado</w:t>
      </w:r>
      <w:r w:rsidR="00DF0493" w:rsidRPr="00E237DC">
        <w:rPr>
          <w:rFonts w:ascii="Times New Roman" w:eastAsia="Arial" w:hAnsi="Times New Roman" w:cs="Times New Roman"/>
          <w:sz w:val="24"/>
          <w:szCs w:val="24"/>
          <w:lang w:eastAsia="zh-CN"/>
        </w:rPr>
        <w:t>s</w:t>
      </w:r>
      <w:r w:rsidR="003D7382" w:rsidRPr="00E237DC">
        <w:rPr>
          <w:rFonts w:ascii="Times New Roman" w:eastAsia="Arial" w:hAnsi="Times New Roman" w:cs="Times New Roman"/>
          <w:sz w:val="24"/>
          <w:szCs w:val="24"/>
          <w:lang w:eastAsia="zh-CN"/>
        </w:rPr>
        <w:t>,</w:t>
      </w:r>
      <w:r w:rsidRPr="00E237DC">
        <w:rPr>
          <w:rFonts w:ascii="Times New Roman" w:eastAsia="Arial" w:hAnsi="Times New Roman" w:cs="Times New Roman"/>
          <w:sz w:val="24"/>
          <w:szCs w:val="24"/>
          <w:lang w:eastAsia="zh-CN"/>
        </w:rPr>
        <w:t xml:space="preserve"> na tabela</w:t>
      </w:r>
      <w:r w:rsidR="003D7382" w:rsidRPr="00E237DC">
        <w:rPr>
          <w:rFonts w:ascii="Times New Roman" w:eastAsia="Arial" w:hAnsi="Times New Roman" w:cs="Times New Roman"/>
          <w:sz w:val="24"/>
          <w:szCs w:val="24"/>
          <w:lang w:eastAsia="zh-CN"/>
        </w:rPr>
        <w:t>,</w:t>
      </w:r>
      <w:r w:rsidRPr="00E237DC">
        <w:rPr>
          <w:rFonts w:ascii="Times New Roman" w:eastAsia="Arial" w:hAnsi="Times New Roman" w:cs="Times New Roman"/>
          <w:sz w:val="24"/>
          <w:szCs w:val="24"/>
          <w:lang w:eastAsia="zh-CN"/>
        </w:rPr>
        <w:t xml:space="preserve"> os componentes curriculares participantes do Núcleo Específico a serem ofertadas pelo curso de </w:t>
      </w:r>
      <w:r w:rsidR="00DF0493" w:rsidRPr="00E237DC">
        <w:rPr>
          <w:rFonts w:ascii="Times New Roman" w:eastAsia="Arial" w:hAnsi="Times New Roman" w:cs="Times New Roman"/>
          <w:sz w:val="24"/>
          <w:szCs w:val="24"/>
          <w:lang w:eastAsia="zh-CN"/>
        </w:rPr>
        <w:t xml:space="preserve">Letras </w:t>
      </w:r>
      <w:r w:rsidR="003D7382" w:rsidRPr="00E237DC">
        <w:rPr>
          <w:rFonts w:ascii="Times New Roman" w:eastAsia="Arial" w:hAnsi="Times New Roman" w:cs="Times New Roman"/>
          <w:sz w:val="24"/>
          <w:szCs w:val="24"/>
          <w:lang w:eastAsia="zh-CN"/>
        </w:rPr>
        <w:t>Língua Portuguesa</w:t>
      </w:r>
      <w:r w:rsidR="00DF0493" w:rsidRPr="00E237DC">
        <w:rPr>
          <w:rFonts w:ascii="Times New Roman" w:eastAsia="Arial" w:hAnsi="Times New Roman" w:cs="Times New Roman"/>
          <w:sz w:val="24"/>
          <w:szCs w:val="24"/>
          <w:lang w:eastAsia="zh-CN"/>
        </w:rPr>
        <w:t xml:space="preserve"> e Literaturas</w:t>
      </w:r>
      <w:r w:rsidRPr="00E237DC">
        <w:rPr>
          <w:rFonts w:ascii="Times New Roman" w:eastAsia="Arial" w:hAnsi="Times New Roman" w:cs="Times New Roman"/>
          <w:sz w:val="24"/>
          <w:szCs w:val="24"/>
          <w:lang w:eastAsia="zh-CN"/>
        </w:rPr>
        <w:t xml:space="preserve"> do CC</w:t>
      </w:r>
      <w:r w:rsidR="00DF0493" w:rsidRPr="00E237DC">
        <w:rPr>
          <w:rFonts w:ascii="Times New Roman" w:eastAsia="Arial" w:hAnsi="Times New Roman" w:cs="Times New Roman"/>
          <w:sz w:val="24"/>
          <w:szCs w:val="24"/>
          <w:lang w:eastAsia="zh-CN"/>
        </w:rPr>
        <w:t>ANL</w:t>
      </w:r>
      <w:r w:rsidRPr="00E237DC">
        <w:rPr>
          <w:rFonts w:ascii="Times New Roman" w:eastAsia="Arial" w:hAnsi="Times New Roman" w:cs="Times New Roman"/>
          <w:sz w:val="24"/>
          <w:szCs w:val="24"/>
          <w:lang w:eastAsia="zh-CN"/>
        </w:rPr>
        <w:t xml:space="preserve">/UEMASUL. </w:t>
      </w:r>
    </w:p>
    <w:p w14:paraId="73C719C3" w14:textId="77777777" w:rsidR="006D3B2F" w:rsidRDefault="006D3B2F" w:rsidP="007109C8">
      <w:pPr>
        <w:suppressAutoHyphens/>
        <w:autoSpaceDE w:val="0"/>
        <w:spacing w:after="120" w:line="360" w:lineRule="auto"/>
        <w:contextualSpacing/>
        <w:jc w:val="center"/>
        <w:rPr>
          <w:rFonts w:ascii="Times New Roman" w:eastAsia="Arial" w:hAnsi="Times New Roman" w:cs="Times New Roman"/>
          <w:b/>
          <w:lang w:eastAsia="zh-CN"/>
        </w:rPr>
      </w:pPr>
    </w:p>
    <w:p w14:paraId="6B493CC7" w14:textId="77777777" w:rsidR="0085302A" w:rsidRPr="00DD1408" w:rsidRDefault="00DB30B0" w:rsidP="007109C8">
      <w:pPr>
        <w:suppressAutoHyphens/>
        <w:autoSpaceDE w:val="0"/>
        <w:spacing w:after="120" w:line="360" w:lineRule="auto"/>
        <w:contextualSpacing/>
        <w:jc w:val="center"/>
        <w:rPr>
          <w:rFonts w:ascii="Times New Roman" w:eastAsia="Arial" w:hAnsi="Times New Roman" w:cs="Times New Roman"/>
          <w:lang w:eastAsia="zh-CN"/>
        </w:rPr>
      </w:pPr>
      <w:r w:rsidRPr="00DD1408">
        <w:rPr>
          <w:rFonts w:ascii="Times New Roman" w:eastAsia="Arial" w:hAnsi="Times New Roman" w:cs="Times New Roman"/>
          <w:b/>
          <w:lang w:eastAsia="zh-CN"/>
        </w:rPr>
        <w:lastRenderedPageBreak/>
        <w:t xml:space="preserve">Tabela </w:t>
      </w:r>
      <w:r w:rsidR="00DD1408" w:rsidRPr="00DD1408">
        <w:rPr>
          <w:rFonts w:ascii="Times New Roman" w:eastAsia="Arial" w:hAnsi="Times New Roman" w:cs="Times New Roman"/>
          <w:b/>
          <w:lang w:eastAsia="zh-CN"/>
        </w:rPr>
        <w:t>07</w:t>
      </w:r>
      <w:r w:rsidRPr="00DD1408">
        <w:rPr>
          <w:rFonts w:ascii="Times New Roman" w:eastAsia="Arial" w:hAnsi="Times New Roman" w:cs="Times New Roman"/>
          <w:b/>
          <w:lang w:eastAsia="zh-CN"/>
        </w:rPr>
        <w:t xml:space="preserve">: </w:t>
      </w:r>
      <w:r w:rsidRPr="00DD1408">
        <w:rPr>
          <w:rFonts w:ascii="Times New Roman" w:eastAsia="Arial" w:hAnsi="Times New Roman" w:cs="Times New Roman"/>
          <w:lang w:eastAsia="zh-CN"/>
        </w:rPr>
        <w:t xml:space="preserve">Componentes Curriculares do </w:t>
      </w:r>
      <w:r w:rsidRPr="00DD1408">
        <w:rPr>
          <w:rFonts w:ascii="Times New Roman" w:eastAsia="SimSun" w:hAnsi="Times New Roman" w:cs="Times New Roman"/>
          <w:lang w:eastAsia="pt-BR"/>
        </w:rPr>
        <w:t>Núcleo Específico</w:t>
      </w:r>
    </w:p>
    <w:tbl>
      <w:tblPr>
        <w:tblStyle w:val="TableGrid"/>
        <w:tblW w:w="9358" w:type="dxa"/>
        <w:tblInd w:w="1" w:type="dxa"/>
        <w:tblCellMar>
          <w:left w:w="69" w:type="dxa"/>
          <w:right w:w="24" w:type="dxa"/>
        </w:tblCellMar>
        <w:tblLook w:val="04A0" w:firstRow="1" w:lastRow="0" w:firstColumn="1" w:lastColumn="0" w:noHBand="0" w:noVBand="1"/>
      </w:tblPr>
      <w:tblGrid>
        <w:gridCol w:w="588"/>
        <w:gridCol w:w="928"/>
        <w:gridCol w:w="4558"/>
        <w:gridCol w:w="694"/>
        <w:gridCol w:w="440"/>
        <w:gridCol w:w="457"/>
        <w:gridCol w:w="458"/>
        <w:gridCol w:w="441"/>
        <w:gridCol w:w="794"/>
      </w:tblGrid>
      <w:tr w:rsidR="0085302A" w:rsidRPr="006D3B2F" w14:paraId="33D84808" w14:textId="77777777" w:rsidTr="007109C8">
        <w:trPr>
          <w:trHeight w:val="309"/>
        </w:trPr>
        <w:tc>
          <w:tcPr>
            <w:tcW w:w="588"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3AD86F7" w14:textId="77777777" w:rsidR="0085302A" w:rsidRPr="006D3B2F" w:rsidRDefault="0085302A" w:rsidP="006D3B2F">
            <w:pPr>
              <w:jc w:val="both"/>
              <w:rPr>
                <w:rFonts w:ascii="Times New Roman" w:hAnsi="Times New Roman" w:cs="Times New Roman"/>
                <w:sz w:val="20"/>
                <w:szCs w:val="20"/>
              </w:rPr>
            </w:pPr>
            <w:r w:rsidRPr="006D3B2F">
              <w:rPr>
                <w:rFonts w:ascii="Times New Roman" w:hAnsi="Times New Roman" w:cs="Times New Roman"/>
                <w:b/>
                <w:sz w:val="20"/>
                <w:szCs w:val="20"/>
              </w:rPr>
              <w:t xml:space="preserve">ORD. </w:t>
            </w:r>
          </w:p>
        </w:tc>
        <w:tc>
          <w:tcPr>
            <w:tcW w:w="928"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631FA87D" w14:textId="77777777" w:rsidR="0085302A" w:rsidRPr="006D3B2F" w:rsidRDefault="0085302A" w:rsidP="006D3B2F">
            <w:pPr>
              <w:ind w:left="1"/>
              <w:jc w:val="both"/>
              <w:rPr>
                <w:rFonts w:ascii="Times New Roman" w:hAnsi="Times New Roman" w:cs="Times New Roman"/>
                <w:sz w:val="20"/>
                <w:szCs w:val="20"/>
              </w:rPr>
            </w:pPr>
            <w:r w:rsidRPr="006D3B2F">
              <w:rPr>
                <w:rFonts w:ascii="Times New Roman" w:hAnsi="Times New Roman" w:cs="Times New Roman"/>
                <w:b/>
                <w:sz w:val="20"/>
                <w:szCs w:val="20"/>
              </w:rPr>
              <w:t xml:space="preserve">CÓDIGO </w:t>
            </w:r>
          </w:p>
        </w:tc>
        <w:tc>
          <w:tcPr>
            <w:tcW w:w="4558"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08FBFD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b/>
                <w:sz w:val="20"/>
                <w:szCs w:val="20"/>
              </w:rPr>
              <w:t xml:space="preserve">DISCIPLINAS NÚCLEO ESPECÍFICO (NE) </w:t>
            </w:r>
          </w:p>
        </w:tc>
        <w:tc>
          <w:tcPr>
            <w:tcW w:w="694"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5C0762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b/>
                <w:sz w:val="20"/>
                <w:szCs w:val="20"/>
              </w:rPr>
              <w:t xml:space="preserve">CH </w:t>
            </w:r>
          </w:p>
        </w:tc>
        <w:tc>
          <w:tcPr>
            <w:tcW w:w="440" w:type="dxa"/>
            <w:tcBorders>
              <w:top w:val="single" w:sz="4" w:space="0" w:color="000000"/>
              <w:left w:val="single" w:sz="4" w:space="0" w:color="000000"/>
              <w:bottom w:val="single" w:sz="4" w:space="0" w:color="000000"/>
              <w:right w:val="nil"/>
            </w:tcBorders>
            <w:shd w:val="clear" w:color="auto" w:fill="92CDDC" w:themeFill="accent5" w:themeFillTint="99"/>
          </w:tcPr>
          <w:p w14:paraId="33825D9C" w14:textId="77777777" w:rsidR="0085302A" w:rsidRPr="006D3B2F" w:rsidRDefault="0085302A" w:rsidP="006D3B2F">
            <w:pPr>
              <w:rPr>
                <w:rFonts w:ascii="Times New Roman" w:hAnsi="Times New Roman" w:cs="Times New Roman"/>
                <w:sz w:val="20"/>
                <w:szCs w:val="20"/>
              </w:rPr>
            </w:pPr>
          </w:p>
        </w:tc>
        <w:tc>
          <w:tcPr>
            <w:tcW w:w="1356" w:type="dxa"/>
            <w:gridSpan w:val="3"/>
            <w:tcBorders>
              <w:top w:val="single" w:sz="4" w:space="0" w:color="000000"/>
              <w:left w:val="nil"/>
              <w:bottom w:val="single" w:sz="4" w:space="0" w:color="000000"/>
              <w:right w:val="nil"/>
            </w:tcBorders>
            <w:shd w:val="clear" w:color="auto" w:fill="92CDDC" w:themeFill="accent5" w:themeFillTint="99"/>
          </w:tcPr>
          <w:p w14:paraId="2B4E0B88" w14:textId="77777777" w:rsidR="0085302A" w:rsidRPr="006D3B2F" w:rsidRDefault="0085302A" w:rsidP="006D3B2F">
            <w:pPr>
              <w:ind w:left="328"/>
              <w:rPr>
                <w:rFonts w:ascii="Times New Roman" w:hAnsi="Times New Roman" w:cs="Times New Roman"/>
                <w:sz w:val="20"/>
                <w:szCs w:val="20"/>
              </w:rPr>
            </w:pPr>
            <w:r w:rsidRPr="006D3B2F">
              <w:rPr>
                <w:rFonts w:ascii="Times New Roman" w:hAnsi="Times New Roman" w:cs="Times New Roman"/>
                <w:b/>
                <w:sz w:val="20"/>
                <w:szCs w:val="20"/>
              </w:rPr>
              <w:t xml:space="preserve">CRÉDITO </w:t>
            </w:r>
          </w:p>
        </w:tc>
        <w:tc>
          <w:tcPr>
            <w:tcW w:w="794" w:type="dxa"/>
            <w:tcBorders>
              <w:top w:val="single" w:sz="4" w:space="0" w:color="000000"/>
              <w:left w:val="nil"/>
              <w:bottom w:val="single" w:sz="4" w:space="0" w:color="000000"/>
              <w:right w:val="single" w:sz="4" w:space="0" w:color="000000"/>
            </w:tcBorders>
            <w:shd w:val="clear" w:color="auto" w:fill="92CDDC" w:themeFill="accent5" w:themeFillTint="99"/>
          </w:tcPr>
          <w:p w14:paraId="6C1D1C6C" w14:textId="77777777" w:rsidR="0085302A" w:rsidRPr="006D3B2F" w:rsidRDefault="0085302A" w:rsidP="006D3B2F">
            <w:pPr>
              <w:rPr>
                <w:rFonts w:ascii="Times New Roman" w:hAnsi="Times New Roman" w:cs="Times New Roman"/>
                <w:sz w:val="20"/>
                <w:szCs w:val="20"/>
              </w:rPr>
            </w:pPr>
          </w:p>
        </w:tc>
      </w:tr>
      <w:tr w:rsidR="0085302A" w:rsidRPr="006D3B2F" w14:paraId="3759E68E" w14:textId="77777777" w:rsidTr="007109C8">
        <w:trPr>
          <w:trHeight w:val="309"/>
        </w:trPr>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0B502ADC" w14:textId="77777777" w:rsidR="0085302A" w:rsidRPr="006D3B2F" w:rsidRDefault="0085302A" w:rsidP="006D3B2F">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1D88E622" w14:textId="77777777" w:rsidR="0085302A" w:rsidRPr="006D3B2F" w:rsidRDefault="0085302A" w:rsidP="006D3B2F">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27F16046" w14:textId="77777777" w:rsidR="0085302A" w:rsidRPr="006D3B2F" w:rsidRDefault="0085302A" w:rsidP="006D3B2F">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72072090" w14:textId="77777777" w:rsidR="0085302A" w:rsidRPr="006D3B2F" w:rsidRDefault="0085302A" w:rsidP="006D3B2F">
            <w:pPr>
              <w:rPr>
                <w:rFonts w:ascii="Times New Roman" w:hAnsi="Times New Roman" w:cs="Times New Roman"/>
                <w:sz w:val="20"/>
                <w:szCs w:val="20"/>
              </w:rPr>
            </w:pPr>
          </w:p>
        </w:tc>
        <w:tc>
          <w:tcPr>
            <w:tcW w:w="44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16792AE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b/>
                <w:sz w:val="20"/>
                <w:szCs w:val="20"/>
              </w:rPr>
              <w:t xml:space="preserve">T </w:t>
            </w:r>
          </w:p>
        </w:tc>
        <w:tc>
          <w:tcPr>
            <w:tcW w:w="45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1708E41" w14:textId="77777777" w:rsidR="0085302A" w:rsidRPr="006D3B2F" w:rsidRDefault="0085302A" w:rsidP="006D3B2F">
            <w:pPr>
              <w:ind w:left="43"/>
              <w:rPr>
                <w:rFonts w:ascii="Times New Roman" w:hAnsi="Times New Roman" w:cs="Times New Roman"/>
                <w:sz w:val="20"/>
                <w:szCs w:val="20"/>
              </w:rPr>
            </w:pPr>
            <w:r w:rsidRPr="006D3B2F">
              <w:rPr>
                <w:rFonts w:ascii="Times New Roman" w:hAnsi="Times New Roman" w:cs="Times New Roman"/>
                <w:b/>
                <w:sz w:val="20"/>
                <w:szCs w:val="20"/>
              </w:rPr>
              <w:t xml:space="preserve">PT </w:t>
            </w:r>
          </w:p>
        </w:tc>
        <w:tc>
          <w:tcPr>
            <w:tcW w:w="45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160E2A62" w14:textId="77777777" w:rsidR="0085302A" w:rsidRPr="006D3B2F" w:rsidRDefault="0085302A" w:rsidP="006D3B2F">
            <w:pPr>
              <w:ind w:left="40"/>
              <w:rPr>
                <w:rFonts w:ascii="Times New Roman" w:hAnsi="Times New Roman" w:cs="Times New Roman"/>
                <w:sz w:val="20"/>
                <w:szCs w:val="20"/>
              </w:rPr>
            </w:pPr>
            <w:r w:rsidRPr="006D3B2F">
              <w:rPr>
                <w:rFonts w:ascii="Times New Roman" w:hAnsi="Times New Roman" w:cs="Times New Roman"/>
                <w:b/>
                <w:sz w:val="20"/>
                <w:szCs w:val="20"/>
              </w:rPr>
              <w:t xml:space="preserve">PC </w:t>
            </w:r>
          </w:p>
        </w:tc>
        <w:tc>
          <w:tcPr>
            <w:tcW w:w="44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387CB21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b/>
                <w:sz w:val="20"/>
                <w:szCs w:val="20"/>
              </w:rPr>
              <w:t xml:space="preserve">E </w:t>
            </w:r>
          </w:p>
        </w:tc>
        <w:tc>
          <w:tcPr>
            <w:tcW w:w="794"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22C9EB70" w14:textId="77777777" w:rsidR="0085302A" w:rsidRPr="006D3B2F" w:rsidRDefault="0085302A" w:rsidP="006D3B2F">
            <w:pPr>
              <w:jc w:val="both"/>
              <w:rPr>
                <w:rFonts w:ascii="Times New Roman" w:hAnsi="Times New Roman" w:cs="Times New Roman"/>
                <w:sz w:val="20"/>
                <w:szCs w:val="20"/>
              </w:rPr>
            </w:pPr>
            <w:r w:rsidRPr="006D3B2F">
              <w:rPr>
                <w:rFonts w:ascii="Times New Roman" w:hAnsi="Times New Roman" w:cs="Times New Roman"/>
                <w:b/>
                <w:sz w:val="20"/>
                <w:szCs w:val="20"/>
              </w:rPr>
              <w:t xml:space="preserve">TOTAL </w:t>
            </w:r>
          </w:p>
        </w:tc>
      </w:tr>
      <w:tr w:rsidR="0085302A" w:rsidRPr="006D3B2F" w14:paraId="48F6C5DE" w14:textId="77777777" w:rsidTr="007109C8">
        <w:trPr>
          <w:trHeight w:val="311"/>
        </w:trPr>
        <w:tc>
          <w:tcPr>
            <w:tcW w:w="588" w:type="dxa"/>
            <w:tcBorders>
              <w:top w:val="single" w:sz="4" w:space="0" w:color="000000"/>
              <w:left w:val="single" w:sz="4" w:space="0" w:color="000000"/>
              <w:bottom w:val="single" w:sz="4" w:space="0" w:color="000000"/>
              <w:right w:val="single" w:sz="4" w:space="0" w:color="000000"/>
            </w:tcBorders>
          </w:tcPr>
          <w:p w14:paraId="0EEE984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7254823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2F14F23E"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Fonética e Fonologia da Língua Portuguesa </w:t>
            </w:r>
          </w:p>
        </w:tc>
        <w:tc>
          <w:tcPr>
            <w:tcW w:w="694" w:type="dxa"/>
            <w:tcBorders>
              <w:top w:val="single" w:sz="4" w:space="0" w:color="000000"/>
              <w:left w:val="single" w:sz="4" w:space="0" w:color="000000"/>
              <w:bottom w:val="single" w:sz="4" w:space="0" w:color="000000"/>
              <w:right w:val="single" w:sz="4" w:space="0" w:color="000000"/>
            </w:tcBorders>
          </w:tcPr>
          <w:p w14:paraId="519E021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35C26CAB"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7ECFA6D2"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7F3FCA29"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4D3B7B1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7DEEB084"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37CF0451"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3E11B0B0"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2</w:t>
            </w:r>
            <w:proofErr w:type="gramEnd"/>
            <w:r w:rsidRPr="006D3B2F">
              <w:rPr>
                <w:rFonts w:ascii="Times New Roman" w:hAnsi="Times New Roman" w:cs="Times New Roman"/>
                <w:sz w:val="20"/>
                <w:szCs w:val="20"/>
              </w:rPr>
              <w:t xml:space="preserve"> </w:t>
            </w:r>
          </w:p>
        </w:tc>
        <w:tc>
          <w:tcPr>
            <w:tcW w:w="928" w:type="dxa"/>
            <w:tcBorders>
              <w:top w:val="single" w:sz="4" w:space="0" w:color="000000"/>
              <w:left w:val="single" w:sz="4" w:space="0" w:color="000000"/>
              <w:bottom w:val="single" w:sz="4" w:space="0" w:color="000000"/>
              <w:right w:val="single" w:sz="4" w:space="0" w:color="000000"/>
            </w:tcBorders>
            <w:vAlign w:val="bottom"/>
          </w:tcPr>
          <w:p w14:paraId="47B41E0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63F03D44"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Estudo do Texto Poético</w:t>
            </w:r>
            <w:proofErr w:type="gramStart"/>
            <w:r w:rsidRPr="006D3B2F">
              <w:rPr>
                <w:rFonts w:ascii="Times New Roman" w:hAnsi="Times New Roman" w:cs="Times New Roman"/>
                <w:sz w:val="20"/>
                <w:szCs w:val="2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126B544A" w14:textId="77777777" w:rsidR="0085302A" w:rsidRPr="006D3B2F" w:rsidRDefault="0085302A" w:rsidP="006D3B2F">
            <w:pPr>
              <w:jc w:val="center"/>
              <w:rPr>
                <w:rFonts w:ascii="Times New Roman" w:hAnsi="Times New Roman" w:cs="Times New Roman"/>
                <w:sz w:val="20"/>
                <w:szCs w:val="20"/>
              </w:rPr>
            </w:pPr>
            <w:proofErr w:type="gramEnd"/>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3A8D54A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5AF5663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35FBDED"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5B05F46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0E7EF6CE"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70ADA049"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1BE57C35"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4DDABC7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5B7E134D"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Morfologia da Língua Portuguesa I </w:t>
            </w:r>
          </w:p>
        </w:tc>
        <w:tc>
          <w:tcPr>
            <w:tcW w:w="694" w:type="dxa"/>
            <w:tcBorders>
              <w:top w:val="single" w:sz="4" w:space="0" w:color="000000"/>
              <w:left w:val="single" w:sz="4" w:space="0" w:color="000000"/>
              <w:bottom w:val="single" w:sz="4" w:space="0" w:color="000000"/>
              <w:right w:val="single" w:sz="4" w:space="0" w:color="000000"/>
            </w:tcBorders>
          </w:tcPr>
          <w:p w14:paraId="0EB74F89"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2972F71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3A7DE94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B6BEE71"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46A712C2"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12876EAD"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4265B347"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4FEB0EA0"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079CDE94"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28138E10"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Estudo do Texto Ficcional </w:t>
            </w:r>
          </w:p>
        </w:tc>
        <w:tc>
          <w:tcPr>
            <w:tcW w:w="694" w:type="dxa"/>
            <w:tcBorders>
              <w:top w:val="single" w:sz="4" w:space="0" w:color="000000"/>
              <w:left w:val="single" w:sz="4" w:space="0" w:color="000000"/>
              <w:bottom w:val="single" w:sz="4" w:space="0" w:color="000000"/>
              <w:right w:val="single" w:sz="4" w:space="0" w:color="000000"/>
            </w:tcBorders>
          </w:tcPr>
          <w:p w14:paraId="113DBB6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084C269C"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6C71D24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59C38E4"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353F7A0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5F39AB18"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58077328"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529B726C"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5</w:t>
            </w:r>
            <w:proofErr w:type="gramEnd"/>
            <w:r w:rsidRPr="006D3B2F">
              <w:rPr>
                <w:rFonts w:ascii="Times New Roman" w:hAnsi="Times New Roman" w:cs="Times New Roman"/>
                <w:sz w:val="20"/>
                <w:szCs w:val="20"/>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30818BF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74E2C6A3"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Morfologia da Língua Portuguesa II </w:t>
            </w:r>
          </w:p>
        </w:tc>
        <w:tc>
          <w:tcPr>
            <w:tcW w:w="694" w:type="dxa"/>
            <w:tcBorders>
              <w:top w:val="single" w:sz="4" w:space="0" w:color="000000"/>
              <w:left w:val="single" w:sz="4" w:space="0" w:color="000000"/>
              <w:bottom w:val="single" w:sz="4" w:space="0" w:color="000000"/>
              <w:right w:val="single" w:sz="4" w:space="0" w:color="000000"/>
            </w:tcBorders>
          </w:tcPr>
          <w:p w14:paraId="3AEB417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6E3C565D"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1BCA1497"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284A06D"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250B389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3A8694CE"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4092E6E8"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30D9BAF2"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6</w:t>
            </w:r>
            <w:proofErr w:type="gramEnd"/>
            <w:r w:rsidRPr="006D3B2F">
              <w:rPr>
                <w:rFonts w:ascii="Times New Roman" w:hAnsi="Times New Roman" w:cs="Times New Roman"/>
                <w:sz w:val="20"/>
                <w:szCs w:val="20"/>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2BE5A198"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2375093B"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Estilística </w:t>
            </w:r>
          </w:p>
        </w:tc>
        <w:tc>
          <w:tcPr>
            <w:tcW w:w="694" w:type="dxa"/>
            <w:tcBorders>
              <w:top w:val="single" w:sz="4" w:space="0" w:color="000000"/>
              <w:left w:val="single" w:sz="4" w:space="0" w:color="000000"/>
              <w:bottom w:val="single" w:sz="4" w:space="0" w:color="000000"/>
              <w:right w:val="single" w:sz="4" w:space="0" w:color="000000"/>
            </w:tcBorders>
          </w:tcPr>
          <w:p w14:paraId="5BEFDB1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1BB43C0D"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6C70718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0C0015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510124F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33F45CA5"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5A7D8CDA"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5EB11843"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7</w:t>
            </w:r>
            <w:proofErr w:type="gramEnd"/>
            <w:r w:rsidRPr="006D3B2F">
              <w:rPr>
                <w:rFonts w:ascii="Times New Roman" w:hAnsi="Times New Roman" w:cs="Times New Roman"/>
                <w:sz w:val="20"/>
                <w:szCs w:val="20"/>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4AFCB534"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5BC07730"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Fundamentos da Linguística</w:t>
            </w:r>
            <w:proofErr w:type="gramStart"/>
            <w:r w:rsidRPr="006D3B2F">
              <w:rPr>
                <w:rFonts w:ascii="Times New Roman" w:hAnsi="Times New Roman" w:cs="Times New Roman"/>
                <w:sz w:val="20"/>
                <w:szCs w:val="2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01A94A7A" w14:textId="77777777" w:rsidR="0085302A" w:rsidRPr="006D3B2F" w:rsidRDefault="0085302A" w:rsidP="006D3B2F">
            <w:pPr>
              <w:jc w:val="center"/>
              <w:rPr>
                <w:rFonts w:ascii="Times New Roman" w:hAnsi="Times New Roman" w:cs="Times New Roman"/>
                <w:sz w:val="20"/>
                <w:szCs w:val="20"/>
              </w:rPr>
            </w:pPr>
            <w:proofErr w:type="gramEnd"/>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569ADC39"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DFF4F8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699A9CF"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2014288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406414C4"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462264B4" w14:textId="77777777" w:rsidTr="007109C8">
        <w:trPr>
          <w:trHeight w:val="311"/>
        </w:trPr>
        <w:tc>
          <w:tcPr>
            <w:tcW w:w="588" w:type="dxa"/>
            <w:tcBorders>
              <w:top w:val="single" w:sz="4" w:space="0" w:color="000000"/>
              <w:left w:val="single" w:sz="4" w:space="0" w:color="000000"/>
              <w:bottom w:val="single" w:sz="4" w:space="0" w:color="000000"/>
              <w:right w:val="single" w:sz="4" w:space="0" w:color="000000"/>
            </w:tcBorders>
          </w:tcPr>
          <w:p w14:paraId="1D916562"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8</w:t>
            </w:r>
            <w:proofErr w:type="gramEnd"/>
            <w:r w:rsidRPr="006D3B2F">
              <w:rPr>
                <w:rFonts w:ascii="Times New Roman" w:hAnsi="Times New Roman" w:cs="Times New Roman"/>
                <w:sz w:val="20"/>
                <w:szCs w:val="20"/>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6DEB207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70485F99"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Estudo do Texto Dramático </w:t>
            </w:r>
          </w:p>
        </w:tc>
        <w:tc>
          <w:tcPr>
            <w:tcW w:w="694" w:type="dxa"/>
            <w:tcBorders>
              <w:top w:val="single" w:sz="4" w:space="0" w:color="000000"/>
              <w:left w:val="single" w:sz="4" w:space="0" w:color="000000"/>
              <w:bottom w:val="single" w:sz="4" w:space="0" w:color="000000"/>
              <w:right w:val="single" w:sz="4" w:space="0" w:color="000000"/>
            </w:tcBorders>
          </w:tcPr>
          <w:p w14:paraId="2388549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4022D165"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12C7D8A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7D0152E"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24C93F42"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578C8DA2"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04D25AB3"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307E39F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9</w:t>
            </w:r>
            <w:proofErr w:type="gramEnd"/>
            <w:r w:rsidRPr="006D3B2F">
              <w:rPr>
                <w:rFonts w:ascii="Times New Roman" w:hAnsi="Times New Roman" w:cs="Times New Roman"/>
                <w:sz w:val="20"/>
                <w:szCs w:val="20"/>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758273C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28A051DE"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Poesia Brasileira I </w:t>
            </w:r>
          </w:p>
        </w:tc>
        <w:tc>
          <w:tcPr>
            <w:tcW w:w="694" w:type="dxa"/>
            <w:tcBorders>
              <w:top w:val="single" w:sz="4" w:space="0" w:color="000000"/>
              <w:left w:val="single" w:sz="4" w:space="0" w:color="000000"/>
              <w:bottom w:val="single" w:sz="4" w:space="0" w:color="000000"/>
              <w:right w:val="single" w:sz="4" w:space="0" w:color="000000"/>
            </w:tcBorders>
          </w:tcPr>
          <w:p w14:paraId="29716A8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7F1044FB"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2E335B2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33BC3E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26D7304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28634ECA"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4011660B"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14EE4B2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10 </w:t>
            </w:r>
          </w:p>
        </w:tc>
        <w:tc>
          <w:tcPr>
            <w:tcW w:w="928" w:type="dxa"/>
            <w:tcBorders>
              <w:top w:val="single" w:sz="4" w:space="0" w:color="000000"/>
              <w:left w:val="single" w:sz="4" w:space="0" w:color="000000"/>
              <w:bottom w:val="single" w:sz="4" w:space="0" w:color="000000"/>
              <w:right w:val="single" w:sz="4" w:space="0" w:color="000000"/>
            </w:tcBorders>
          </w:tcPr>
          <w:p w14:paraId="14C63E5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145225F0"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Poesia Portuguesa </w:t>
            </w:r>
          </w:p>
        </w:tc>
        <w:tc>
          <w:tcPr>
            <w:tcW w:w="694" w:type="dxa"/>
            <w:tcBorders>
              <w:top w:val="single" w:sz="4" w:space="0" w:color="000000"/>
              <w:left w:val="single" w:sz="4" w:space="0" w:color="000000"/>
              <w:bottom w:val="single" w:sz="4" w:space="0" w:color="000000"/>
              <w:right w:val="single" w:sz="4" w:space="0" w:color="000000"/>
            </w:tcBorders>
          </w:tcPr>
          <w:p w14:paraId="2E86209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6A9DD1E4"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438A1422"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333434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00A9D0D8"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0DBDA93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1F1DC92E"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768488C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11 </w:t>
            </w:r>
          </w:p>
        </w:tc>
        <w:tc>
          <w:tcPr>
            <w:tcW w:w="928" w:type="dxa"/>
            <w:tcBorders>
              <w:top w:val="single" w:sz="4" w:space="0" w:color="000000"/>
              <w:left w:val="single" w:sz="4" w:space="0" w:color="000000"/>
              <w:bottom w:val="single" w:sz="4" w:space="0" w:color="000000"/>
              <w:right w:val="single" w:sz="4" w:space="0" w:color="000000"/>
            </w:tcBorders>
          </w:tcPr>
          <w:p w14:paraId="5580151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2DB68C58"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Sintaxe da Língua Portuguesa I </w:t>
            </w:r>
          </w:p>
        </w:tc>
        <w:tc>
          <w:tcPr>
            <w:tcW w:w="694" w:type="dxa"/>
            <w:tcBorders>
              <w:top w:val="single" w:sz="4" w:space="0" w:color="000000"/>
              <w:left w:val="single" w:sz="4" w:space="0" w:color="000000"/>
              <w:bottom w:val="single" w:sz="4" w:space="0" w:color="000000"/>
              <w:right w:val="single" w:sz="4" w:space="0" w:color="000000"/>
            </w:tcBorders>
          </w:tcPr>
          <w:p w14:paraId="4F32D62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6C4E42E6"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11695C4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204F645"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63686192"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36741A32"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6595E5A8"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54BBBB7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12 </w:t>
            </w:r>
          </w:p>
        </w:tc>
        <w:tc>
          <w:tcPr>
            <w:tcW w:w="928" w:type="dxa"/>
            <w:tcBorders>
              <w:top w:val="single" w:sz="4" w:space="0" w:color="000000"/>
              <w:left w:val="single" w:sz="4" w:space="0" w:color="000000"/>
              <w:bottom w:val="single" w:sz="4" w:space="0" w:color="000000"/>
              <w:right w:val="single" w:sz="4" w:space="0" w:color="000000"/>
            </w:tcBorders>
          </w:tcPr>
          <w:p w14:paraId="411357D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1E1E8364"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Lusofonia </w:t>
            </w:r>
          </w:p>
        </w:tc>
        <w:tc>
          <w:tcPr>
            <w:tcW w:w="694" w:type="dxa"/>
            <w:tcBorders>
              <w:top w:val="single" w:sz="4" w:space="0" w:color="000000"/>
              <w:left w:val="single" w:sz="4" w:space="0" w:color="000000"/>
              <w:bottom w:val="single" w:sz="4" w:space="0" w:color="000000"/>
              <w:right w:val="single" w:sz="4" w:space="0" w:color="000000"/>
            </w:tcBorders>
          </w:tcPr>
          <w:p w14:paraId="13A35F7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7D91D3F5"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5E7D50A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88BA07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6F988704"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498099B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1B33E41A"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4298589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13 </w:t>
            </w:r>
          </w:p>
        </w:tc>
        <w:tc>
          <w:tcPr>
            <w:tcW w:w="928" w:type="dxa"/>
            <w:tcBorders>
              <w:top w:val="single" w:sz="4" w:space="0" w:color="000000"/>
              <w:left w:val="single" w:sz="4" w:space="0" w:color="000000"/>
              <w:bottom w:val="single" w:sz="4" w:space="0" w:color="000000"/>
              <w:right w:val="single" w:sz="4" w:space="0" w:color="000000"/>
            </w:tcBorders>
          </w:tcPr>
          <w:p w14:paraId="698C5F2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492BD02F"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Sociolinguística </w:t>
            </w:r>
          </w:p>
        </w:tc>
        <w:tc>
          <w:tcPr>
            <w:tcW w:w="694" w:type="dxa"/>
            <w:tcBorders>
              <w:top w:val="single" w:sz="4" w:space="0" w:color="000000"/>
              <w:left w:val="single" w:sz="4" w:space="0" w:color="000000"/>
              <w:bottom w:val="single" w:sz="4" w:space="0" w:color="000000"/>
              <w:right w:val="single" w:sz="4" w:space="0" w:color="000000"/>
            </w:tcBorders>
          </w:tcPr>
          <w:p w14:paraId="30DE739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61044901"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7C71A89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F5CB08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11ECC33F"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430B1510"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61920D0A"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30C27264"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14 </w:t>
            </w:r>
          </w:p>
        </w:tc>
        <w:tc>
          <w:tcPr>
            <w:tcW w:w="928" w:type="dxa"/>
            <w:tcBorders>
              <w:top w:val="single" w:sz="4" w:space="0" w:color="000000"/>
              <w:left w:val="single" w:sz="4" w:space="0" w:color="000000"/>
              <w:bottom w:val="single" w:sz="4" w:space="0" w:color="000000"/>
              <w:right w:val="single" w:sz="4" w:space="0" w:color="000000"/>
            </w:tcBorders>
          </w:tcPr>
          <w:p w14:paraId="2EAB41F8"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7B0E8030"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Tópicos de Crítica Literária </w:t>
            </w:r>
          </w:p>
        </w:tc>
        <w:tc>
          <w:tcPr>
            <w:tcW w:w="694" w:type="dxa"/>
            <w:tcBorders>
              <w:top w:val="single" w:sz="4" w:space="0" w:color="000000"/>
              <w:left w:val="single" w:sz="4" w:space="0" w:color="000000"/>
              <w:bottom w:val="single" w:sz="4" w:space="0" w:color="000000"/>
              <w:right w:val="single" w:sz="4" w:space="0" w:color="000000"/>
            </w:tcBorders>
          </w:tcPr>
          <w:p w14:paraId="76589B02"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403F9962"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62EC0F9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51F805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748AFA3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12AF13AA"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3F2141DC"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3B0B1FE2"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15 </w:t>
            </w:r>
          </w:p>
        </w:tc>
        <w:tc>
          <w:tcPr>
            <w:tcW w:w="928" w:type="dxa"/>
            <w:tcBorders>
              <w:top w:val="single" w:sz="4" w:space="0" w:color="000000"/>
              <w:left w:val="single" w:sz="4" w:space="0" w:color="000000"/>
              <w:bottom w:val="single" w:sz="4" w:space="0" w:color="000000"/>
              <w:right w:val="single" w:sz="4" w:space="0" w:color="000000"/>
            </w:tcBorders>
          </w:tcPr>
          <w:p w14:paraId="34D3067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1EAC6D4F"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Ficção Brasileira I </w:t>
            </w:r>
          </w:p>
        </w:tc>
        <w:tc>
          <w:tcPr>
            <w:tcW w:w="694" w:type="dxa"/>
            <w:tcBorders>
              <w:top w:val="single" w:sz="4" w:space="0" w:color="000000"/>
              <w:left w:val="single" w:sz="4" w:space="0" w:color="000000"/>
              <w:bottom w:val="single" w:sz="4" w:space="0" w:color="000000"/>
              <w:right w:val="single" w:sz="4" w:space="0" w:color="000000"/>
            </w:tcBorders>
          </w:tcPr>
          <w:p w14:paraId="57EA3442"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4EE3A988"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EEBB348"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34981B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3601F19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039D285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6E9F874E"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79E86DD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16 </w:t>
            </w:r>
          </w:p>
        </w:tc>
        <w:tc>
          <w:tcPr>
            <w:tcW w:w="928" w:type="dxa"/>
            <w:tcBorders>
              <w:top w:val="single" w:sz="4" w:space="0" w:color="000000"/>
              <w:left w:val="single" w:sz="4" w:space="0" w:color="000000"/>
              <w:bottom w:val="single" w:sz="4" w:space="0" w:color="000000"/>
              <w:right w:val="single" w:sz="4" w:space="0" w:color="000000"/>
            </w:tcBorders>
          </w:tcPr>
          <w:p w14:paraId="64CB821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6E498470"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Ficção Portuguesa </w:t>
            </w:r>
          </w:p>
        </w:tc>
        <w:tc>
          <w:tcPr>
            <w:tcW w:w="694" w:type="dxa"/>
            <w:tcBorders>
              <w:top w:val="single" w:sz="4" w:space="0" w:color="000000"/>
              <w:left w:val="single" w:sz="4" w:space="0" w:color="000000"/>
              <w:bottom w:val="single" w:sz="4" w:space="0" w:color="000000"/>
              <w:right w:val="single" w:sz="4" w:space="0" w:color="000000"/>
            </w:tcBorders>
          </w:tcPr>
          <w:p w14:paraId="156ABAB8"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3A89EC6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583EF0C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1A8C9F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43587B8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34885E89"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0C7BD279"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7916BDD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17 </w:t>
            </w:r>
          </w:p>
        </w:tc>
        <w:tc>
          <w:tcPr>
            <w:tcW w:w="928" w:type="dxa"/>
            <w:tcBorders>
              <w:top w:val="single" w:sz="4" w:space="0" w:color="000000"/>
              <w:left w:val="single" w:sz="4" w:space="0" w:color="000000"/>
              <w:bottom w:val="single" w:sz="4" w:space="0" w:color="000000"/>
              <w:right w:val="single" w:sz="4" w:space="0" w:color="000000"/>
            </w:tcBorders>
          </w:tcPr>
          <w:p w14:paraId="787E8AF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29A540A7"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Sintaxe da Língua Portuguesa II </w:t>
            </w:r>
          </w:p>
        </w:tc>
        <w:tc>
          <w:tcPr>
            <w:tcW w:w="694" w:type="dxa"/>
            <w:tcBorders>
              <w:top w:val="single" w:sz="4" w:space="0" w:color="000000"/>
              <w:left w:val="single" w:sz="4" w:space="0" w:color="000000"/>
              <w:bottom w:val="single" w:sz="4" w:space="0" w:color="000000"/>
              <w:right w:val="single" w:sz="4" w:space="0" w:color="000000"/>
            </w:tcBorders>
          </w:tcPr>
          <w:p w14:paraId="43AE1F4F"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09F3EEF9"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6E236EB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05A6AE5"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07C3B0E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796756DA"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5F6E50A0"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0546276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18 </w:t>
            </w:r>
          </w:p>
        </w:tc>
        <w:tc>
          <w:tcPr>
            <w:tcW w:w="928" w:type="dxa"/>
            <w:tcBorders>
              <w:top w:val="single" w:sz="4" w:space="0" w:color="000000"/>
              <w:left w:val="single" w:sz="4" w:space="0" w:color="000000"/>
              <w:bottom w:val="single" w:sz="4" w:space="0" w:color="000000"/>
              <w:right w:val="single" w:sz="4" w:space="0" w:color="000000"/>
            </w:tcBorders>
          </w:tcPr>
          <w:p w14:paraId="6F616949"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07110671"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Linguística Aplicada </w:t>
            </w:r>
          </w:p>
        </w:tc>
        <w:tc>
          <w:tcPr>
            <w:tcW w:w="694" w:type="dxa"/>
            <w:tcBorders>
              <w:top w:val="single" w:sz="4" w:space="0" w:color="000000"/>
              <w:left w:val="single" w:sz="4" w:space="0" w:color="000000"/>
              <w:bottom w:val="single" w:sz="4" w:space="0" w:color="000000"/>
              <w:right w:val="single" w:sz="4" w:space="0" w:color="000000"/>
            </w:tcBorders>
          </w:tcPr>
          <w:p w14:paraId="3330C65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7135AE4D"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336CB0B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BC52AB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0605539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1565049A"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19B2482E"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2617EB4F"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19 </w:t>
            </w:r>
          </w:p>
        </w:tc>
        <w:tc>
          <w:tcPr>
            <w:tcW w:w="928" w:type="dxa"/>
            <w:tcBorders>
              <w:top w:val="single" w:sz="4" w:space="0" w:color="000000"/>
              <w:left w:val="single" w:sz="4" w:space="0" w:color="000000"/>
              <w:bottom w:val="single" w:sz="4" w:space="0" w:color="000000"/>
              <w:right w:val="single" w:sz="4" w:space="0" w:color="000000"/>
            </w:tcBorders>
          </w:tcPr>
          <w:p w14:paraId="7EAAFFB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01216E19"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Poesia Brasileira II </w:t>
            </w:r>
          </w:p>
        </w:tc>
        <w:tc>
          <w:tcPr>
            <w:tcW w:w="694" w:type="dxa"/>
            <w:tcBorders>
              <w:top w:val="single" w:sz="4" w:space="0" w:color="000000"/>
              <w:left w:val="single" w:sz="4" w:space="0" w:color="000000"/>
              <w:bottom w:val="single" w:sz="4" w:space="0" w:color="000000"/>
              <w:right w:val="single" w:sz="4" w:space="0" w:color="000000"/>
            </w:tcBorders>
          </w:tcPr>
          <w:p w14:paraId="7A895B5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02831E63"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7B3176E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3AC86CB"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7CBBEDB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509C5D40"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14A49356"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6787BDB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20 </w:t>
            </w:r>
          </w:p>
        </w:tc>
        <w:tc>
          <w:tcPr>
            <w:tcW w:w="928" w:type="dxa"/>
            <w:tcBorders>
              <w:top w:val="single" w:sz="4" w:space="0" w:color="000000"/>
              <w:left w:val="single" w:sz="4" w:space="0" w:color="000000"/>
              <w:bottom w:val="single" w:sz="4" w:space="0" w:color="000000"/>
              <w:right w:val="single" w:sz="4" w:space="0" w:color="000000"/>
            </w:tcBorders>
          </w:tcPr>
          <w:p w14:paraId="5D85E76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750A3C2B"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Literatura Afro-Brasileira </w:t>
            </w:r>
          </w:p>
        </w:tc>
        <w:tc>
          <w:tcPr>
            <w:tcW w:w="694" w:type="dxa"/>
            <w:tcBorders>
              <w:top w:val="single" w:sz="4" w:space="0" w:color="000000"/>
              <w:left w:val="single" w:sz="4" w:space="0" w:color="000000"/>
              <w:bottom w:val="single" w:sz="4" w:space="0" w:color="000000"/>
              <w:right w:val="single" w:sz="4" w:space="0" w:color="000000"/>
            </w:tcBorders>
          </w:tcPr>
          <w:p w14:paraId="24B325D9"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07BFC2CA"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62A0616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DC571BA"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5AA8C71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17EA5AA8"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25999B4D"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08B4F57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21 </w:t>
            </w:r>
          </w:p>
        </w:tc>
        <w:tc>
          <w:tcPr>
            <w:tcW w:w="928" w:type="dxa"/>
            <w:tcBorders>
              <w:top w:val="single" w:sz="4" w:space="0" w:color="000000"/>
              <w:left w:val="single" w:sz="4" w:space="0" w:color="000000"/>
              <w:bottom w:val="single" w:sz="4" w:space="0" w:color="000000"/>
              <w:right w:val="single" w:sz="4" w:space="0" w:color="000000"/>
            </w:tcBorders>
          </w:tcPr>
          <w:p w14:paraId="213A1BB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4D471A5F"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Cinema e Ensino </w:t>
            </w:r>
          </w:p>
        </w:tc>
        <w:tc>
          <w:tcPr>
            <w:tcW w:w="694" w:type="dxa"/>
            <w:tcBorders>
              <w:top w:val="single" w:sz="4" w:space="0" w:color="000000"/>
              <w:left w:val="single" w:sz="4" w:space="0" w:color="000000"/>
              <w:bottom w:val="single" w:sz="4" w:space="0" w:color="000000"/>
              <w:right w:val="single" w:sz="4" w:space="0" w:color="000000"/>
            </w:tcBorders>
          </w:tcPr>
          <w:p w14:paraId="3BCB79E4"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080FEF55"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665D38A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152BE3A"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7E5877F4"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22FED762"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60D2CCE1"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10E7A48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22 </w:t>
            </w:r>
          </w:p>
        </w:tc>
        <w:tc>
          <w:tcPr>
            <w:tcW w:w="928" w:type="dxa"/>
            <w:tcBorders>
              <w:top w:val="single" w:sz="4" w:space="0" w:color="000000"/>
              <w:left w:val="single" w:sz="4" w:space="0" w:color="000000"/>
              <w:bottom w:val="single" w:sz="4" w:space="0" w:color="000000"/>
              <w:right w:val="single" w:sz="4" w:space="0" w:color="000000"/>
            </w:tcBorders>
          </w:tcPr>
          <w:p w14:paraId="219E9FF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5D6A8111"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Semântica da Língua Portuguesa </w:t>
            </w:r>
          </w:p>
        </w:tc>
        <w:tc>
          <w:tcPr>
            <w:tcW w:w="694" w:type="dxa"/>
            <w:tcBorders>
              <w:top w:val="single" w:sz="4" w:space="0" w:color="000000"/>
              <w:left w:val="single" w:sz="4" w:space="0" w:color="000000"/>
              <w:bottom w:val="single" w:sz="4" w:space="0" w:color="000000"/>
              <w:right w:val="single" w:sz="4" w:space="0" w:color="000000"/>
            </w:tcBorders>
          </w:tcPr>
          <w:p w14:paraId="59E662EF"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766E4B0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041547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5512121"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7470E40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29E8BE21"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7F50E74A"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120ACC3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23 </w:t>
            </w:r>
          </w:p>
        </w:tc>
        <w:tc>
          <w:tcPr>
            <w:tcW w:w="928" w:type="dxa"/>
            <w:tcBorders>
              <w:top w:val="single" w:sz="4" w:space="0" w:color="000000"/>
              <w:left w:val="single" w:sz="4" w:space="0" w:color="000000"/>
              <w:bottom w:val="single" w:sz="4" w:space="0" w:color="000000"/>
              <w:right w:val="single" w:sz="4" w:space="0" w:color="000000"/>
            </w:tcBorders>
          </w:tcPr>
          <w:p w14:paraId="4349838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7648475B"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Eletiva I </w:t>
            </w:r>
          </w:p>
        </w:tc>
        <w:tc>
          <w:tcPr>
            <w:tcW w:w="694" w:type="dxa"/>
            <w:tcBorders>
              <w:top w:val="single" w:sz="4" w:space="0" w:color="000000"/>
              <w:left w:val="single" w:sz="4" w:space="0" w:color="000000"/>
              <w:bottom w:val="single" w:sz="4" w:space="0" w:color="000000"/>
              <w:right w:val="single" w:sz="4" w:space="0" w:color="000000"/>
            </w:tcBorders>
          </w:tcPr>
          <w:p w14:paraId="4DE6626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1A5AA686"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22B31BA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4C37A4C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0DB8AC4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00B6C930"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70065142"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5DC5EC3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24 </w:t>
            </w:r>
          </w:p>
        </w:tc>
        <w:tc>
          <w:tcPr>
            <w:tcW w:w="928" w:type="dxa"/>
            <w:tcBorders>
              <w:top w:val="single" w:sz="4" w:space="0" w:color="000000"/>
              <w:left w:val="single" w:sz="4" w:space="0" w:color="000000"/>
              <w:bottom w:val="single" w:sz="4" w:space="0" w:color="000000"/>
              <w:right w:val="single" w:sz="4" w:space="0" w:color="000000"/>
            </w:tcBorders>
          </w:tcPr>
          <w:p w14:paraId="0D03890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5BAD3207"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Ficção Brasileira II </w:t>
            </w:r>
          </w:p>
        </w:tc>
        <w:tc>
          <w:tcPr>
            <w:tcW w:w="694" w:type="dxa"/>
            <w:tcBorders>
              <w:top w:val="single" w:sz="4" w:space="0" w:color="000000"/>
              <w:left w:val="single" w:sz="4" w:space="0" w:color="000000"/>
              <w:bottom w:val="single" w:sz="4" w:space="0" w:color="000000"/>
              <w:right w:val="single" w:sz="4" w:space="0" w:color="000000"/>
            </w:tcBorders>
          </w:tcPr>
          <w:p w14:paraId="1E6517E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2751C458"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6E620E4"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458871CA"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1E823D9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05823A61"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0E6B1B1B"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3D684FC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25 </w:t>
            </w:r>
          </w:p>
        </w:tc>
        <w:tc>
          <w:tcPr>
            <w:tcW w:w="928" w:type="dxa"/>
            <w:tcBorders>
              <w:top w:val="single" w:sz="4" w:space="0" w:color="000000"/>
              <w:left w:val="single" w:sz="4" w:space="0" w:color="000000"/>
              <w:bottom w:val="single" w:sz="4" w:space="0" w:color="000000"/>
              <w:right w:val="single" w:sz="4" w:space="0" w:color="000000"/>
            </w:tcBorders>
          </w:tcPr>
          <w:p w14:paraId="65C885D7"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58C36411"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Literatura e Representações de Regionalidade </w:t>
            </w:r>
          </w:p>
        </w:tc>
        <w:tc>
          <w:tcPr>
            <w:tcW w:w="694" w:type="dxa"/>
            <w:tcBorders>
              <w:top w:val="single" w:sz="4" w:space="0" w:color="000000"/>
              <w:left w:val="single" w:sz="4" w:space="0" w:color="000000"/>
              <w:bottom w:val="single" w:sz="4" w:space="0" w:color="000000"/>
              <w:right w:val="single" w:sz="4" w:space="0" w:color="000000"/>
            </w:tcBorders>
          </w:tcPr>
          <w:p w14:paraId="5AE2CDA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49F81B3E"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4E39ED5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F5412C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776232A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0D3D9433"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73568E2C"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3DFBA59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26 </w:t>
            </w:r>
          </w:p>
        </w:tc>
        <w:tc>
          <w:tcPr>
            <w:tcW w:w="928" w:type="dxa"/>
            <w:tcBorders>
              <w:top w:val="single" w:sz="4" w:space="0" w:color="000000"/>
              <w:left w:val="single" w:sz="4" w:space="0" w:color="000000"/>
              <w:bottom w:val="single" w:sz="4" w:space="0" w:color="000000"/>
              <w:right w:val="single" w:sz="4" w:space="0" w:color="000000"/>
            </w:tcBorders>
          </w:tcPr>
          <w:p w14:paraId="7A0C4FF8"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4564CD30"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Literatura Infanto-Juvenil </w:t>
            </w:r>
          </w:p>
        </w:tc>
        <w:tc>
          <w:tcPr>
            <w:tcW w:w="694" w:type="dxa"/>
            <w:tcBorders>
              <w:top w:val="single" w:sz="4" w:space="0" w:color="000000"/>
              <w:left w:val="single" w:sz="4" w:space="0" w:color="000000"/>
              <w:bottom w:val="single" w:sz="4" w:space="0" w:color="000000"/>
              <w:right w:val="single" w:sz="4" w:space="0" w:color="000000"/>
            </w:tcBorders>
          </w:tcPr>
          <w:p w14:paraId="47207A1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43F87B0E"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2E95927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B21AD69"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1606737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10890376"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464C3FA3"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5A9912B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27 </w:t>
            </w:r>
          </w:p>
        </w:tc>
        <w:tc>
          <w:tcPr>
            <w:tcW w:w="928" w:type="dxa"/>
            <w:tcBorders>
              <w:top w:val="single" w:sz="4" w:space="0" w:color="000000"/>
              <w:left w:val="single" w:sz="4" w:space="0" w:color="000000"/>
              <w:bottom w:val="single" w:sz="4" w:space="0" w:color="000000"/>
              <w:right w:val="single" w:sz="4" w:space="0" w:color="000000"/>
            </w:tcBorders>
          </w:tcPr>
          <w:p w14:paraId="3D6EC89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5E1172B0"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Estágio de Língua Portuguesa no Ensino Fundamental </w:t>
            </w:r>
          </w:p>
        </w:tc>
        <w:tc>
          <w:tcPr>
            <w:tcW w:w="694" w:type="dxa"/>
            <w:tcBorders>
              <w:top w:val="single" w:sz="4" w:space="0" w:color="000000"/>
              <w:left w:val="single" w:sz="4" w:space="0" w:color="000000"/>
              <w:bottom w:val="single" w:sz="4" w:space="0" w:color="000000"/>
              <w:right w:val="single" w:sz="4" w:space="0" w:color="000000"/>
            </w:tcBorders>
          </w:tcPr>
          <w:p w14:paraId="5E69A81F"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180 </w:t>
            </w:r>
          </w:p>
        </w:tc>
        <w:tc>
          <w:tcPr>
            <w:tcW w:w="440" w:type="dxa"/>
            <w:tcBorders>
              <w:top w:val="single" w:sz="4" w:space="0" w:color="000000"/>
              <w:left w:val="single" w:sz="4" w:space="0" w:color="000000"/>
              <w:bottom w:val="single" w:sz="4" w:space="0" w:color="000000"/>
              <w:right w:val="single" w:sz="4" w:space="0" w:color="000000"/>
            </w:tcBorders>
          </w:tcPr>
          <w:p w14:paraId="16639377"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51D0CC8"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4680123F"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3A48E091" w14:textId="77777777" w:rsidR="0085302A" w:rsidRPr="006D3B2F" w:rsidRDefault="0085302A" w:rsidP="006D3B2F">
            <w:pPr>
              <w:ind w:left="45"/>
              <w:rPr>
                <w:rFonts w:ascii="Times New Roman" w:hAnsi="Times New Roman" w:cs="Times New Roman"/>
                <w:sz w:val="20"/>
                <w:szCs w:val="20"/>
              </w:rPr>
            </w:pPr>
            <w:r w:rsidRPr="006D3B2F">
              <w:rPr>
                <w:rFonts w:ascii="Times New Roman" w:hAnsi="Times New Roman" w:cs="Times New Roman"/>
                <w:sz w:val="20"/>
                <w:szCs w:val="20"/>
              </w:rPr>
              <w:t xml:space="preserve">12 </w:t>
            </w:r>
          </w:p>
        </w:tc>
        <w:tc>
          <w:tcPr>
            <w:tcW w:w="794" w:type="dxa"/>
            <w:tcBorders>
              <w:top w:val="single" w:sz="4" w:space="0" w:color="000000"/>
              <w:left w:val="single" w:sz="4" w:space="0" w:color="000000"/>
              <w:bottom w:val="single" w:sz="4" w:space="0" w:color="000000"/>
              <w:right w:val="single" w:sz="4" w:space="0" w:color="000000"/>
            </w:tcBorders>
          </w:tcPr>
          <w:p w14:paraId="18DBE0D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12 </w:t>
            </w:r>
          </w:p>
        </w:tc>
      </w:tr>
      <w:tr w:rsidR="0085302A" w:rsidRPr="006D3B2F" w14:paraId="01FBACDA"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76323344"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28 </w:t>
            </w:r>
          </w:p>
        </w:tc>
        <w:tc>
          <w:tcPr>
            <w:tcW w:w="928" w:type="dxa"/>
            <w:tcBorders>
              <w:top w:val="single" w:sz="4" w:space="0" w:color="000000"/>
              <w:left w:val="single" w:sz="4" w:space="0" w:color="000000"/>
              <w:bottom w:val="single" w:sz="4" w:space="0" w:color="000000"/>
              <w:right w:val="single" w:sz="4" w:space="0" w:color="000000"/>
            </w:tcBorders>
          </w:tcPr>
          <w:p w14:paraId="7EE5BCD9"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4E8AC87E"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Poesia Brasileira III </w:t>
            </w:r>
          </w:p>
        </w:tc>
        <w:tc>
          <w:tcPr>
            <w:tcW w:w="694" w:type="dxa"/>
            <w:tcBorders>
              <w:top w:val="single" w:sz="4" w:space="0" w:color="000000"/>
              <w:left w:val="single" w:sz="4" w:space="0" w:color="000000"/>
              <w:bottom w:val="single" w:sz="4" w:space="0" w:color="000000"/>
              <w:right w:val="single" w:sz="4" w:space="0" w:color="000000"/>
            </w:tcBorders>
          </w:tcPr>
          <w:p w14:paraId="3D3A66C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04850A4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7EE80B8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70FFE2F"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2B97228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6014332A"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1924DF70"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2F22CB7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29 </w:t>
            </w:r>
          </w:p>
        </w:tc>
        <w:tc>
          <w:tcPr>
            <w:tcW w:w="928" w:type="dxa"/>
            <w:tcBorders>
              <w:top w:val="single" w:sz="4" w:space="0" w:color="000000"/>
              <w:left w:val="single" w:sz="4" w:space="0" w:color="000000"/>
              <w:bottom w:val="single" w:sz="4" w:space="0" w:color="000000"/>
              <w:right w:val="single" w:sz="4" w:space="0" w:color="000000"/>
            </w:tcBorders>
          </w:tcPr>
          <w:p w14:paraId="64E44469"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2421591F"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Literatura Indígena </w:t>
            </w:r>
          </w:p>
        </w:tc>
        <w:tc>
          <w:tcPr>
            <w:tcW w:w="694" w:type="dxa"/>
            <w:tcBorders>
              <w:top w:val="single" w:sz="4" w:space="0" w:color="000000"/>
              <w:left w:val="single" w:sz="4" w:space="0" w:color="000000"/>
              <w:bottom w:val="single" w:sz="4" w:space="0" w:color="000000"/>
              <w:right w:val="single" w:sz="4" w:space="0" w:color="000000"/>
            </w:tcBorders>
          </w:tcPr>
          <w:p w14:paraId="2E64C019"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6A2A3DA5"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718BD67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CB009F9"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287B4E7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1D7E80EE"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11F0168D"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369C8F4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30 </w:t>
            </w:r>
          </w:p>
        </w:tc>
        <w:tc>
          <w:tcPr>
            <w:tcW w:w="928" w:type="dxa"/>
            <w:tcBorders>
              <w:top w:val="single" w:sz="4" w:space="0" w:color="000000"/>
              <w:left w:val="single" w:sz="4" w:space="0" w:color="000000"/>
              <w:bottom w:val="single" w:sz="4" w:space="0" w:color="000000"/>
              <w:right w:val="single" w:sz="4" w:space="0" w:color="000000"/>
            </w:tcBorders>
          </w:tcPr>
          <w:p w14:paraId="2F31442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100F5559"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Literatura e Ensino</w:t>
            </w:r>
            <w:proofErr w:type="gramStart"/>
            <w:r w:rsidRPr="006D3B2F">
              <w:rPr>
                <w:rFonts w:ascii="Times New Roman" w:hAnsi="Times New Roman" w:cs="Times New Roman"/>
                <w:sz w:val="20"/>
                <w:szCs w:val="2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3749E304" w14:textId="77777777" w:rsidR="0085302A" w:rsidRPr="006D3B2F" w:rsidRDefault="0085302A" w:rsidP="006D3B2F">
            <w:pPr>
              <w:jc w:val="center"/>
              <w:rPr>
                <w:rFonts w:ascii="Times New Roman" w:hAnsi="Times New Roman" w:cs="Times New Roman"/>
                <w:sz w:val="20"/>
                <w:szCs w:val="20"/>
              </w:rPr>
            </w:pPr>
            <w:proofErr w:type="gramEnd"/>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2896E653"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400EB7C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FACF48F"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792ECC5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13612C60"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6B7E084C"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429DD12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31 </w:t>
            </w:r>
          </w:p>
        </w:tc>
        <w:tc>
          <w:tcPr>
            <w:tcW w:w="928" w:type="dxa"/>
            <w:tcBorders>
              <w:top w:val="single" w:sz="4" w:space="0" w:color="000000"/>
              <w:left w:val="single" w:sz="4" w:space="0" w:color="000000"/>
              <w:bottom w:val="single" w:sz="4" w:space="0" w:color="000000"/>
              <w:right w:val="single" w:sz="4" w:space="0" w:color="000000"/>
            </w:tcBorders>
          </w:tcPr>
          <w:p w14:paraId="3B6C916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4F1372B6"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Elaboração de Projeto de TCC </w:t>
            </w:r>
          </w:p>
        </w:tc>
        <w:tc>
          <w:tcPr>
            <w:tcW w:w="694" w:type="dxa"/>
            <w:tcBorders>
              <w:top w:val="single" w:sz="4" w:space="0" w:color="000000"/>
              <w:left w:val="single" w:sz="4" w:space="0" w:color="000000"/>
              <w:bottom w:val="single" w:sz="4" w:space="0" w:color="000000"/>
              <w:right w:val="single" w:sz="4" w:space="0" w:color="000000"/>
            </w:tcBorders>
          </w:tcPr>
          <w:p w14:paraId="38249CD7"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6FA1AD15"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2879FBB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AB9488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6121639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58F5DF22"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50E69C09"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5D11297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32 </w:t>
            </w:r>
          </w:p>
        </w:tc>
        <w:tc>
          <w:tcPr>
            <w:tcW w:w="928" w:type="dxa"/>
            <w:tcBorders>
              <w:top w:val="single" w:sz="4" w:space="0" w:color="000000"/>
              <w:left w:val="single" w:sz="4" w:space="0" w:color="000000"/>
              <w:bottom w:val="single" w:sz="4" w:space="0" w:color="000000"/>
              <w:right w:val="single" w:sz="4" w:space="0" w:color="000000"/>
            </w:tcBorders>
          </w:tcPr>
          <w:p w14:paraId="7671B78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039B1123"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Estágio de Língua Portuguesa no Ensino Médio </w:t>
            </w:r>
          </w:p>
        </w:tc>
        <w:tc>
          <w:tcPr>
            <w:tcW w:w="694" w:type="dxa"/>
            <w:tcBorders>
              <w:top w:val="single" w:sz="4" w:space="0" w:color="000000"/>
              <w:left w:val="single" w:sz="4" w:space="0" w:color="000000"/>
              <w:bottom w:val="single" w:sz="4" w:space="0" w:color="000000"/>
              <w:right w:val="single" w:sz="4" w:space="0" w:color="000000"/>
            </w:tcBorders>
          </w:tcPr>
          <w:p w14:paraId="6EED23AF"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225 </w:t>
            </w:r>
          </w:p>
        </w:tc>
        <w:tc>
          <w:tcPr>
            <w:tcW w:w="440" w:type="dxa"/>
            <w:tcBorders>
              <w:top w:val="single" w:sz="4" w:space="0" w:color="000000"/>
              <w:left w:val="single" w:sz="4" w:space="0" w:color="000000"/>
              <w:bottom w:val="single" w:sz="4" w:space="0" w:color="000000"/>
              <w:right w:val="single" w:sz="4" w:space="0" w:color="000000"/>
            </w:tcBorders>
          </w:tcPr>
          <w:p w14:paraId="1A7EE4B7"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111908F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878AB78"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1856CAA0" w14:textId="77777777" w:rsidR="0085302A" w:rsidRPr="006D3B2F" w:rsidRDefault="0085302A" w:rsidP="006D3B2F">
            <w:pPr>
              <w:ind w:left="55"/>
              <w:rPr>
                <w:rFonts w:ascii="Times New Roman" w:hAnsi="Times New Roman" w:cs="Times New Roman"/>
                <w:sz w:val="20"/>
                <w:szCs w:val="20"/>
              </w:rPr>
            </w:pPr>
            <w:r w:rsidRPr="006D3B2F">
              <w:rPr>
                <w:rFonts w:ascii="Times New Roman" w:hAnsi="Times New Roman" w:cs="Times New Roman"/>
                <w:sz w:val="20"/>
                <w:szCs w:val="20"/>
              </w:rPr>
              <w:t xml:space="preserve">15 </w:t>
            </w:r>
          </w:p>
        </w:tc>
        <w:tc>
          <w:tcPr>
            <w:tcW w:w="794" w:type="dxa"/>
            <w:tcBorders>
              <w:top w:val="single" w:sz="4" w:space="0" w:color="000000"/>
              <w:left w:val="single" w:sz="4" w:space="0" w:color="000000"/>
              <w:bottom w:val="single" w:sz="4" w:space="0" w:color="000000"/>
              <w:right w:val="single" w:sz="4" w:space="0" w:color="000000"/>
            </w:tcBorders>
          </w:tcPr>
          <w:p w14:paraId="54A82029"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15 </w:t>
            </w:r>
          </w:p>
        </w:tc>
      </w:tr>
      <w:tr w:rsidR="0085302A" w:rsidRPr="006D3B2F" w14:paraId="144E55E1"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39FCE8A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33 </w:t>
            </w:r>
          </w:p>
        </w:tc>
        <w:tc>
          <w:tcPr>
            <w:tcW w:w="928" w:type="dxa"/>
            <w:tcBorders>
              <w:top w:val="single" w:sz="4" w:space="0" w:color="000000"/>
              <w:left w:val="single" w:sz="4" w:space="0" w:color="000000"/>
              <w:bottom w:val="single" w:sz="4" w:space="0" w:color="000000"/>
              <w:right w:val="single" w:sz="4" w:space="0" w:color="000000"/>
            </w:tcBorders>
          </w:tcPr>
          <w:p w14:paraId="3675166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44E9EDF9"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Ficção Brasileira III </w:t>
            </w:r>
          </w:p>
        </w:tc>
        <w:tc>
          <w:tcPr>
            <w:tcW w:w="694" w:type="dxa"/>
            <w:tcBorders>
              <w:top w:val="single" w:sz="4" w:space="0" w:color="000000"/>
              <w:left w:val="single" w:sz="4" w:space="0" w:color="000000"/>
              <w:bottom w:val="single" w:sz="4" w:space="0" w:color="000000"/>
              <w:right w:val="single" w:sz="4" w:space="0" w:color="000000"/>
            </w:tcBorders>
          </w:tcPr>
          <w:p w14:paraId="5D5B40E6"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10D5906C"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3</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6C12430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3A2E599"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1</w:t>
            </w:r>
            <w:proofErr w:type="gramEnd"/>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6B4EE7EF"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4D24B55C"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203B4224"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1C4148D8"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34 </w:t>
            </w:r>
          </w:p>
        </w:tc>
        <w:tc>
          <w:tcPr>
            <w:tcW w:w="928" w:type="dxa"/>
            <w:tcBorders>
              <w:top w:val="single" w:sz="4" w:space="0" w:color="000000"/>
              <w:left w:val="single" w:sz="4" w:space="0" w:color="000000"/>
              <w:bottom w:val="single" w:sz="4" w:space="0" w:color="000000"/>
              <w:right w:val="single" w:sz="4" w:space="0" w:color="000000"/>
            </w:tcBorders>
          </w:tcPr>
          <w:p w14:paraId="0F94517A"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480661FA"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Eletiva II </w:t>
            </w:r>
          </w:p>
        </w:tc>
        <w:tc>
          <w:tcPr>
            <w:tcW w:w="694" w:type="dxa"/>
            <w:tcBorders>
              <w:top w:val="single" w:sz="4" w:space="0" w:color="000000"/>
              <w:left w:val="single" w:sz="4" w:space="0" w:color="000000"/>
              <w:bottom w:val="single" w:sz="4" w:space="0" w:color="000000"/>
              <w:right w:val="single" w:sz="4" w:space="0" w:color="000000"/>
            </w:tcBorders>
          </w:tcPr>
          <w:p w14:paraId="37E9978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1767CD00"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430252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460D62A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0A8F0162"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2B34B61D"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194FD35B" w14:textId="77777777" w:rsidTr="007109C8">
        <w:trPr>
          <w:trHeight w:val="311"/>
        </w:trPr>
        <w:tc>
          <w:tcPr>
            <w:tcW w:w="588" w:type="dxa"/>
            <w:tcBorders>
              <w:top w:val="single" w:sz="4" w:space="0" w:color="000000"/>
              <w:left w:val="single" w:sz="4" w:space="0" w:color="000000"/>
              <w:bottom w:val="single" w:sz="4" w:space="0" w:color="000000"/>
              <w:right w:val="single" w:sz="4" w:space="0" w:color="000000"/>
            </w:tcBorders>
          </w:tcPr>
          <w:p w14:paraId="1C651D1F"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35 </w:t>
            </w:r>
          </w:p>
        </w:tc>
        <w:tc>
          <w:tcPr>
            <w:tcW w:w="928" w:type="dxa"/>
            <w:tcBorders>
              <w:top w:val="single" w:sz="4" w:space="0" w:color="000000"/>
              <w:left w:val="single" w:sz="4" w:space="0" w:color="000000"/>
              <w:bottom w:val="single" w:sz="4" w:space="0" w:color="000000"/>
              <w:right w:val="single" w:sz="4" w:space="0" w:color="000000"/>
            </w:tcBorders>
          </w:tcPr>
          <w:p w14:paraId="6E1AF10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1A9D46F4"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Eletiva Universal </w:t>
            </w:r>
          </w:p>
        </w:tc>
        <w:tc>
          <w:tcPr>
            <w:tcW w:w="694" w:type="dxa"/>
            <w:tcBorders>
              <w:top w:val="single" w:sz="4" w:space="0" w:color="000000"/>
              <w:left w:val="single" w:sz="4" w:space="0" w:color="000000"/>
              <w:bottom w:val="single" w:sz="4" w:space="0" w:color="000000"/>
              <w:right w:val="single" w:sz="4" w:space="0" w:color="000000"/>
            </w:tcBorders>
          </w:tcPr>
          <w:p w14:paraId="1EB7B51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08ABF567"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47F2180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D91AE4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48D871F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32985709"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1BADBEC1" w14:textId="77777777" w:rsidTr="007109C8">
        <w:trPr>
          <w:trHeight w:val="310"/>
        </w:trPr>
        <w:tc>
          <w:tcPr>
            <w:tcW w:w="588" w:type="dxa"/>
            <w:tcBorders>
              <w:top w:val="single" w:sz="4" w:space="0" w:color="000000"/>
              <w:left w:val="single" w:sz="4" w:space="0" w:color="000000"/>
              <w:bottom w:val="single" w:sz="4" w:space="0" w:color="000000"/>
              <w:right w:val="single" w:sz="4" w:space="0" w:color="000000"/>
            </w:tcBorders>
          </w:tcPr>
          <w:p w14:paraId="266C10CB"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36 </w:t>
            </w:r>
          </w:p>
        </w:tc>
        <w:tc>
          <w:tcPr>
            <w:tcW w:w="928" w:type="dxa"/>
            <w:tcBorders>
              <w:top w:val="single" w:sz="4" w:space="0" w:color="000000"/>
              <w:left w:val="single" w:sz="4" w:space="0" w:color="000000"/>
              <w:bottom w:val="single" w:sz="4" w:space="0" w:color="000000"/>
              <w:right w:val="single" w:sz="4" w:space="0" w:color="000000"/>
            </w:tcBorders>
          </w:tcPr>
          <w:p w14:paraId="1ACD0135"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45B41057"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Análise do Discurso </w:t>
            </w:r>
          </w:p>
        </w:tc>
        <w:tc>
          <w:tcPr>
            <w:tcW w:w="694" w:type="dxa"/>
            <w:tcBorders>
              <w:top w:val="single" w:sz="4" w:space="0" w:color="000000"/>
              <w:left w:val="single" w:sz="4" w:space="0" w:color="000000"/>
              <w:bottom w:val="single" w:sz="4" w:space="0" w:color="000000"/>
              <w:right w:val="single" w:sz="4" w:space="0" w:color="000000"/>
            </w:tcBorders>
          </w:tcPr>
          <w:p w14:paraId="27E3BB64"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60 </w:t>
            </w:r>
          </w:p>
        </w:tc>
        <w:tc>
          <w:tcPr>
            <w:tcW w:w="440" w:type="dxa"/>
            <w:tcBorders>
              <w:top w:val="single" w:sz="4" w:space="0" w:color="000000"/>
              <w:left w:val="single" w:sz="4" w:space="0" w:color="000000"/>
              <w:bottom w:val="single" w:sz="4" w:space="0" w:color="000000"/>
              <w:right w:val="single" w:sz="4" w:space="0" w:color="000000"/>
            </w:tcBorders>
          </w:tcPr>
          <w:p w14:paraId="6698A060"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84D73CC"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E60025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6445D9E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66C481A0" w14:textId="77777777" w:rsidR="0085302A" w:rsidRPr="006D3B2F" w:rsidRDefault="0085302A" w:rsidP="006D3B2F">
            <w:pPr>
              <w:jc w:val="center"/>
              <w:rPr>
                <w:rFonts w:ascii="Times New Roman" w:hAnsi="Times New Roman" w:cs="Times New Roman"/>
                <w:sz w:val="20"/>
                <w:szCs w:val="20"/>
              </w:rPr>
            </w:pPr>
            <w:proofErr w:type="gramStart"/>
            <w:r w:rsidRPr="006D3B2F">
              <w:rPr>
                <w:rFonts w:ascii="Times New Roman" w:hAnsi="Times New Roman" w:cs="Times New Roman"/>
                <w:sz w:val="20"/>
                <w:szCs w:val="20"/>
              </w:rPr>
              <w:t>4</w:t>
            </w:r>
            <w:proofErr w:type="gramEnd"/>
            <w:r w:rsidRPr="006D3B2F">
              <w:rPr>
                <w:rFonts w:ascii="Times New Roman" w:hAnsi="Times New Roman" w:cs="Times New Roman"/>
                <w:sz w:val="20"/>
                <w:szCs w:val="20"/>
              </w:rPr>
              <w:t xml:space="preserve"> </w:t>
            </w:r>
          </w:p>
        </w:tc>
      </w:tr>
      <w:tr w:rsidR="0085302A" w:rsidRPr="006D3B2F" w14:paraId="20A573A1" w14:textId="77777777" w:rsidTr="007109C8">
        <w:trPr>
          <w:trHeight w:val="311"/>
        </w:trPr>
        <w:tc>
          <w:tcPr>
            <w:tcW w:w="588" w:type="dxa"/>
            <w:tcBorders>
              <w:top w:val="single" w:sz="4" w:space="0" w:color="000000"/>
              <w:left w:val="single" w:sz="4" w:space="0" w:color="000000"/>
              <w:bottom w:val="single" w:sz="4" w:space="0" w:color="000000"/>
              <w:right w:val="single" w:sz="4" w:space="0" w:color="000000"/>
            </w:tcBorders>
          </w:tcPr>
          <w:p w14:paraId="4A87D279"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57A256E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09EBD74C" w14:textId="77777777" w:rsidR="0085302A" w:rsidRPr="006D3B2F" w:rsidRDefault="0085302A" w:rsidP="006D3B2F">
            <w:pPr>
              <w:ind w:left="3"/>
              <w:rPr>
                <w:rFonts w:ascii="Times New Roman" w:hAnsi="Times New Roman" w:cs="Times New Roman"/>
                <w:sz w:val="20"/>
                <w:szCs w:val="20"/>
              </w:rPr>
            </w:pPr>
            <w:r w:rsidRPr="006D3B2F">
              <w:rPr>
                <w:rFonts w:ascii="Times New Roman" w:hAnsi="Times New Roman" w:cs="Times New Roman"/>
                <w:sz w:val="20"/>
                <w:szCs w:val="20"/>
              </w:rPr>
              <w:t xml:space="preserve">Trabalho de Conclusão de Curso - TCC </w:t>
            </w:r>
          </w:p>
        </w:tc>
        <w:tc>
          <w:tcPr>
            <w:tcW w:w="694" w:type="dxa"/>
            <w:tcBorders>
              <w:top w:val="single" w:sz="4" w:space="0" w:color="000000"/>
              <w:left w:val="single" w:sz="4" w:space="0" w:color="000000"/>
              <w:bottom w:val="single" w:sz="4" w:space="0" w:color="000000"/>
              <w:right w:val="single" w:sz="4" w:space="0" w:color="000000"/>
            </w:tcBorders>
          </w:tcPr>
          <w:p w14:paraId="37AF451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0" w:type="dxa"/>
            <w:tcBorders>
              <w:top w:val="single" w:sz="4" w:space="0" w:color="000000"/>
              <w:left w:val="single" w:sz="4" w:space="0" w:color="000000"/>
              <w:bottom w:val="single" w:sz="4" w:space="0" w:color="000000"/>
              <w:right w:val="single" w:sz="4" w:space="0" w:color="000000"/>
            </w:tcBorders>
          </w:tcPr>
          <w:p w14:paraId="59FB66D0"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1CA42E61"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193F988"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tcPr>
          <w:p w14:paraId="04D8BC63"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09BFDD9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sz w:val="20"/>
                <w:szCs w:val="20"/>
              </w:rPr>
              <w:t xml:space="preserve">- </w:t>
            </w:r>
          </w:p>
        </w:tc>
      </w:tr>
      <w:tr w:rsidR="0085302A" w:rsidRPr="006D3B2F" w14:paraId="26E0FEDB" w14:textId="77777777" w:rsidTr="007109C8">
        <w:trPr>
          <w:trHeight w:val="283"/>
        </w:trPr>
        <w:tc>
          <w:tcPr>
            <w:tcW w:w="1516" w:type="dxa"/>
            <w:gridSpan w:val="2"/>
            <w:tcBorders>
              <w:top w:val="single" w:sz="4" w:space="0" w:color="000000"/>
              <w:left w:val="single" w:sz="4" w:space="0" w:color="000000"/>
              <w:bottom w:val="single" w:sz="4" w:space="0" w:color="000000"/>
              <w:right w:val="nil"/>
            </w:tcBorders>
            <w:shd w:val="clear" w:color="auto" w:fill="92CDDC" w:themeFill="accent5" w:themeFillTint="99"/>
          </w:tcPr>
          <w:p w14:paraId="0651A5AF" w14:textId="77777777" w:rsidR="0085302A" w:rsidRPr="006D3B2F" w:rsidRDefault="0085302A" w:rsidP="006D3B2F">
            <w:pPr>
              <w:rPr>
                <w:rFonts w:ascii="Times New Roman" w:hAnsi="Times New Roman" w:cs="Times New Roman"/>
                <w:sz w:val="20"/>
                <w:szCs w:val="20"/>
              </w:rPr>
            </w:pPr>
          </w:p>
        </w:tc>
        <w:tc>
          <w:tcPr>
            <w:tcW w:w="4558" w:type="dxa"/>
            <w:tcBorders>
              <w:top w:val="single" w:sz="4" w:space="0" w:color="000000"/>
              <w:left w:val="nil"/>
              <w:bottom w:val="single" w:sz="4" w:space="0" w:color="000000"/>
              <w:right w:val="single" w:sz="4" w:space="0" w:color="000000"/>
            </w:tcBorders>
            <w:shd w:val="clear" w:color="auto" w:fill="92CDDC" w:themeFill="accent5" w:themeFillTint="99"/>
          </w:tcPr>
          <w:p w14:paraId="054DD4EA" w14:textId="77777777" w:rsidR="0085302A" w:rsidRPr="006D3B2F" w:rsidRDefault="0085302A" w:rsidP="006D3B2F">
            <w:pPr>
              <w:ind w:left="1383"/>
              <w:rPr>
                <w:rFonts w:ascii="Times New Roman" w:hAnsi="Times New Roman" w:cs="Times New Roman"/>
                <w:sz w:val="20"/>
                <w:szCs w:val="20"/>
              </w:rPr>
            </w:pPr>
            <w:r w:rsidRPr="006D3B2F">
              <w:rPr>
                <w:rFonts w:ascii="Times New Roman" w:hAnsi="Times New Roman" w:cs="Times New Roman"/>
                <w:b/>
                <w:sz w:val="20"/>
                <w:szCs w:val="20"/>
              </w:rPr>
              <w:t xml:space="preserve">TOTAL </w:t>
            </w:r>
          </w:p>
        </w:tc>
        <w:tc>
          <w:tcPr>
            <w:tcW w:w="694"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15EDBA2D" w14:textId="14678A10" w:rsidR="0085302A" w:rsidRPr="006D3B2F" w:rsidRDefault="007109C8" w:rsidP="006D3B2F">
            <w:pPr>
              <w:ind w:left="58"/>
              <w:rPr>
                <w:rFonts w:ascii="Times New Roman" w:hAnsi="Times New Roman" w:cs="Times New Roman"/>
                <w:sz w:val="20"/>
                <w:szCs w:val="20"/>
              </w:rPr>
            </w:pPr>
            <w:r w:rsidRPr="006D3B2F">
              <w:rPr>
                <w:rFonts w:ascii="Times New Roman" w:hAnsi="Times New Roman" w:cs="Times New Roman"/>
                <w:b/>
                <w:sz w:val="20"/>
                <w:szCs w:val="20"/>
              </w:rPr>
              <w:t>2.4</w:t>
            </w:r>
            <w:r w:rsidR="004516A4" w:rsidRPr="006D3B2F">
              <w:rPr>
                <w:rFonts w:ascii="Times New Roman" w:hAnsi="Times New Roman" w:cs="Times New Roman"/>
                <w:b/>
                <w:sz w:val="20"/>
                <w:szCs w:val="20"/>
              </w:rPr>
              <w:t>45</w:t>
            </w:r>
          </w:p>
        </w:tc>
        <w:tc>
          <w:tcPr>
            <w:tcW w:w="44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5C0C076B" w14:textId="77777777" w:rsidR="0085302A" w:rsidRPr="006D3B2F" w:rsidRDefault="0085302A" w:rsidP="006D3B2F">
            <w:pPr>
              <w:ind w:left="3"/>
              <w:jc w:val="both"/>
              <w:rPr>
                <w:rFonts w:ascii="Times New Roman" w:hAnsi="Times New Roman" w:cs="Times New Roman"/>
                <w:sz w:val="20"/>
                <w:szCs w:val="20"/>
              </w:rPr>
            </w:pPr>
            <w:r w:rsidRPr="006D3B2F">
              <w:rPr>
                <w:rFonts w:ascii="Times New Roman" w:hAnsi="Times New Roman" w:cs="Times New Roman"/>
                <w:b/>
                <w:sz w:val="20"/>
                <w:szCs w:val="20"/>
              </w:rPr>
              <w:t xml:space="preserve">110 </w:t>
            </w:r>
          </w:p>
        </w:tc>
        <w:tc>
          <w:tcPr>
            <w:tcW w:w="45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5485811E"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b/>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20B72F4C" w14:textId="77777777" w:rsidR="0085302A" w:rsidRPr="006D3B2F" w:rsidRDefault="004516A4" w:rsidP="006D3B2F">
            <w:pPr>
              <w:ind w:left="40"/>
              <w:rPr>
                <w:rFonts w:ascii="Times New Roman" w:hAnsi="Times New Roman" w:cs="Times New Roman"/>
                <w:sz w:val="20"/>
                <w:szCs w:val="20"/>
              </w:rPr>
            </w:pPr>
            <w:r w:rsidRPr="006D3B2F">
              <w:rPr>
                <w:rFonts w:ascii="Times New Roman" w:hAnsi="Times New Roman" w:cs="Times New Roman"/>
                <w:b/>
                <w:sz w:val="20"/>
                <w:szCs w:val="20"/>
              </w:rPr>
              <w:t>26</w:t>
            </w:r>
            <w:r w:rsidR="0085302A" w:rsidRPr="006D3B2F">
              <w:rPr>
                <w:rFonts w:ascii="Times New Roman" w:hAnsi="Times New Roman" w:cs="Times New Roman"/>
                <w:b/>
                <w:sz w:val="20"/>
                <w:szCs w:val="20"/>
              </w:rPr>
              <w:t xml:space="preserve"> </w:t>
            </w:r>
          </w:p>
        </w:tc>
        <w:tc>
          <w:tcPr>
            <w:tcW w:w="44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2E9E3075" w14:textId="77777777" w:rsidR="0085302A" w:rsidRPr="006D3B2F" w:rsidRDefault="0085302A" w:rsidP="006D3B2F">
            <w:pPr>
              <w:ind w:left="55"/>
              <w:rPr>
                <w:rFonts w:ascii="Times New Roman" w:hAnsi="Times New Roman" w:cs="Times New Roman"/>
                <w:sz w:val="20"/>
                <w:szCs w:val="20"/>
              </w:rPr>
            </w:pPr>
            <w:r w:rsidRPr="006D3B2F">
              <w:rPr>
                <w:rFonts w:ascii="Times New Roman" w:hAnsi="Times New Roman" w:cs="Times New Roman"/>
                <w:b/>
                <w:sz w:val="20"/>
                <w:szCs w:val="20"/>
              </w:rPr>
              <w:t xml:space="preserve">27 </w:t>
            </w:r>
          </w:p>
        </w:tc>
        <w:tc>
          <w:tcPr>
            <w:tcW w:w="794"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05B5B4AD" w14:textId="77777777" w:rsidR="0085302A" w:rsidRPr="006D3B2F" w:rsidRDefault="0085302A" w:rsidP="006D3B2F">
            <w:pPr>
              <w:jc w:val="center"/>
              <w:rPr>
                <w:rFonts w:ascii="Times New Roman" w:hAnsi="Times New Roman" w:cs="Times New Roman"/>
                <w:sz w:val="20"/>
                <w:szCs w:val="20"/>
              </w:rPr>
            </w:pPr>
            <w:r w:rsidRPr="006D3B2F">
              <w:rPr>
                <w:rFonts w:ascii="Times New Roman" w:hAnsi="Times New Roman" w:cs="Times New Roman"/>
                <w:b/>
                <w:sz w:val="20"/>
                <w:szCs w:val="20"/>
              </w:rPr>
              <w:t xml:space="preserve">163 </w:t>
            </w:r>
          </w:p>
        </w:tc>
      </w:tr>
    </w:tbl>
    <w:p w14:paraId="209DDF44" w14:textId="77777777" w:rsidR="0085302A" w:rsidRPr="00E237DC" w:rsidRDefault="0085302A" w:rsidP="0085302A">
      <w:pPr>
        <w:spacing w:line="240" w:lineRule="auto"/>
        <w:ind w:left="286"/>
      </w:pPr>
      <w:r w:rsidRPr="00E237DC">
        <w:rPr>
          <w:rFonts w:ascii="Times New Roman" w:eastAsia="Times New Roman" w:hAnsi="Times New Roman" w:cs="Times New Roman"/>
          <w:sz w:val="24"/>
        </w:rPr>
        <w:t xml:space="preserve"> </w:t>
      </w:r>
    </w:p>
    <w:p w14:paraId="67994A6B" w14:textId="77777777" w:rsidR="00920977" w:rsidRDefault="0085302A" w:rsidP="00920977">
      <w:pPr>
        <w:suppressAutoHyphens/>
        <w:autoSpaceDE w:val="0"/>
        <w:spacing w:before="240" w:after="120" w:line="360" w:lineRule="auto"/>
        <w:ind w:firstLine="709"/>
        <w:contextualSpacing/>
        <w:jc w:val="both"/>
        <w:rPr>
          <w:rFonts w:ascii="Times New Roman" w:eastAsia="Arial" w:hAnsi="Times New Roman" w:cs="Times New Roman"/>
          <w:sz w:val="24"/>
          <w:szCs w:val="24"/>
          <w:lang w:eastAsia="zh-CN"/>
        </w:rPr>
      </w:pPr>
      <w:r w:rsidRPr="00E237DC">
        <w:rPr>
          <w:rFonts w:ascii="Times New Roman" w:eastAsia="Arial" w:hAnsi="Times New Roman" w:cs="Times New Roman"/>
          <w:sz w:val="24"/>
          <w:szCs w:val="24"/>
          <w:lang w:eastAsia="zh-CN"/>
        </w:rPr>
        <w:t>A R</w:t>
      </w:r>
      <w:r w:rsidR="00920977" w:rsidRPr="00E237DC">
        <w:rPr>
          <w:rFonts w:ascii="Times New Roman" w:eastAsia="Arial" w:hAnsi="Times New Roman" w:cs="Times New Roman"/>
          <w:sz w:val="24"/>
          <w:szCs w:val="24"/>
          <w:lang w:eastAsia="zh-CN"/>
        </w:rPr>
        <w:t>esolução nº 031/2018-CONSUN/UEMASUL</w:t>
      </w:r>
      <w:r w:rsidRPr="00E237DC">
        <w:rPr>
          <w:rFonts w:ascii="Times New Roman" w:eastAsia="Arial" w:hAnsi="Times New Roman" w:cs="Times New Roman"/>
          <w:sz w:val="24"/>
          <w:szCs w:val="24"/>
          <w:lang w:eastAsia="zh-CN"/>
        </w:rPr>
        <w:t xml:space="preserve"> estabeleceu</w:t>
      </w:r>
      <w:r w:rsidR="00920977" w:rsidRPr="00E237DC">
        <w:rPr>
          <w:rFonts w:ascii="Times New Roman" w:eastAsia="Arial" w:hAnsi="Times New Roman" w:cs="Times New Roman"/>
          <w:sz w:val="24"/>
          <w:szCs w:val="24"/>
          <w:lang w:eastAsia="zh-CN"/>
        </w:rPr>
        <w:t xml:space="preserve"> o Núcleo Livre (eletivas </w:t>
      </w:r>
      <w:proofErr w:type="gramStart"/>
      <w:r w:rsidR="00920977" w:rsidRPr="00E237DC">
        <w:rPr>
          <w:rFonts w:ascii="Times New Roman" w:eastAsia="Arial" w:hAnsi="Times New Roman" w:cs="Times New Roman"/>
          <w:sz w:val="24"/>
          <w:szCs w:val="24"/>
          <w:lang w:eastAsia="zh-CN"/>
        </w:rPr>
        <w:t>restritivas e eletiva universal</w:t>
      </w:r>
      <w:proofErr w:type="gramEnd"/>
      <w:r w:rsidR="00920977" w:rsidRPr="00E237DC">
        <w:rPr>
          <w:rFonts w:ascii="Times New Roman" w:eastAsia="Arial" w:hAnsi="Times New Roman" w:cs="Times New Roman"/>
          <w:sz w:val="24"/>
          <w:szCs w:val="24"/>
          <w:lang w:eastAsia="zh-CN"/>
        </w:rPr>
        <w:t xml:space="preserve">) </w:t>
      </w:r>
      <w:r w:rsidRPr="00E237DC">
        <w:rPr>
          <w:rFonts w:ascii="Times New Roman" w:eastAsia="Arial" w:hAnsi="Times New Roman" w:cs="Times New Roman"/>
          <w:sz w:val="24"/>
          <w:szCs w:val="24"/>
          <w:lang w:eastAsia="zh-CN"/>
        </w:rPr>
        <w:t>que consiste n</w:t>
      </w:r>
      <w:r w:rsidR="00920977" w:rsidRPr="00E237DC">
        <w:rPr>
          <w:rFonts w:ascii="Times New Roman" w:eastAsia="Arial" w:hAnsi="Times New Roman" w:cs="Times New Roman"/>
          <w:sz w:val="24"/>
          <w:szCs w:val="24"/>
          <w:lang w:eastAsia="zh-CN"/>
        </w:rPr>
        <w:t>o conjunto de conteúdos programáticos que objetiva garantir liberdade ao aluno para ampliar sua formação e deverá ser composto por disciplinas por ele escolhidas entre as oferecidas no âmbito d</w:t>
      </w:r>
      <w:r w:rsidRPr="00E237DC">
        <w:rPr>
          <w:rFonts w:ascii="Times New Roman" w:eastAsia="Arial" w:hAnsi="Times New Roman" w:cs="Times New Roman"/>
          <w:sz w:val="24"/>
          <w:szCs w:val="24"/>
          <w:lang w:eastAsia="zh-CN"/>
        </w:rPr>
        <w:t>o curso e d</w:t>
      </w:r>
      <w:r w:rsidR="00920977" w:rsidRPr="00E237DC">
        <w:rPr>
          <w:rFonts w:ascii="Times New Roman" w:eastAsia="Arial" w:hAnsi="Times New Roman" w:cs="Times New Roman"/>
          <w:sz w:val="24"/>
          <w:szCs w:val="24"/>
          <w:lang w:eastAsia="zh-CN"/>
        </w:rPr>
        <w:t xml:space="preserve">a universidade. </w:t>
      </w:r>
      <w:r w:rsidR="003D7382" w:rsidRPr="00E237DC">
        <w:rPr>
          <w:rFonts w:ascii="Times New Roman" w:eastAsia="Arial" w:hAnsi="Times New Roman" w:cs="Times New Roman"/>
          <w:sz w:val="24"/>
          <w:szCs w:val="24"/>
          <w:lang w:eastAsia="zh-CN"/>
        </w:rPr>
        <w:t>No curso de Letras Língua Portuguesa e Literaturas, há as seguintes disciplinas do núcleo de eletivas:</w:t>
      </w:r>
    </w:p>
    <w:p w14:paraId="7EC8D185" w14:textId="77777777" w:rsidR="00466D31" w:rsidRPr="00E237DC" w:rsidRDefault="00466D31" w:rsidP="00920977">
      <w:pPr>
        <w:suppressAutoHyphens/>
        <w:autoSpaceDE w:val="0"/>
        <w:spacing w:before="240" w:after="120" w:line="360" w:lineRule="auto"/>
        <w:ind w:firstLine="709"/>
        <w:contextualSpacing/>
        <w:jc w:val="both"/>
        <w:rPr>
          <w:rFonts w:ascii="Times New Roman" w:eastAsia="Arial" w:hAnsi="Times New Roman" w:cs="Times New Roman"/>
          <w:sz w:val="24"/>
          <w:szCs w:val="24"/>
          <w:lang w:eastAsia="zh-CN"/>
        </w:rPr>
      </w:pPr>
    </w:p>
    <w:p w14:paraId="791AD5AC" w14:textId="77777777" w:rsidR="00466D31" w:rsidRPr="00466D31" w:rsidRDefault="00466D31" w:rsidP="007109C8">
      <w:pPr>
        <w:suppressAutoHyphens/>
        <w:autoSpaceDE w:val="0"/>
        <w:spacing w:after="120" w:line="360" w:lineRule="auto"/>
        <w:contextualSpacing/>
        <w:jc w:val="center"/>
        <w:rPr>
          <w:rFonts w:ascii="Times New Roman" w:eastAsia="Arial" w:hAnsi="Times New Roman" w:cs="Times New Roman"/>
          <w:lang w:eastAsia="zh-CN"/>
        </w:rPr>
      </w:pPr>
      <w:r w:rsidRPr="00466D31">
        <w:rPr>
          <w:rFonts w:ascii="Times New Roman" w:eastAsia="Arial" w:hAnsi="Times New Roman" w:cs="Times New Roman"/>
          <w:b/>
          <w:lang w:eastAsia="zh-CN"/>
        </w:rPr>
        <w:t>Tabela</w:t>
      </w:r>
      <w:r w:rsidR="00DD1408">
        <w:rPr>
          <w:rFonts w:ascii="Times New Roman" w:eastAsia="Arial" w:hAnsi="Times New Roman" w:cs="Times New Roman"/>
          <w:b/>
          <w:lang w:eastAsia="zh-CN"/>
        </w:rPr>
        <w:t xml:space="preserve"> 08</w:t>
      </w:r>
      <w:r w:rsidRPr="00466D31">
        <w:rPr>
          <w:rFonts w:ascii="Times New Roman" w:eastAsia="Arial" w:hAnsi="Times New Roman" w:cs="Times New Roman"/>
          <w:b/>
          <w:lang w:eastAsia="zh-CN"/>
        </w:rPr>
        <w:t xml:space="preserve">: </w:t>
      </w:r>
      <w:r w:rsidRPr="00466D31">
        <w:rPr>
          <w:rFonts w:ascii="Times New Roman" w:eastAsia="Arial" w:hAnsi="Times New Roman" w:cs="Times New Roman"/>
          <w:lang w:eastAsia="zh-CN"/>
        </w:rPr>
        <w:t xml:space="preserve">Componentes Curriculares do </w:t>
      </w:r>
      <w:r w:rsidRPr="00466D31">
        <w:rPr>
          <w:rFonts w:ascii="Times New Roman" w:eastAsia="SimSun" w:hAnsi="Times New Roman" w:cs="Times New Roman"/>
          <w:lang w:eastAsia="pt-BR"/>
        </w:rPr>
        <w:t>Núcleo de Eletivas</w:t>
      </w:r>
    </w:p>
    <w:tbl>
      <w:tblPr>
        <w:tblStyle w:val="TableGrid"/>
        <w:tblW w:w="9317" w:type="dxa"/>
        <w:tblInd w:w="66" w:type="dxa"/>
        <w:tblCellMar>
          <w:left w:w="4" w:type="dxa"/>
          <w:right w:w="29" w:type="dxa"/>
        </w:tblCellMar>
        <w:tblLook w:val="04A0" w:firstRow="1" w:lastRow="0" w:firstColumn="1" w:lastColumn="0" w:noHBand="0" w:noVBand="1"/>
      </w:tblPr>
      <w:tblGrid>
        <w:gridCol w:w="683"/>
        <w:gridCol w:w="1031"/>
        <w:gridCol w:w="4418"/>
        <w:gridCol w:w="722"/>
        <w:gridCol w:w="399"/>
        <w:gridCol w:w="387"/>
        <w:gridCol w:w="400"/>
        <w:gridCol w:w="355"/>
        <w:gridCol w:w="922"/>
      </w:tblGrid>
      <w:tr w:rsidR="0085302A" w:rsidRPr="00466D31" w14:paraId="073A73EB" w14:textId="77777777" w:rsidTr="009B2519">
        <w:trPr>
          <w:trHeight w:val="309"/>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15841927" w14:textId="77777777" w:rsidR="0085302A" w:rsidRPr="00466D31" w:rsidRDefault="0085302A" w:rsidP="003D7382">
            <w:pPr>
              <w:ind w:left="106"/>
              <w:rPr>
                <w:rFonts w:ascii="Times New Roman" w:hAnsi="Times New Roman" w:cs="Times New Roman"/>
              </w:rPr>
            </w:pPr>
            <w:r w:rsidRPr="00466D31">
              <w:rPr>
                <w:rFonts w:ascii="Times New Roman" w:hAnsi="Times New Roman" w:cs="Times New Roman"/>
                <w:b/>
              </w:rPr>
              <w:t xml:space="preserve">ORD. </w:t>
            </w:r>
          </w:p>
        </w:tc>
        <w:tc>
          <w:tcPr>
            <w:tcW w:w="1031"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7C5B5C7" w14:textId="77777777" w:rsidR="0085302A" w:rsidRPr="00466D31" w:rsidRDefault="0085302A" w:rsidP="003D7382">
            <w:pPr>
              <w:ind w:left="81"/>
              <w:jc w:val="both"/>
              <w:rPr>
                <w:rFonts w:ascii="Times New Roman" w:hAnsi="Times New Roman" w:cs="Times New Roman"/>
              </w:rPr>
            </w:pPr>
            <w:r w:rsidRPr="00466D31">
              <w:rPr>
                <w:rFonts w:ascii="Times New Roman" w:hAnsi="Times New Roman" w:cs="Times New Roman"/>
                <w:b/>
              </w:rPr>
              <w:t xml:space="preserve">CÓDIGO </w:t>
            </w:r>
          </w:p>
        </w:tc>
        <w:tc>
          <w:tcPr>
            <w:tcW w:w="4418"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6DB4725" w14:textId="77777777" w:rsidR="0085302A" w:rsidRPr="00466D31" w:rsidRDefault="0085302A" w:rsidP="003D7382">
            <w:pPr>
              <w:jc w:val="center"/>
              <w:rPr>
                <w:rFonts w:ascii="Times New Roman" w:hAnsi="Times New Roman" w:cs="Times New Roman"/>
              </w:rPr>
            </w:pPr>
            <w:r w:rsidRPr="00466D31">
              <w:rPr>
                <w:rFonts w:ascii="Times New Roman" w:hAnsi="Times New Roman" w:cs="Times New Roman"/>
                <w:b/>
              </w:rPr>
              <w:t>DISCIPLINAS NÚCLEO DE ELETIVAS (NEL)</w:t>
            </w:r>
          </w:p>
        </w:tc>
        <w:tc>
          <w:tcPr>
            <w:tcW w:w="722"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65452497" w14:textId="77777777" w:rsidR="0085302A" w:rsidRPr="00466D31" w:rsidRDefault="0085302A" w:rsidP="003D7382">
            <w:pPr>
              <w:jc w:val="center"/>
              <w:rPr>
                <w:rFonts w:ascii="Times New Roman" w:hAnsi="Times New Roman" w:cs="Times New Roman"/>
              </w:rPr>
            </w:pPr>
            <w:r w:rsidRPr="00466D31">
              <w:rPr>
                <w:rFonts w:ascii="Times New Roman" w:hAnsi="Times New Roman" w:cs="Times New Roman"/>
                <w:b/>
              </w:rPr>
              <w:t xml:space="preserve">CH </w:t>
            </w:r>
          </w:p>
        </w:tc>
        <w:tc>
          <w:tcPr>
            <w:tcW w:w="399" w:type="dxa"/>
            <w:tcBorders>
              <w:top w:val="single" w:sz="4" w:space="0" w:color="000000"/>
              <w:left w:val="single" w:sz="4" w:space="0" w:color="000000"/>
              <w:bottom w:val="single" w:sz="4" w:space="0" w:color="000000"/>
              <w:right w:val="nil"/>
            </w:tcBorders>
            <w:shd w:val="clear" w:color="auto" w:fill="92CDDC" w:themeFill="accent5" w:themeFillTint="99"/>
          </w:tcPr>
          <w:p w14:paraId="2899A001" w14:textId="77777777" w:rsidR="0085302A" w:rsidRPr="00466D31" w:rsidRDefault="0085302A" w:rsidP="003D7382">
            <w:pPr>
              <w:rPr>
                <w:rFonts w:ascii="Times New Roman" w:hAnsi="Times New Roman" w:cs="Times New Roman"/>
              </w:rPr>
            </w:pPr>
          </w:p>
        </w:tc>
        <w:tc>
          <w:tcPr>
            <w:tcW w:w="1142" w:type="dxa"/>
            <w:gridSpan w:val="3"/>
            <w:tcBorders>
              <w:top w:val="single" w:sz="4" w:space="0" w:color="000000"/>
              <w:left w:val="nil"/>
              <w:bottom w:val="single" w:sz="4" w:space="0" w:color="000000"/>
              <w:right w:val="nil"/>
            </w:tcBorders>
            <w:shd w:val="clear" w:color="auto" w:fill="92CDDC" w:themeFill="accent5" w:themeFillTint="99"/>
          </w:tcPr>
          <w:p w14:paraId="289C1677" w14:textId="77777777" w:rsidR="0085302A" w:rsidRPr="00466D31" w:rsidRDefault="0085302A" w:rsidP="003D7382">
            <w:pPr>
              <w:jc w:val="right"/>
              <w:rPr>
                <w:rFonts w:ascii="Times New Roman" w:hAnsi="Times New Roman" w:cs="Times New Roman"/>
              </w:rPr>
            </w:pPr>
            <w:r w:rsidRPr="00466D31">
              <w:rPr>
                <w:rFonts w:ascii="Times New Roman" w:hAnsi="Times New Roman" w:cs="Times New Roman"/>
                <w:b/>
              </w:rPr>
              <w:t>CRÉDIT O</w:t>
            </w:r>
          </w:p>
        </w:tc>
        <w:tc>
          <w:tcPr>
            <w:tcW w:w="922" w:type="dxa"/>
            <w:tcBorders>
              <w:top w:val="single" w:sz="4" w:space="0" w:color="000000"/>
              <w:left w:val="nil"/>
              <w:bottom w:val="single" w:sz="4" w:space="0" w:color="000000"/>
              <w:right w:val="single" w:sz="4" w:space="0" w:color="000000"/>
            </w:tcBorders>
            <w:shd w:val="clear" w:color="auto" w:fill="92CDDC" w:themeFill="accent5" w:themeFillTint="99"/>
          </w:tcPr>
          <w:p w14:paraId="07168D61" w14:textId="77777777" w:rsidR="0085302A" w:rsidRPr="00466D31" w:rsidRDefault="0085302A" w:rsidP="003D7382">
            <w:pPr>
              <w:ind w:left="2"/>
              <w:rPr>
                <w:rFonts w:ascii="Times New Roman" w:hAnsi="Times New Roman" w:cs="Times New Roman"/>
              </w:rPr>
            </w:pPr>
            <w:r w:rsidRPr="00466D31">
              <w:rPr>
                <w:rFonts w:ascii="Times New Roman" w:hAnsi="Times New Roman" w:cs="Times New Roman"/>
                <w:b/>
              </w:rPr>
              <w:t xml:space="preserve"> </w:t>
            </w:r>
          </w:p>
        </w:tc>
      </w:tr>
      <w:tr w:rsidR="0085302A" w:rsidRPr="00466D31" w14:paraId="229832A8" w14:textId="77777777" w:rsidTr="009B2519">
        <w:trPr>
          <w:trHeight w:val="309"/>
        </w:trPr>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687DC241" w14:textId="77777777" w:rsidR="0085302A" w:rsidRPr="00466D31" w:rsidRDefault="0085302A"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3B92272F" w14:textId="77777777" w:rsidR="0085302A" w:rsidRPr="00466D31" w:rsidRDefault="0085302A"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70F5FB4E" w14:textId="77777777" w:rsidR="0085302A" w:rsidRPr="00466D31" w:rsidRDefault="0085302A"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shd w:val="clear" w:color="auto" w:fill="92CDDC" w:themeFill="accent5" w:themeFillTint="99"/>
          </w:tcPr>
          <w:p w14:paraId="27B6D93F" w14:textId="77777777" w:rsidR="0085302A" w:rsidRPr="00466D31" w:rsidRDefault="0085302A" w:rsidP="003D7382">
            <w:pPr>
              <w:rPr>
                <w:rFonts w:ascii="Times New Roman" w:hAnsi="Times New Roman" w:cs="Times New Roman"/>
              </w:rPr>
            </w:pPr>
          </w:p>
        </w:tc>
        <w:tc>
          <w:tcPr>
            <w:tcW w:w="39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2CB90DBF" w14:textId="77777777" w:rsidR="0085302A" w:rsidRPr="00466D31" w:rsidRDefault="0085302A" w:rsidP="003D7382">
            <w:pPr>
              <w:jc w:val="center"/>
              <w:rPr>
                <w:rFonts w:ascii="Times New Roman" w:hAnsi="Times New Roman" w:cs="Times New Roman"/>
              </w:rPr>
            </w:pPr>
            <w:r w:rsidRPr="00466D31">
              <w:rPr>
                <w:rFonts w:ascii="Times New Roman" w:hAnsi="Times New Roman" w:cs="Times New Roman"/>
                <w:b/>
              </w:rPr>
              <w:t xml:space="preserve">T </w:t>
            </w:r>
          </w:p>
        </w:tc>
        <w:tc>
          <w:tcPr>
            <w:tcW w:w="38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52511348" w14:textId="77777777" w:rsidR="0085302A" w:rsidRPr="00466D31" w:rsidRDefault="0085302A" w:rsidP="003D7382">
            <w:pPr>
              <w:ind w:left="72"/>
              <w:jc w:val="both"/>
              <w:rPr>
                <w:rFonts w:ascii="Times New Roman" w:hAnsi="Times New Roman" w:cs="Times New Roman"/>
              </w:rPr>
            </w:pPr>
            <w:r w:rsidRPr="00466D31">
              <w:rPr>
                <w:rFonts w:ascii="Times New Roman" w:hAnsi="Times New Roman" w:cs="Times New Roman"/>
                <w:b/>
              </w:rPr>
              <w:t xml:space="preserve">PT </w:t>
            </w:r>
          </w:p>
        </w:tc>
        <w:tc>
          <w:tcPr>
            <w:tcW w:w="40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0B5D8228" w14:textId="77777777" w:rsidR="0085302A" w:rsidRPr="00466D31" w:rsidRDefault="0085302A" w:rsidP="003D7382">
            <w:pPr>
              <w:ind w:left="73"/>
              <w:jc w:val="both"/>
              <w:rPr>
                <w:rFonts w:ascii="Times New Roman" w:hAnsi="Times New Roman" w:cs="Times New Roman"/>
              </w:rPr>
            </w:pPr>
            <w:r w:rsidRPr="00466D31">
              <w:rPr>
                <w:rFonts w:ascii="Times New Roman" w:hAnsi="Times New Roman" w:cs="Times New Roman"/>
                <w:b/>
              </w:rPr>
              <w:t xml:space="preserve">PC </w:t>
            </w:r>
          </w:p>
        </w:tc>
        <w:tc>
          <w:tcPr>
            <w:tcW w:w="355"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1D56F992" w14:textId="77777777" w:rsidR="0085302A" w:rsidRPr="00466D31" w:rsidRDefault="0085302A" w:rsidP="003D7382">
            <w:pPr>
              <w:ind w:left="128"/>
              <w:rPr>
                <w:rFonts w:ascii="Times New Roman" w:hAnsi="Times New Roman" w:cs="Times New Roman"/>
              </w:rPr>
            </w:pPr>
            <w:r w:rsidRPr="00466D31">
              <w:rPr>
                <w:rFonts w:ascii="Times New Roman" w:hAnsi="Times New Roman" w:cs="Times New Roman"/>
                <w:b/>
              </w:rPr>
              <w:t xml:space="preserve">E </w:t>
            </w:r>
          </w:p>
        </w:tc>
        <w:tc>
          <w:tcPr>
            <w:tcW w:w="92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2CB122FE" w14:textId="77777777" w:rsidR="0085302A" w:rsidRPr="00466D31" w:rsidRDefault="0085302A" w:rsidP="003D7382">
            <w:pPr>
              <w:ind w:left="118"/>
              <w:rPr>
                <w:rFonts w:ascii="Times New Roman" w:hAnsi="Times New Roman" w:cs="Times New Roman"/>
              </w:rPr>
            </w:pPr>
            <w:r w:rsidRPr="00466D31">
              <w:rPr>
                <w:rFonts w:ascii="Times New Roman" w:hAnsi="Times New Roman" w:cs="Times New Roman"/>
                <w:b/>
              </w:rPr>
              <w:t xml:space="preserve">TOTAL </w:t>
            </w:r>
          </w:p>
        </w:tc>
      </w:tr>
      <w:tr w:rsidR="009B2519" w:rsidRPr="00466D31" w14:paraId="5E4E6E3B" w14:textId="77777777" w:rsidTr="009B2519">
        <w:trPr>
          <w:trHeight w:val="311"/>
        </w:trPr>
        <w:tc>
          <w:tcPr>
            <w:tcW w:w="683" w:type="dxa"/>
            <w:tcBorders>
              <w:top w:val="single" w:sz="4" w:space="0" w:color="000000"/>
              <w:left w:val="single" w:sz="4" w:space="0" w:color="000000"/>
              <w:bottom w:val="single" w:sz="4" w:space="0" w:color="000000"/>
              <w:right w:val="single" w:sz="4" w:space="0" w:color="000000"/>
            </w:tcBorders>
          </w:tcPr>
          <w:p w14:paraId="43DC1C57"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1</w:t>
            </w:r>
            <w:proofErr w:type="gramEnd"/>
            <w:r w:rsidRPr="00466D31">
              <w:rPr>
                <w:rFonts w:ascii="Times New Roman" w:hAnsi="Times New Roman" w:cs="Times New Roman"/>
              </w:rP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6E38101E"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77CF38EB" w14:textId="77777777" w:rsidR="009B2519" w:rsidRPr="00466D31" w:rsidRDefault="009B2519" w:rsidP="000D5E94">
            <w:pPr>
              <w:ind w:left="2"/>
              <w:rPr>
                <w:rFonts w:ascii="Times New Roman" w:hAnsi="Times New Roman" w:cs="Times New Roman"/>
              </w:rPr>
            </w:pPr>
            <w:r w:rsidRPr="00466D31">
              <w:rPr>
                <w:rFonts w:ascii="Times New Roman" w:hAnsi="Times New Roman" w:cs="Times New Roman"/>
              </w:rPr>
              <w:t xml:space="preserve"> </w:t>
            </w:r>
            <w:proofErr w:type="gramStart"/>
            <w:r w:rsidRPr="00466D31">
              <w:rPr>
                <w:rFonts w:ascii="Times New Roman" w:hAnsi="Times New Roman" w:cs="Times New Roman"/>
              </w:rPr>
              <w:t>Gênero Textuais</w:t>
            </w:r>
            <w:proofErr w:type="gramEnd"/>
            <w:r w:rsidRPr="00466D31">
              <w:rPr>
                <w:rFonts w:ascii="Times New Roman" w:hAnsi="Times New Roman" w:cs="Times New Roman"/>
              </w:rPr>
              <w:t xml:space="preserve"> e Ensino (NEL)</w:t>
            </w:r>
          </w:p>
        </w:tc>
        <w:tc>
          <w:tcPr>
            <w:tcW w:w="722" w:type="dxa"/>
            <w:tcBorders>
              <w:top w:val="single" w:sz="4" w:space="0" w:color="000000"/>
              <w:left w:val="single" w:sz="4" w:space="0" w:color="000000"/>
              <w:bottom w:val="single" w:sz="4" w:space="0" w:color="000000"/>
              <w:right w:val="single" w:sz="4" w:space="0" w:color="000000"/>
            </w:tcBorders>
          </w:tcPr>
          <w:p w14:paraId="63C79078"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79FE4A98"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2B80A4DA"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1410DF3"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37C0D315"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7B6EA21F"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9B2519" w:rsidRPr="00466D31" w14:paraId="5317CC20"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01E7A7BA"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2</w:t>
            </w:r>
            <w:proofErr w:type="gramEnd"/>
            <w:r w:rsidRPr="00466D31">
              <w:rPr>
                <w:rFonts w:ascii="Times New Roman" w:hAnsi="Times New Roman" w:cs="Times New Roman"/>
              </w:rP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2F1A3954"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1C160C2F" w14:textId="77777777" w:rsidR="009B2519" w:rsidRPr="00466D31" w:rsidRDefault="009B2519" w:rsidP="000D5E94">
            <w:pPr>
              <w:ind w:left="2"/>
              <w:rPr>
                <w:rFonts w:ascii="Times New Roman" w:hAnsi="Times New Roman" w:cs="Times New Roman"/>
              </w:rPr>
            </w:pPr>
            <w:r w:rsidRPr="00466D31">
              <w:rPr>
                <w:rFonts w:ascii="Times New Roman" w:hAnsi="Times New Roman" w:cs="Times New Roman"/>
              </w:rPr>
              <w:t xml:space="preserve"> Historiografia Linguística (NEL)</w:t>
            </w:r>
          </w:p>
        </w:tc>
        <w:tc>
          <w:tcPr>
            <w:tcW w:w="722" w:type="dxa"/>
            <w:tcBorders>
              <w:top w:val="single" w:sz="4" w:space="0" w:color="000000"/>
              <w:left w:val="single" w:sz="4" w:space="0" w:color="000000"/>
              <w:bottom w:val="single" w:sz="4" w:space="0" w:color="000000"/>
              <w:right w:val="single" w:sz="4" w:space="0" w:color="000000"/>
            </w:tcBorders>
          </w:tcPr>
          <w:p w14:paraId="14DE2831"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29B88D5C"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2813C6AF"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9B9ED43"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0CCFD3F9"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1C03A684"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9B2519" w:rsidRPr="00466D31" w14:paraId="4420D72D"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52FECDFA"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3</w:t>
            </w:r>
            <w:proofErr w:type="gramEnd"/>
            <w:r w:rsidRPr="00466D31">
              <w:rPr>
                <w:rFonts w:ascii="Times New Roman" w:hAnsi="Times New Roman" w:cs="Times New Roman"/>
              </w:rP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1430CE4F"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2F67620D" w14:textId="77777777" w:rsidR="009B2519" w:rsidRPr="00466D31" w:rsidRDefault="009B2519" w:rsidP="000D5E94">
            <w:pPr>
              <w:ind w:left="2"/>
              <w:rPr>
                <w:rFonts w:ascii="Times New Roman" w:hAnsi="Times New Roman" w:cs="Times New Roman"/>
              </w:rPr>
            </w:pPr>
            <w:r w:rsidRPr="00466D31">
              <w:rPr>
                <w:rFonts w:ascii="Times New Roman" w:hAnsi="Times New Roman" w:cs="Times New Roman"/>
              </w:rPr>
              <w:t xml:space="preserve"> Pesquisa em Sociolinguística (NEL)</w:t>
            </w:r>
          </w:p>
        </w:tc>
        <w:tc>
          <w:tcPr>
            <w:tcW w:w="722" w:type="dxa"/>
            <w:tcBorders>
              <w:top w:val="single" w:sz="4" w:space="0" w:color="000000"/>
              <w:left w:val="single" w:sz="4" w:space="0" w:color="000000"/>
              <w:bottom w:val="single" w:sz="4" w:space="0" w:color="000000"/>
              <w:right w:val="single" w:sz="4" w:space="0" w:color="000000"/>
            </w:tcBorders>
          </w:tcPr>
          <w:p w14:paraId="2C294CCA"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4773A079"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39E0198D"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540F6A9"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08439354"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2377C081"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9B2519" w:rsidRPr="00466D31" w14:paraId="4296E591"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3AEBA9AC"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7DD8FA88"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08102573" w14:textId="77777777" w:rsidR="009B2519" w:rsidRPr="00466D31" w:rsidRDefault="009B2519" w:rsidP="000D5E94">
            <w:pPr>
              <w:ind w:left="66"/>
              <w:rPr>
                <w:rFonts w:ascii="Times New Roman" w:hAnsi="Times New Roman" w:cs="Times New Roman"/>
              </w:rPr>
            </w:pPr>
            <w:r w:rsidRPr="00466D31">
              <w:rPr>
                <w:rFonts w:ascii="Times New Roman" w:hAnsi="Times New Roman" w:cs="Times New Roman"/>
              </w:rPr>
              <w:t>Introdução às Ciências do Léxico (NEL)</w:t>
            </w:r>
          </w:p>
        </w:tc>
        <w:tc>
          <w:tcPr>
            <w:tcW w:w="722" w:type="dxa"/>
            <w:tcBorders>
              <w:top w:val="single" w:sz="4" w:space="0" w:color="000000"/>
              <w:left w:val="single" w:sz="4" w:space="0" w:color="000000"/>
              <w:bottom w:val="single" w:sz="4" w:space="0" w:color="000000"/>
              <w:right w:val="single" w:sz="4" w:space="0" w:color="000000"/>
            </w:tcBorders>
          </w:tcPr>
          <w:p w14:paraId="6E7971EF"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4414D0C4"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D99BB41"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DB19477"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609969C7"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787BDB3F"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9B2519" w:rsidRPr="00466D31" w14:paraId="6F2AE192"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31F1B1E3"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5</w:t>
            </w:r>
            <w:proofErr w:type="gramEnd"/>
            <w:r w:rsidRPr="00466D31">
              <w:rPr>
                <w:rFonts w:ascii="Times New Roman" w:hAnsi="Times New Roman" w:cs="Times New Roman"/>
              </w:rP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20420C83"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20E6B62A" w14:textId="77777777" w:rsidR="009B2519" w:rsidRPr="00466D31" w:rsidRDefault="009B2519" w:rsidP="003D7382">
            <w:pPr>
              <w:ind w:left="2"/>
              <w:rPr>
                <w:rFonts w:ascii="Times New Roman" w:hAnsi="Times New Roman" w:cs="Times New Roman"/>
              </w:rPr>
            </w:pPr>
            <w:r>
              <w:rPr>
                <w:rFonts w:ascii="Times New Roman" w:hAnsi="Times New Roman" w:cs="Times New Roman"/>
              </w:rPr>
              <w:t xml:space="preserve"> Linguagem, Práticas Sociais e Ensino (NEL</w:t>
            </w:r>
            <w:proofErr w:type="gramStart"/>
            <w:r>
              <w:rPr>
                <w:rFonts w:ascii="Times New Roman" w:hAnsi="Times New Roman" w:cs="Times New Roman"/>
              </w:rPr>
              <w:t>)</w:t>
            </w:r>
            <w:proofErr w:type="gramEnd"/>
          </w:p>
        </w:tc>
        <w:tc>
          <w:tcPr>
            <w:tcW w:w="722" w:type="dxa"/>
            <w:tcBorders>
              <w:top w:val="single" w:sz="4" w:space="0" w:color="000000"/>
              <w:left w:val="single" w:sz="4" w:space="0" w:color="000000"/>
              <w:bottom w:val="single" w:sz="4" w:space="0" w:color="000000"/>
              <w:right w:val="single" w:sz="4" w:space="0" w:color="000000"/>
            </w:tcBorders>
          </w:tcPr>
          <w:p w14:paraId="4DE7220E"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371240CA"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524C46B8"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341E9AB"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22AE2362" w14:textId="77777777" w:rsidR="009B2519" w:rsidRPr="00466D31" w:rsidRDefault="009B2519"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0D902D6A" w14:textId="77777777" w:rsidR="009B2519" w:rsidRPr="00466D31" w:rsidRDefault="009B2519"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255190" w:rsidRPr="00466D31" w14:paraId="72995CF0"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5B1C825E"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6</w:t>
            </w:r>
            <w:proofErr w:type="gramEnd"/>
            <w:r w:rsidRPr="00466D31">
              <w:rPr>
                <w:rFonts w:ascii="Times New Roman" w:hAnsi="Times New Roman" w:cs="Times New Roman"/>
              </w:rP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6FC23260"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0813921A" w14:textId="77777777" w:rsidR="00255190" w:rsidRPr="00466D31" w:rsidRDefault="00255190" w:rsidP="000D5E94">
            <w:pPr>
              <w:ind w:left="2"/>
              <w:rPr>
                <w:rFonts w:ascii="Times New Roman" w:hAnsi="Times New Roman" w:cs="Times New Roman"/>
              </w:rPr>
            </w:pPr>
            <w:r w:rsidRPr="00466D31">
              <w:rPr>
                <w:rFonts w:ascii="Times New Roman" w:hAnsi="Times New Roman" w:cs="Times New Roman"/>
              </w:rPr>
              <w:t xml:space="preserve"> Dramaturgia Brasileira (NEL)</w:t>
            </w:r>
          </w:p>
        </w:tc>
        <w:tc>
          <w:tcPr>
            <w:tcW w:w="722" w:type="dxa"/>
            <w:tcBorders>
              <w:top w:val="single" w:sz="4" w:space="0" w:color="000000"/>
              <w:left w:val="single" w:sz="4" w:space="0" w:color="000000"/>
              <w:bottom w:val="single" w:sz="4" w:space="0" w:color="000000"/>
              <w:right w:val="single" w:sz="4" w:space="0" w:color="000000"/>
            </w:tcBorders>
          </w:tcPr>
          <w:p w14:paraId="71D8A16B"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1EB58BFF"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35C86E82"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54445E5"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073A45C6"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61937FC4"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255190" w:rsidRPr="00466D31" w14:paraId="226379FB"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008F621F"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7</w:t>
            </w:r>
            <w:proofErr w:type="gramEnd"/>
            <w:r w:rsidRPr="00466D31">
              <w:rPr>
                <w:rFonts w:ascii="Times New Roman" w:hAnsi="Times New Roman" w:cs="Times New Roman"/>
              </w:rP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17B3E75A"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6BBF21FD" w14:textId="77777777" w:rsidR="00255190" w:rsidRPr="00466D31" w:rsidRDefault="00255190" w:rsidP="000D5E94">
            <w:pPr>
              <w:ind w:left="71"/>
              <w:rPr>
                <w:rFonts w:ascii="Times New Roman" w:hAnsi="Times New Roman" w:cs="Times New Roman"/>
              </w:rPr>
            </w:pPr>
            <w:r w:rsidRPr="00466D31">
              <w:rPr>
                <w:rFonts w:ascii="Times New Roman" w:hAnsi="Times New Roman" w:cs="Times New Roman"/>
              </w:rPr>
              <w:t>História e Literatura (NEL)</w:t>
            </w:r>
          </w:p>
        </w:tc>
        <w:tc>
          <w:tcPr>
            <w:tcW w:w="722" w:type="dxa"/>
            <w:tcBorders>
              <w:top w:val="single" w:sz="4" w:space="0" w:color="000000"/>
              <w:left w:val="single" w:sz="4" w:space="0" w:color="000000"/>
              <w:bottom w:val="single" w:sz="4" w:space="0" w:color="000000"/>
              <w:right w:val="single" w:sz="4" w:space="0" w:color="000000"/>
            </w:tcBorders>
          </w:tcPr>
          <w:p w14:paraId="1E87D864"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5C853EBB"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7EC473EE"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1A07628"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13E1D0BF"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5911FEA9"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255190" w:rsidRPr="00466D31" w14:paraId="757FACDE"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5D4B4AD4"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8</w:t>
            </w:r>
            <w:proofErr w:type="gramEnd"/>
            <w:r w:rsidRPr="00466D31">
              <w:rPr>
                <w:rFonts w:ascii="Times New Roman" w:hAnsi="Times New Roman" w:cs="Times New Roman"/>
              </w:rP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2C828D25"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276D8E06" w14:textId="77777777" w:rsidR="00255190" w:rsidRPr="00466D31" w:rsidRDefault="00255190" w:rsidP="000D5E94">
            <w:pPr>
              <w:ind w:left="71"/>
              <w:rPr>
                <w:rFonts w:ascii="Times New Roman" w:hAnsi="Times New Roman" w:cs="Times New Roman"/>
              </w:rPr>
            </w:pPr>
            <w:r w:rsidRPr="00466D31">
              <w:rPr>
                <w:rFonts w:ascii="Times New Roman" w:hAnsi="Times New Roman" w:cs="Times New Roman"/>
              </w:rPr>
              <w:t>Literatura e Cultura Popular (NEL)</w:t>
            </w:r>
          </w:p>
        </w:tc>
        <w:tc>
          <w:tcPr>
            <w:tcW w:w="722" w:type="dxa"/>
            <w:tcBorders>
              <w:top w:val="single" w:sz="4" w:space="0" w:color="000000"/>
              <w:left w:val="single" w:sz="4" w:space="0" w:color="000000"/>
              <w:bottom w:val="single" w:sz="4" w:space="0" w:color="000000"/>
              <w:right w:val="single" w:sz="4" w:space="0" w:color="000000"/>
            </w:tcBorders>
          </w:tcPr>
          <w:p w14:paraId="30EE3DE5"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3EC93922"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48A19702"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A2AF067"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5C55A6F6"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5CF31BD5"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255190" w:rsidRPr="00466D31" w14:paraId="2A4286A0" w14:textId="77777777" w:rsidTr="009B2519">
        <w:trPr>
          <w:trHeight w:val="311"/>
        </w:trPr>
        <w:tc>
          <w:tcPr>
            <w:tcW w:w="683" w:type="dxa"/>
            <w:tcBorders>
              <w:top w:val="single" w:sz="4" w:space="0" w:color="000000"/>
              <w:left w:val="single" w:sz="4" w:space="0" w:color="000000"/>
              <w:bottom w:val="single" w:sz="4" w:space="0" w:color="000000"/>
              <w:right w:val="single" w:sz="4" w:space="0" w:color="000000"/>
            </w:tcBorders>
          </w:tcPr>
          <w:p w14:paraId="3E17AF78"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9</w:t>
            </w:r>
            <w:proofErr w:type="gramEnd"/>
            <w:r w:rsidRPr="00466D31">
              <w:rPr>
                <w:rFonts w:ascii="Times New Roman" w:hAnsi="Times New Roman" w:cs="Times New Roman"/>
              </w:rP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2DB35AF2"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54B4D346" w14:textId="77777777" w:rsidR="00255190" w:rsidRPr="00466D31" w:rsidRDefault="00255190" w:rsidP="000D5E94">
            <w:pPr>
              <w:ind w:left="71"/>
              <w:rPr>
                <w:rFonts w:ascii="Times New Roman" w:hAnsi="Times New Roman" w:cs="Times New Roman"/>
              </w:rPr>
            </w:pPr>
            <w:r w:rsidRPr="00466D31">
              <w:rPr>
                <w:rFonts w:ascii="Times New Roman" w:hAnsi="Times New Roman" w:cs="Times New Roman"/>
              </w:rPr>
              <w:t>Literatura e Outras Artes (NEL)</w:t>
            </w:r>
          </w:p>
        </w:tc>
        <w:tc>
          <w:tcPr>
            <w:tcW w:w="722" w:type="dxa"/>
            <w:tcBorders>
              <w:top w:val="single" w:sz="4" w:space="0" w:color="000000"/>
              <w:left w:val="single" w:sz="4" w:space="0" w:color="000000"/>
              <w:bottom w:val="single" w:sz="4" w:space="0" w:color="000000"/>
              <w:right w:val="single" w:sz="4" w:space="0" w:color="000000"/>
            </w:tcBorders>
          </w:tcPr>
          <w:p w14:paraId="381A0AB5"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5A199945"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2319CBE7"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2FB01C9C"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12464F49"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2E5C695B"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255190" w:rsidRPr="00466D31" w14:paraId="427EC624"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5533754D"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10 </w:t>
            </w:r>
          </w:p>
        </w:tc>
        <w:tc>
          <w:tcPr>
            <w:tcW w:w="1031" w:type="dxa"/>
            <w:tcBorders>
              <w:top w:val="single" w:sz="4" w:space="0" w:color="000000"/>
              <w:left w:val="single" w:sz="4" w:space="0" w:color="000000"/>
              <w:bottom w:val="single" w:sz="4" w:space="0" w:color="000000"/>
              <w:right w:val="single" w:sz="4" w:space="0" w:color="000000"/>
            </w:tcBorders>
          </w:tcPr>
          <w:p w14:paraId="3227E842"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40060B49" w14:textId="77777777" w:rsidR="00255190" w:rsidRPr="00466D31" w:rsidRDefault="00255190" w:rsidP="000D5E94">
            <w:pPr>
              <w:ind w:left="71"/>
              <w:rPr>
                <w:rFonts w:ascii="Times New Roman" w:hAnsi="Times New Roman" w:cs="Times New Roman"/>
              </w:rPr>
            </w:pPr>
            <w:r w:rsidRPr="00466D31">
              <w:rPr>
                <w:rFonts w:ascii="Times New Roman" w:hAnsi="Times New Roman" w:cs="Times New Roman"/>
              </w:rPr>
              <w:t>Literatura e Teledramaturgia (NEL)</w:t>
            </w:r>
          </w:p>
        </w:tc>
        <w:tc>
          <w:tcPr>
            <w:tcW w:w="722" w:type="dxa"/>
            <w:tcBorders>
              <w:top w:val="single" w:sz="4" w:space="0" w:color="000000"/>
              <w:left w:val="single" w:sz="4" w:space="0" w:color="000000"/>
              <w:bottom w:val="single" w:sz="4" w:space="0" w:color="000000"/>
              <w:right w:val="single" w:sz="4" w:space="0" w:color="000000"/>
            </w:tcBorders>
          </w:tcPr>
          <w:p w14:paraId="42EBCB28"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6ADD9CFD"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52DC7F7C"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0138F56"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396EC789"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69E99ED2"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255190" w:rsidRPr="00466D31" w14:paraId="66C4918F"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1484237B"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11 </w:t>
            </w:r>
          </w:p>
        </w:tc>
        <w:tc>
          <w:tcPr>
            <w:tcW w:w="1031" w:type="dxa"/>
            <w:tcBorders>
              <w:top w:val="single" w:sz="4" w:space="0" w:color="000000"/>
              <w:left w:val="single" w:sz="4" w:space="0" w:color="000000"/>
              <w:bottom w:val="single" w:sz="4" w:space="0" w:color="000000"/>
              <w:right w:val="single" w:sz="4" w:space="0" w:color="000000"/>
            </w:tcBorders>
          </w:tcPr>
          <w:p w14:paraId="2C51D557"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5A723229" w14:textId="77777777" w:rsidR="00255190" w:rsidRPr="00466D31" w:rsidRDefault="00255190" w:rsidP="000D5E94">
            <w:pPr>
              <w:ind w:left="71"/>
              <w:rPr>
                <w:rFonts w:ascii="Times New Roman" w:hAnsi="Times New Roman" w:cs="Times New Roman"/>
              </w:rPr>
            </w:pPr>
            <w:r w:rsidRPr="00466D31">
              <w:rPr>
                <w:rFonts w:ascii="Times New Roman" w:hAnsi="Times New Roman" w:cs="Times New Roman"/>
              </w:rPr>
              <w:t>Literatura Latino-Americana (NEL)</w:t>
            </w:r>
          </w:p>
        </w:tc>
        <w:tc>
          <w:tcPr>
            <w:tcW w:w="722" w:type="dxa"/>
            <w:tcBorders>
              <w:top w:val="single" w:sz="4" w:space="0" w:color="000000"/>
              <w:left w:val="single" w:sz="4" w:space="0" w:color="000000"/>
              <w:bottom w:val="single" w:sz="4" w:space="0" w:color="000000"/>
              <w:right w:val="single" w:sz="4" w:space="0" w:color="000000"/>
            </w:tcBorders>
          </w:tcPr>
          <w:p w14:paraId="69FB3AA4"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6605870F"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7D1B3059"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71AC7BC"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796D4572"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700E118F"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255190" w:rsidRPr="00466D31" w14:paraId="338515E4"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1E110979"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12 </w:t>
            </w:r>
          </w:p>
        </w:tc>
        <w:tc>
          <w:tcPr>
            <w:tcW w:w="1031" w:type="dxa"/>
            <w:tcBorders>
              <w:top w:val="single" w:sz="4" w:space="0" w:color="000000"/>
              <w:left w:val="single" w:sz="4" w:space="0" w:color="000000"/>
              <w:bottom w:val="single" w:sz="4" w:space="0" w:color="000000"/>
              <w:right w:val="single" w:sz="4" w:space="0" w:color="000000"/>
            </w:tcBorders>
          </w:tcPr>
          <w:p w14:paraId="0EA5175D"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6E7E0B4C" w14:textId="77777777" w:rsidR="00255190" w:rsidRPr="00466D31" w:rsidRDefault="00255190" w:rsidP="000D5E94">
            <w:pPr>
              <w:ind w:left="71"/>
              <w:rPr>
                <w:rFonts w:ascii="Times New Roman" w:hAnsi="Times New Roman" w:cs="Times New Roman"/>
              </w:rPr>
            </w:pPr>
            <w:r w:rsidRPr="00466D31">
              <w:rPr>
                <w:rFonts w:ascii="Times New Roman" w:hAnsi="Times New Roman" w:cs="Times New Roman"/>
              </w:rPr>
              <w:t>Narrativa Africana de Língua Portuguesa (NEL)</w:t>
            </w:r>
          </w:p>
        </w:tc>
        <w:tc>
          <w:tcPr>
            <w:tcW w:w="722" w:type="dxa"/>
            <w:tcBorders>
              <w:top w:val="single" w:sz="4" w:space="0" w:color="000000"/>
              <w:left w:val="single" w:sz="4" w:space="0" w:color="000000"/>
              <w:bottom w:val="single" w:sz="4" w:space="0" w:color="000000"/>
              <w:right w:val="single" w:sz="4" w:space="0" w:color="000000"/>
            </w:tcBorders>
          </w:tcPr>
          <w:p w14:paraId="74844B82"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12519F75"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05F0E43"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9B31A79"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270B70A5"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7CED37DD"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255190" w:rsidRPr="00466D31" w14:paraId="0FC1C892"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13A5A85E"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13 </w:t>
            </w:r>
          </w:p>
        </w:tc>
        <w:tc>
          <w:tcPr>
            <w:tcW w:w="1031" w:type="dxa"/>
            <w:tcBorders>
              <w:top w:val="single" w:sz="4" w:space="0" w:color="000000"/>
              <w:left w:val="single" w:sz="4" w:space="0" w:color="000000"/>
              <w:bottom w:val="single" w:sz="4" w:space="0" w:color="000000"/>
              <w:right w:val="single" w:sz="4" w:space="0" w:color="000000"/>
            </w:tcBorders>
          </w:tcPr>
          <w:p w14:paraId="5538DE23"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01AEC334" w14:textId="77777777" w:rsidR="00255190" w:rsidRPr="00466D31" w:rsidRDefault="00255190" w:rsidP="003D7382">
            <w:pPr>
              <w:ind w:left="71"/>
              <w:rPr>
                <w:rFonts w:ascii="Times New Roman" w:hAnsi="Times New Roman" w:cs="Times New Roman"/>
              </w:rPr>
            </w:pPr>
            <w:r w:rsidRPr="00466D31">
              <w:rPr>
                <w:rFonts w:ascii="Times New Roman" w:hAnsi="Times New Roman" w:cs="Times New Roman"/>
              </w:rPr>
              <w:t>Poesia Africana de Língua Portuguesa (NEL)</w:t>
            </w:r>
          </w:p>
        </w:tc>
        <w:tc>
          <w:tcPr>
            <w:tcW w:w="722" w:type="dxa"/>
            <w:tcBorders>
              <w:top w:val="single" w:sz="4" w:space="0" w:color="000000"/>
              <w:left w:val="single" w:sz="4" w:space="0" w:color="000000"/>
              <w:bottom w:val="single" w:sz="4" w:space="0" w:color="000000"/>
              <w:right w:val="single" w:sz="4" w:space="0" w:color="000000"/>
            </w:tcBorders>
          </w:tcPr>
          <w:p w14:paraId="2883573E"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51B6A597"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66FB67F2"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5CFA3CD"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19CBD71A"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3C07BBF0"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255190" w:rsidRPr="00466D31" w14:paraId="366A3548" w14:textId="77777777" w:rsidTr="009B2519">
        <w:trPr>
          <w:trHeight w:val="310"/>
        </w:trPr>
        <w:tc>
          <w:tcPr>
            <w:tcW w:w="683" w:type="dxa"/>
            <w:tcBorders>
              <w:top w:val="single" w:sz="4" w:space="0" w:color="000000"/>
              <w:left w:val="single" w:sz="4" w:space="0" w:color="000000"/>
              <w:bottom w:val="single" w:sz="4" w:space="0" w:color="000000"/>
              <w:right w:val="single" w:sz="4" w:space="0" w:color="000000"/>
            </w:tcBorders>
          </w:tcPr>
          <w:p w14:paraId="18384F79"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14 </w:t>
            </w:r>
          </w:p>
        </w:tc>
        <w:tc>
          <w:tcPr>
            <w:tcW w:w="1031" w:type="dxa"/>
            <w:tcBorders>
              <w:top w:val="single" w:sz="4" w:space="0" w:color="000000"/>
              <w:left w:val="single" w:sz="4" w:space="0" w:color="000000"/>
              <w:bottom w:val="single" w:sz="4" w:space="0" w:color="000000"/>
              <w:right w:val="single" w:sz="4" w:space="0" w:color="000000"/>
            </w:tcBorders>
          </w:tcPr>
          <w:p w14:paraId="434DA4E8"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14BC2ADB" w14:textId="77777777" w:rsidR="00255190" w:rsidRPr="00466D31" w:rsidRDefault="00255190" w:rsidP="003D7382">
            <w:pPr>
              <w:ind w:left="71"/>
              <w:rPr>
                <w:rFonts w:ascii="Times New Roman" w:hAnsi="Times New Roman" w:cs="Times New Roman"/>
              </w:rPr>
            </w:pPr>
            <w:r w:rsidRPr="00466D31">
              <w:rPr>
                <w:rFonts w:ascii="Times New Roman" w:hAnsi="Times New Roman" w:cs="Times New Roman"/>
              </w:rPr>
              <w:t>Tópicos de Literatura Comparada (NEL</w:t>
            </w:r>
            <w:r>
              <w:rPr>
                <w:rFonts w:ascii="Times New Roman" w:hAnsi="Times New Roman" w:cs="Times New Roman"/>
              </w:rPr>
              <w:t>)</w:t>
            </w:r>
          </w:p>
        </w:tc>
        <w:tc>
          <w:tcPr>
            <w:tcW w:w="722" w:type="dxa"/>
            <w:tcBorders>
              <w:top w:val="single" w:sz="4" w:space="0" w:color="000000"/>
              <w:left w:val="single" w:sz="4" w:space="0" w:color="000000"/>
              <w:bottom w:val="single" w:sz="4" w:space="0" w:color="000000"/>
              <w:right w:val="single" w:sz="4" w:space="0" w:color="000000"/>
            </w:tcBorders>
          </w:tcPr>
          <w:p w14:paraId="11C4CD7B"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60 </w:t>
            </w:r>
          </w:p>
        </w:tc>
        <w:tc>
          <w:tcPr>
            <w:tcW w:w="399" w:type="dxa"/>
            <w:tcBorders>
              <w:top w:val="single" w:sz="4" w:space="0" w:color="000000"/>
              <w:left w:val="single" w:sz="4" w:space="0" w:color="000000"/>
              <w:bottom w:val="single" w:sz="4" w:space="0" w:color="000000"/>
              <w:right w:val="single" w:sz="4" w:space="0" w:color="000000"/>
            </w:tcBorders>
          </w:tcPr>
          <w:p w14:paraId="460BAAD2"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c>
          <w:tcPr>
            <w:tcW w:w="387" w:type="dxa"/>
            <w:tcBorders>
              <w:top w:val="single" w:sz="4" w:space="0" w:color="000000"/>
              <w:left w:val="single" w:sz="4" w:space="0" w:color="000000"/>
              <w:bottom w:val="single" w:sz="4" w:space="0" w:color="000000"/>
              <w:right w:val="single" w:sz="4" w:space="0" w:color="000000"/>
            </w:tcBorders>
          </w:tcPr>
          <w:p w14:paraId="48A50A89"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E921836"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45B7C5C7" w14:textId="77777777" w:rsidR="00255190" w:rsidRPr="00466D31" w:rsidRDefault="00255190" w:rsidP="003D7382">
            <w:pPr>
              <w:jc w:val="center"/>
              <w:rPr>
                <w:rFonts w:ascii="Times New Roman" w:hAnsi="Times New Roman" w:cs="Times New Roman"/>
              </w:rPr>
            </w:pPr>
            <w:r w:rsidRPr="00466D31">
              <w:rPr>
                <w:rFonts w:ascii="Times New Roman" w:hAnsi="Times New Roman" w:cs="Times New Roman"/>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362B4E5E" w14:textId="77777777" w:rsidR="00255190" w:rsidRPr="00466D31" w:rsidRDefault="00255190" w:rsidP="003D7382">
            <w:pPr>
              <w:jc w:val="center"/>
              <w:rPr>
                <w:rFonts w:ascii="Times New Roman" w:hAnsi="Times New Roman" w:cs="Times New Roman"/>
              </w:rPr>
            </w:pPr>
            <w:proofErr w:type="gramStart"/>
            <w:r w:rsidRPr="00466D31">
              <w:rPr>
                <w:rFonts w:ascii="Times New Roman" w:hAnsi="Times New Roman" w:cs="Times New Roman"/>
              </w:rPr>
              <w:t>4</w:t>
            </w:r>
            <w:proofErr w:type="gramEnd"/>
            <w:r w:rsidRPr="00466D31">
              <w:rPr>
                <w:rFonts w:ascii="Times New Roman" w:hAnsi="Times New Roman" w:cs="Times New Roman"/>
              </w:rPr>
              <w:t xml:space="preserve"> </w:t>
            </w:r>
          </w:p>
        </w:tc>
      </w:tr>
      <w:tr w:rsidR="00255190" w:rsidRPr="00466D31" w14:paraId="7F3D7D82" w14:textId="77777777" w:rsidTr="009B2519">
        <w:trPr>
          <w:trHeight w:val="268"/>
        </w:trPr>
        <w:tc>
          <w:tcPr>
            <w:tcW w:w="683" w:type="dxa"/>
            <w:tcBorders>
              <w:top w:val="single" w:sz="4" w:space="0" w:color="000000"/>
              <w:left w:val="single" w:sz="4" w:space="0" w:color="000000"/>
              <w:bottom w:val="single" w:sz="4" w:space="0" w:color="000000"/>
              <w:right w:val="nil"/>
            </w:tcBorders>
            <w:shd w:val="clear" w:color="auto" w:fill="92CDDC" w:themeFill="accent5" w:themeFillTint="99"/>
          </w:tcPr>
          <w:p w14:paraId="238AC96C" w14:textId="77777777" w:rsidR="00255190" w:rsidRPr="00466D31" w:rsidRDefault="00255190" w:rsidP="003D7382">
            <w:pPr>
              <w:rPr>
                <w:rFonts w:ascii="Times New Roman" w:hAnsi="Times New Roman" w:cs="Times New Roman"/>
              </w:rPr>
            </w:pPr>
            <w:r w:rsidRPr="00466D31">
              <w:rPr>
                <w:rFonts w:ascii="Times New Roman" w:eastAsia="Times New Roman" w:hAnsi="Times New Roman" w:cs="Times New Roman"/>
              </w:rPr>
              <w:t xml:space="preserve"> </w:t>
            </w:r>
          </w:p>
        </w:tc>
        <w:tc>
          <w:tcPr>
            <w:tcW w:w="1031" w:type="dxa"/>
            <w:tcBorders>
              <w:top w:val="single" w:sz="4" w:space="0" w:color="000000"/>
              <w:left w:val="nil"/>
              <w:bottom w:val="single" w:sz="4" w:space="0" w:color="000000"/>
              <w:right w:val="nil"/>
            </w:tcBorders>
            <w:shd w:val="clear" w:color="auto" w:fill="92CDDC" w:themeFill="accent5" w:themeFillTint="99"/>
          </w:tcPr>
          <w:p w14:paraId="1E5E0BE7" w14:textId="77777777" w:rsidR="00255190" w:rsidRPr="00466D31" w:rsidRDefault="00255190" w:rsidP="003D7382">
            <w:pPr>
              <w:ind w:left="667"/>
              <w:rPr>
                <w:rFonts w:ascii="Times New Roman" w:hAnsi="Times New Roman" w:cs="Times New Roman"/>
              </w:rPr>
            </w:pPr>
            <w:r w:rsidRPr="00466D31">
              <w:rPr>
                <w:rFonts w:ascii="Times New Roman" w:eastAsia="Times New Roman" w:hAnsi="Times New Roman" w:cs="Times New Roman"/>
              </w:rPr>
              <w:t xml:space="preserve"> </w:t>
            </w:r>
          </w:p>
        </w:tc>
        <w:tc>
          <w:tcPr>
            <w:tcW w:w="4418" w:type="dxa"/>
            <w:tcBorders>
              <w:top w:val="single" w:sz="4" w:space="0" w:color="000000"/>
              <w:left w:val="nil"/>
              <w:bottom w:val="single" w:sz="4" w:space="0" w:color="000000"/>
              <w:right w:val="nil"/>
            </w:tcBorders>
            <w:shd w:val="clear" w:color="auto" w:fill="92CDDC" w:themeFill="accent5" w:themeFillTint="99"/>
          </w:tcPr>
          <w:p w14:paraId="18FB6454" w14:textId="77777777" w:rsidR="00255190" w:rsidRPr="00466D31" w:rsidRDefault="00255190" w:rsidP="003D7382">
            <w:pPr>
              <w:ind w:right="322"/>
              <w:jc w:val="right"/>
              <w:rPr>
                <w:rFonts w:ascii="Times New Roman" w:hAnsi="Times New Roman" w:cs="Times New Roman"/>
              </w:rPr>
            </w:pPr>
            <w:r w:rsidRPr="00466D31">
              <w:rPr>
                <w:rFonts w:ascii="Times New Roman" w:eastAsia="Times New Roman" w:hAnsi="Times New Roman" w:cs="Times New Roman"/>
              </w:rPr>
              <w:t xml:space="preserve"> </w:t>
            </w:r>
            <w:r w:rsidRPr="00466D31">
              <w:rPr>
                <w:rFonts w:ascii="Times New Roman" w:eastAsia="Times New Roman" w:hAnsi="Times New Roman" w:cs="Times New Roman"/>
              </w:rPr>
              <w:tab/>
              <w:t xml:space="preserve"> </w:t>
            </w:r>
          </w:p>
        </w:tc>
        <w:tc>
          <w:tcPr>
            <w:tcW w:w="722" w:type="dxa"/>
            <w:tcBorders>
              <w:top w:val="single" w:sz="4" w:space="0" w:color="000000"/>
              <w:left w:val="nil"/>
              <w:bottom w:val="single" w:sz="4" w:space="0" w:color="000000"/>
              <w:right w:val="nil"/>
            </w:tcBorders>
            <w:shd w:val="clear" w:color="auto" w:fill="92CDDC" w:themeFill="accent5" w:themeFillTint="99"/>
          </w:tcPr>
          <w:p w14:paraId="7F44A1F6" w14:textId="77777777" w:rsidR="00255190" w:rsidRPr="00466D31" w:rsidRDefault="00255190" w:rsidP="003D7382">
            <w:pPr>
              <w:jc w:val="center"/>
              <w:rPr>
                <w:rFonts w:ascii="Times New Roman" w:hAnsi="Times New Roman" w:cs="Times New Roman"/>
              </w:rPr>
            </w:pPr>
            <w:r w:rsidRPr="00466D31">
              <w:rPr>
                <w:rFonts w:ascii="Times New Roman" w:eastAsia="Times New Roman" w:hAnsi="Times New Roman" w:cs="Times New Roman"/>
              </w:rPr>
              <w:t xml:space="preserve"> </w:t>
            </w:r>
          </w:p>
        </w:tc>
        <w:tc>
          <w:tcPr>
            <w:tcW w:w="399" w:type="dxa"/>
            <w:tcBorders>
              <w:top w:val="single" w:sz="4" w:space="0" w:color="000000"/>
              <w:left w:val="nil"/>
              <w:bottom w:val="single" w:sz="4" w:space="0" w:color="000000"/>
              <w:right w:val="nil"/>
            </w:tcBorders>
            <w:shd w:val="clear" w:color="auto" w:fill="92CDDC" w:themeFill="accent5" w:themeFillTint="99"/>
          </w:tcPr>
          <w:p w14:paraId="07064418" w14:textId="77777777" w:rsidR="00255190" w:rsidRPr="00466D31" w:rsidRDefault="00255190" w:rsidP="003D7382">
            <w:pPr>
              <w:rPr>
                <w:rFonts w:ascii="Times New Roman" w:hAnsi="Times New Roman" w:cs="Times New Roman"/>
              </w:rPr>
            </w:pPr>
          </w:p>
        </w:tc>
        <w:tc>
          <w:tcPr>
            <w:tcW w:w="1142" w:type="dxa"/>
            <w:gridSpan w:val="3"/>
            <w:tcBorders>
              <w:top w:val="single" w:sz="4" w:space="0" w:color="000000"/>
              <w:left w:val="nil"/>
              <w:bottom w:val="single" w:sz="4" w:space="0" w:color="000000"/>
              <w:right w:val="nil"/>
            </w:tcBorders>
            <w:shd w:val="clear" w:color="auto" w:fill="92CDDC" w:themeFill="accent5" w:themeFillTint="99"/>
          </w:tcPr>
          <w:p w14:paraId="166F0B96" w14:textId="77777777" w:rsidR="00255190" w:rsidRPr="00466D31" w:rsidRDefault="00255190" w:rsidP="003D7382">
            <w:pPr>
              <w:ind w:left="57"/>
              <w:rPr>
                <w:rFonts w:ascii="Times New Roman" w:hAnsi="Times New Roman" w:cs="Times New Roman"/>
              </w:rPr>
            </w:pPr>
            <w:r w:rsidRPr="00466D31">
              <w:rPr>
                <w:rFonts w:ascii="Times New Roman" w:eastAsia="Times New Roman" w:hAnsi="Times New Roman" w:cs="Times New Roman"/>
              </w:rPr>
              <w:t xml:space="preserve"> </w:t>
            </w:r>
            <w:r w:rsidRPr="00466D31">
              <w:rPr>
                <w:rFonts w:ascii="Times New Roman" w:eastAsia="Times New Roman" w:hAnsi="Times New Roman" w:cs="Times New Roman"/>
              </w:rPr>
              <w:tab/>
              <w:t xml:space="preserve"> </w:t>
            </w:r>
          </w:p>
        </w:tc>
        <w:tc>
          <w:tcPr>
            <w:tcW w:w="922" w:type="dxa"/>
            <w:tcBorders>
              <w:top w:val="single" w:sz="4" w:space="0" w:color="000000"/>
              <w:left w:val="nil"/>
              <w:bottom w:val="single" w:sz="4" w:space="0" w:color="000000"/>
              <w:right w:val="single" w:sz="4" w:space="0" w:color="000000"/>
            </w:tcBorders>
            <w:shd w:val="clear" w:color="auto" w:fill="92CDDC" w:themeFill="accent5" w:themeFillTint="99"/>
          </w:tcPr>
          <w:p w14:paraId="3D1C3C2E" w14:textId="77777777" w:rsidR="00255190" w:rsidRPr="00466D31" w:rsidRDefault="00255190" w:rsidP="003D7382">
            <w:pPr>
              <w:jc w:val="center"/>
              <w:rPr>
                <w:rFonts w:ascii="Times New Roman" w:hAnsi="Times New Roman" w:cs="Times New Roman"/>
              </w:rPr>
            </w:pPr>
            <w:r w:rsidRPr="00466D31">
              <w:rPr>
                <w:rFonts w:ascii="Times New Roman" w:eastAsia="Times New Roman" w:hAnsi="Times New Roman" w:cs="Times New Roman"/>
              </w:rPr>
              <w:t xml:space="preserve"> </w:t>
            </w:r>
          </w:p>
        </w:tc>
      </w:tr>
    </w:tbl>
    <w:p w14:paraId="7504EB65" w14:textId="77777777" w:rsidR="0085302A" w:rsidRPr="00E237DC" w:rsidRDefault="0085302A" w:rsidP="0085302A">
      <w:pPr>
        <w:spacing w:line="240" w:lineRule="auto"/>
      </w:pPr>
      <w:r w:rsidRPr="00E237DC">
        <w:rPr>
          <w:rFonts w:ascii="Times New Roman" w:eastAsia="Times New Roman" w:hAnsi="Times New Roman" w:cs="Times New Roman"/>
          <w:sz w:val="20"/>
        </w:rPr>
        <w:t xml:space="preserve"> </w:t>
      </w:r>
    </w:p>
    <w:p w14:paraId="58C7759B" w14:textId="77777777" w:rsidR="00920977" w:rsidRDefault="00920977" w:rsidP="00466D31">
      <w:pPr>
        <w:suppressAutoHyphens/>
        <w:autoSpaceDE w:val="0"/>
        <w:spacing w:before="240" w:after="120" w:line="360" w:lineRule="auto"/>
        <w:ind w:firstLine="993"/>
        <w:contextualSpacing/>
        <w:jc w:val="both"/>
        <w:rPr>
          <w:rFonts w:ascii="Times New Roman" w:eastAsia="Arial" w:hAnsi="Times New Roman" w:cs="Times New Roman"/>
          <w:sz w:val="24"/>
          <w:szCs w:val="24"/>
          <w:lang w:eastAsia="zh-CN"/>
        </w:rPr>
      </w:pPr>
      <w:r w:rsidRPr="00E237DC">
        <w:rPr>
          <w:rFonts w:ascii="Times New Roman" w:eastAsia="Arial" w:hAnsi="Times New Roman" w:cs="Times New Roman"/>
          <w:sz w:val="24"/>
          <w:szCs w:val="24"/>
          <w:lang w:eastAsia="zh-CN"/>
        </w:rPr>
        <w:t xml:space="preserve">O curso de </w:t>
      </w:r>
      <w:r w:rsidR="0085302A" w:rsidRPr="00E237DC">
        <w:rPr>
          <w:rFonts w:ascii="Times New Roman" w:eastAsia="Arial" w:hAnsi="Times New Roman" w:cs="Times New Roman"/>
          <w:sz w:val="24"/>
          <w:szCs w:val="24"/>
          <w:lang w:eastAsia="zh-CN"/>
        </w:rPr>
        <w:t>Letras</w:t>
      </w:r>
      <w:r w:rsidR="003D7382" w:rsidRPr="00E237DC">
        <w:rPr>
          <w:rFonts w:ascii="Times New Roman" w:eastAsia="Arial" w:hAnsi="Times New Roman" w:cs="Times New Roman"/>
          <w:sz w:val="24"/>
          <w:szCs w:val="24"/>
          <w:lang w:eastAsia="zh-CN"/>
        </w:rPr>
        <w:t xml:space="preserve"> Língua</w:t>
      </w:r>
      <w:r w:rsidR="0085302A" w:rsidRPr="00E237DC">
        <w:rPr>
          <w:rFonts w:ascii="Times New Roman" w:eastAsia="Arial" w:hAnsi="Times New Roman" w:cs="Times New Roman"/>
          <w:sz w:val="24"/>
          <w:szCs w:val="24"/>
          <w:lang w:eastAsia="zh-CN"/>
        </w:rPr>
        <w:t xml:space="preserve"> Portugu</w:t>
      </w:r>
      <w:r w:rsidR="003D7382" w:rsidRPr="00E237DC">
        <w:rPr>
          <w:rFonts w:ascii="Times New Roman" w:eastAsia="Arial" w:hAnsi="Times New Roman" w:cs="Times New Roman"/>
          <w:sz w:val="24"/>
          <w:szCs w:val="24"/>
          <w:lang w:eastAsia="zh-CN"/>
        </w:rPr>
        <w:t>esa</w:t>
      </w:r>
      <w:r w:rsidR="0085302A" w:rsidRPr="00E237DC">
        <w:rPr>
          <w:rFonts w:ascii="Times New Roman" w:eastAsia="Arial" w:hAnsi="Times New Roman" w:cs="Times New Roman"/>
          <w:sz w:val="24"/>
          <w:szCs w:val="24"/>
          <w:lang w:eastAsia="zh-CN"/>
        </w:rPr>
        <w:t xml:space="preserve"> e Literaturas </w:t>
      </w:r>
      <w:r w:rsidRPr="00E237DC">
        <w:rPr>
          <w:rFonts w:ascii="Times New Roman" w:eastAsia="Arial" w:hAnsi="Times New Roman" w:cs="Times New Roman"/>
          <w:sz w:val="24"/>
          <w:szCs w:val="24"/>
          <w:lang w:eastAsia="zh-CN"/>
        </w:rPr>
        <w:t xml:space="preserve">deverá promover </w:t>
      </w:r>
      <w:r w:rsidR="0085302A" w:rsidRPr="00E237DC">
        <w:rPr>
          <w:rFonts w:ascii="Times New Roman" w:eastAsia="Arial" w:hAnsi="Times New Roman" w:cs="Times New Roman"/>
          <w:sz w:val="24"/>
          <w:szCs w:val="24"/>
          <w:lang w:eastAsia="zh-CN"/>
        </w:rPr>
        <w:t xml:space="preserve">a orientação quanto às escolhas das disciplinas eletivas restritivas para que </w:t>
      </w:r>
      <w:r w:rsidRPr="00E237DC">
        <w:rPr>
          <w:rFonts w:ascii="Times New Roman" w:eastAsia="Arial" w:hAnsi="Times New Roman" w:cs="Times New Roman"/>
          <w:sz w:val="24"/>
          <w:szCs w:val="24"/>
          <w:lang w:eastAsia="zh-CN"/>
        </w:rPr>
        <w:t xml:space="preserve">o discente </w:t>
      </w:r>
      <w:r w:rsidR="0085302A" w:rsidRPr="00E237DC">
        <w:rPr>
          <w:rFonts w:ascii="Times New Roman" w:eastAsia="Arial" w:hAnsi="Times New Roman" w:cs="Times New Roman"/>
          <w:sz w:val="24"/>
          <w:szCs w:val="24"/>
          <w:lang w:eastAsia="zh-CN"/>
        </w:rPr>
        <w:t xml:space="preserve">integre essa parte livre do currículo como disciplinas que de fato aprimorem e complementem </w:t>
      </w:r>
      <w:r w:rsidRPr="00E237DC">
        <w:rPr>
          <w:rFonts w:ascii="Times New Roman" w:eastAsia="Arial" w:hAnsi="Times New Roman" w:cs="Times New Roman"/>
          <w:sz w:val="24"/>
          <w:szCs w:val="24"/>
          <w:lang w:eastAsia="zh-CN"/>
        </w:rPr>
        <w:t xml:space="preserve">seus </w:t>
      </w:r>
      <w:r w:rsidR="0085302A" w:rsidRPr="00E237DC">
        <w:rPr>
          <w:rFonts w:ascii="Times New Roman" w:eastAsia="Arial" w:hAnsi="Times New Roman" w:cs="Times New Roman"/>
          <w:sz w:val="24"/>
          <w:szCs w:val="24"/>
          <w:lang w:eastAsia="zh-CN"/>
        </w:rPr>
        <w:t>conhecimentos e sua formação, bem como promoverá a reavaliação, sempre que necessário, das disciplinas eletivas ofertadas.</w:t>
      </w:r>
    </w:p>
    <w:p w14:paraId="76F79525" w14:textId="77777777" w:rsidR="00466D31" w:rsidRPr="00E237DC" w:rsidRDefault="00466D31" w:rsidP="00466D31">
      <w:pPr>
        <w:suppressAutoHyphens/>
        <w:autoSpaceDE w:val="0"/>
        <w:spacing w:before="240" w:after="120" w:line="360" w:lineRule="auto"/>
        <w:ind w:firstLine="993"/>
        <w:contextualSpacing/>
        <w:jc w:val="both"/>
        <w:rPr>
          <w:rFonts w:ascii="Times New Roman" w:eastAsia="Arial" w:hAnsi="Times New Roman" w:cs="Times New Roman"/>
          <w:sz w:val="24"/>
          <w:szCs w:val="24"/>
          <w:lang w:eastAsia="zh-CN"/>
        </w:rPr>
      </w:pPr>
    </w:p>
    <w:p w14:paraId="1321A47B" w14:textId="77777777" w:rsidR="003D7382" w:rsidRDefault="003D7382" w:rsidP="00920977">
      <w:pPr>
        <w:spacing w:after="120" w:line="240" w:lineRule="auto"/>
        <w:rPr>
          <w:rFonts w:ascii="Times New Roman" w:hAnsi="Times New Roman" w:cs="Times New Roman"/>
          <w:b/>
          <w:sz w:val="24"/>
          <w:szCs w:val="24"/>
        </w:rPr>
      </w:pPr>
    </w:p>
    <w:p w14:paraId="0CAFB5DD" w14:textId="77777777" w:rsidR="00395177" w:rsidRDefault="00395177" w:rsidP="00920977">
      <w:pPr>
        <w:spacing w:after="120" w:line="240" w:lineRule="auto"/>
        <w:rPr>
          <w:rFonts w:ascii="Times New Roman" w:hAnsi="Times New Roman" w:cs="Times New Roman"/>
          <w:b/>
          <w:sz w:val="24"/>
          <w:szCs w:val="24"/>
        </w:rPr>
      </w:pPr>
    </w:p>
    <w:p w14:paraId="452F27B2" w14:textId="77777777" w:rsidR="00466D31" w:rsidRPr="00466D31" w:rsidRDefault="00466D31" w:rsidP="007109C8">
      <w:pPr>
        <w:suppressAutoHyphens/>
        <w:autoSpaceDE w:val="0"/>
        <w:spacing w:after="0" w:line="360" w:lineRule="auto"/>
        <w:contextualSpacing/>
        <w:jc w:val="center"/>
        <w:rPr>
          <w:rFonts w:ascii="Times New Roman" w:eastAsia="Arial" w:hAnsi="Times New Roman" w:cs="Times New Roman"/>
          <w:lang w:eastAsia="zh-CN"/>
        </w:rPr>
      </w:pPr>
      <w:r>
        <w:rPr>
          <w:rFonts w:ascii="Times New Roman" w:eastAsia="Arial" w:hAnsi="Times New Roman" w:cs="Times New Roman"/>
          <w:b/>
          <w:lang w:eastAsia="zh-CN"/>
        </w:rPr>
        <w:lastRenderedPageBreak/>
        <w:t>Tabela</w:t>
      </w:r>
      <w:r w:rsidR="00395177">
        <w:rPr>
          <w:rFonts w:ascii="Times New Roman" w:eastAsia="Arial" w:hAnsi="Times New Roman" w:cs="Times New Roman"/>
          <w:b/>
          <w:lang w:eastAsia="zh-CN"/>
        </w:rPr>
        <w:t xml:space="preserve"> 09</w:t>
      </w:r>
      <w:r w:rsidRPr="00466D31">
        <w:rPr>
          <w:rFonts w:ascii="Times New Roman" w:eastAsia="Arial" w:hAnsi="Times New Roman" w:cs="Times New Roman"/>
          <w:b/>
          <w:lang w:eastAsia="zh-CN"/>
        </w:rPr>
        <w:t xml:space="preserve">: </w:t>
      </w:r>
      <w:r w:rsidRPr="00466D31">
        <w:rPr>
          <w:rFonts w:ascii="Times New Roman" w:eastAsia="Arial" w:hAnsi="Times New Roman" w:cs="Times New Roman"/>
          <w:lang w:eastAsia="zh-CN"/>
        </w:rPr>
        <w:t xml:space="preserve">Componentes Curriculares </w:t>
      </w:r>
      <w:r>
        <w:rPr>
          <w:rFonts w:ascii="Times New Roman" w:eastAsia="Arial" w:hAnsi="Times New Roman" w:cs="Times New Roman"/>
          <w:lang w:eastAsia="zh-CN"/>
        </w:rPr>
        <w:t>por semestre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356"/>
      </w:tblGrid>
      <w:tr w:rsidR="003D7382" w:rsidRPr="00466D31" w14:paraId="2B08B314" w14:textId="77777777" w:rsidTr="003D7382">
        <w:trPr>
          <w:trHeight w:val="101"/>
        </w:trPr>
        <w:tc>
          <w:tcPr>
            <w:tcW w:w="9356" w:type="dxa"/>
            <w:shd w:val="clear" w:color="auto" w:fill="00B0F0"/>
            <w:vAlign w:val="center"/>
          </w:tcPr>
          <w:p w14:paraId="3D12C057" w14:textId="77777777" w:rsidR="003D7382" w:rsidRPr="00466D31" w:rsidRDefault="003D7382" w:rsidP="003D7382">
            <w:pPr>
              <w:pStyle w:val="Cabealho"/>
              <w:jc w:val="center"/>
              <w:rPr>
                <w:rFonts w:ascii="Times New Roman" w:hAnsi="Times New Roman" w:cs="Times New Roman"/>
                <w:b/>
                <w:bCs/>
                <w:sz w:val="10"/>
                <w:szCs w:val="10"/>
              </w:rPr>
            </w:pPr>
          </w:p>
          <w:p w14:paraId="136999EF" w14:textId="77777777" w:rsidR="003D7382" w:rsidRPr="00466D31" w:rsidRDefault="003D7382" w:rsidP="003D7382">
            <w:pPr>
              <w:pStyle w:val="Cabealho"/>
              <w:jc w:val="center"/>
              <w:rPr>
                <w:rFonts w:ascii="Times New Roman" w:hAnsi="Times New Roman" w:cs="Times New Roman"/>
                <w:b/>
                <w:bCs/>
                <w:sz w:val="24"/>
                <w:szCs w:val="24"/>
              </w:rPr>
            </w:pPr>
            <w:r w:rsidRPr="00466D31">
              <w:rPr>
                <w:rFonts w:ascii="Times New Roman" w:hAnsi="Times New Roman" w:cs="Times New Roman"/>
                <w:b/>
                <w:bCs/>
                <w:sz w:val="24"/>
                <w:szCs w:val="24"/>
              </w:rPr>
              <w:t>ESTRUTURA CURRICULAR DO CURSO DE</w:t>
            </w:r>
          </w:p>
          <w:p w14:paraId="55430E82" w14:textId="77777777" w:rsidR="003D7382" w:rsidRPr="00466D31" w:rsidRDefault="003D7382" w:rsidP="003D7382">
            <w:pPr>
              <w:pStyle w:val="Cabealho"/>
              <w:jc w:val="center"/>
              <w:rPr>
                <w:rFonts w:ascii="Times New Roman" w:hAnsi="Times New Roman" w:cs="Times New Roman"/>
                <w:b/>
                <w:bCs/>
                <w:sz w:val="24"/>
                <w:szCs w:val="24"/>
              </w:rPr>
            </w:pPr>
            <w:r w:rsidRPr="00466D31">
              <w:rPr>
                <w:rFonts w:ascii="Times New Roman" w:hAnsi="Times New Roman" w:cs="Times New Roman"/>
                <w:b/>
                <w:bCs/>
                <w:sz w:val="24"/>
                <w:szCs w:val="24"/>
              </w:rPr>
              <w:t>LETRAS LÍNGUA PORTUGUESA E LITERATURAS</w:t>
            </w:r>
          </w:p>
          <w:p w14:paraId="08908345" w14:textId="77777777" w:rsidR="003D7382" w:rsidRPr="00466D31" w:rsidRDefault="003D7382" w:rsidP="003D7382">
            <w:pPr>
              <w:pStyle w:val="Cabealho"/>
              <w:jc w:val="center"/>
              <w:rPr>
                <w:rFonts w:ascii="Times New Roman" w:hAnsi="Times New Roman" w:cs="Times New Roman"/>
                <w:b/>
                <w:bCs/>
                <w:sz w:val="10"/>
                <w:szCs w:val="10"/>
              </w:rPr>
            </w:pPr>
          </w:p>
        </w:tc>
      </w:tr>
    </w:tbl>
    <w:p w14:paraId="07CAC4E9" w14:textId="77777777" w:rsidR="003D7382" w:rsidRPr="00E237DC" w:rsidRDefault="003D7382" w:rsidP="003D7382">
      <w:pPr>
        <w:spacing w:after="7" w:line="240" w:lineRule="auto"/>
        <w:ind w:left="711"/>
      </w:pPr>
    </w:p>
    <w:tbl>
      <w:tblPr>
        <w:tblStyle w:val="TableGrid"/>
        <w:tblW w:w="9357" w:type="dxa"/>
        <w:tblInd w:w="1" w:type="dxa"/>
        <w:tblCellMar>
          <w:left w:w="71" w:type="dxa"/>
          <w:right w:w="24" w:type="dxa"/>
        </w:tblCellMar>
        <w:tblLook w:val="04A0" w:firstRow="1" w:lastRow="0" w:firstColumn="1" w:lastColumn="0" w:noHBand="0" w:noVBand="1"/>
      </w:tblPr>
      <w:tblGrid>
        <w:gridCol w:w="591"/>
        <w:gridCol w:w="929"/>
        <w:gridCol w:w="4496"/>
        <w:gridCol w:w="664"/>
        <w:gridCol w:w="413"/>
        <w:gridCol w:w="422"/>
        <w:gridCol w:w="553"/>
        <w:gridCol w:w="476"/>
        <w:gridCol w:w="813"/>
      </w:tblGrid>
      <w:tr w:rsidR="003D7382" w:rsidRPr="00466D31" w14:paraId="50FBD949" w14:textId="77777777" w:rsidTr="003D7382">
        <w:trPr>
          <w:trHeight w:val="309"/>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08F0CC6E"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ORD. </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18DF4AC4"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CÓDIGO </w:t>
            </w:r>
          </w:p>
        </w:tc>
        <w:tc>
          <w:tcPr>
            <w:tcW w:w="4847"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4943FA8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1º PERÍODO – DISCIPLINAS </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4FEEBEC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CH </w:t>
            </w:r>
          </w:p>
        </w:tc>
        <w:tc>
          <w:tcPr>
            <w:tcW w:w="425" w:type="dxa"/>
            <w:tcBorders>
              <w:top w:val="single" w:sz="4" w:space="0" w:color="000000"/>
              <w:left w:val="single" w:sz="4" w:space="0" w:color="000000"/>
              <w:bottom w:val="single" w:sz="4" w:space="0" w:color="000000"/>
              <w:right w:val="nil"/>
            </w:tcBorders>
            <w:shd w:val="clear" w:color="auto" w:fill="00B0F0"/>
          </w:tcPr>
          <w:p w14:paraId="151A62F7" w14:textId="77777777" w:rsidR="003D7382" w:rsidRPr="00466D31" w:rsidRDefault="003D7382" w:rsidP="003D7382">
            <w:pPr>
              <w:rPr>
                <w:rFonts w:ascii="Times New Roman" w:hAnsi="Times New Roman" w:cs="Times New Roman"/>
              </w:rPr>
            </w:pPr>
          </w:p>
        </w:tc>
        <w:tc>
          <w:tcPr>
            <w:tcW w:w="427" w:type="dxa"/>
            <w:tcBorders>
              <w:top w:val="single" w:sz="4" w:space="0" w:color="000000"/>
              <w:left w:val="nil"/>
              <w:bottom w:val="single" w:sz="4" w:space="0" w:color="000000"/>
              <w:right w:val="nil"/>
            </w:tcBorders>
            <w:shd w:val="clear" w:color="auto" w:fill="00B0F0"/>
          </w:tcPr>
          <w:p w14:paraId="305362D1" w14:textId="77777777" w:rsidR="003D7382" w:rsidRPr="00466D31" w:rsidRDefault="003D7382" w:rsidP="003D7382">
            <w:pPr>
              <w:rPr>
                <w:rFonts w:ascii="Times New Roman" w:hAnsi="Times New Roman" w:cs="Times New Roman"/>
              </w:rPr>
            </w:pPr>
          </w:p>
        </w:tc>
        <w:tc>
          <w:tcPr>
            <w:tcW w:w="851" w:type="dxa"/>
            <w:gridSpan w:val="2"/>
            <w:tcBorders>
              <w:top w:val="single" w:sz="4" w:space="0" w:color="000000"/>
              <w:left w:val="nil"/>
              <w:bottom w:val="single" w:sz="4" w:space="0" w:color="000000"/>
              <w:right w:val="nil"/>
            </w:tcBorders>
            <w:shd w:val="clear" w:color="auto" w:fill="00B0F0"/>
          </w:tcPr>
          <w:p w14:paraId="0A02B18A"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CRÉDITO </w:t>
            </w:r>
          </w:p>
        </w:tc>
        <w:tc>
          <w:tcPr>
            <w:tcW w:w="708" w:type="dxa"/>
            <w:tcBorders>
              <w:top w:val="single" w:sz="4" w:space="0" w:color="000000"/>
              <w:left w:val="nil"/>
              <w:bottom w:val="single" w:sz="4" w:space="0" w:color="000000"/>
              <w:right w:val="single" w:sz="4" w:space="0" w:color="000000"/>
            </w:tcBorders>
            <w:shd w:val="clear" w:color="auto" w:fill="00B0F0"/>
          </w:tcPr>
          <w:p w14:paraId="2461A4CC" w14:textId="77777777" w:rsidR="003D7382" w:rsidRPr="00466D31" w:rsidRDefault="003D7382" w:rsidP="003D7382">
            <w:pPr>
              <w:rPr>
                <w:rFonts w:ascii="Times New Roman" w:hAnsi="Times New Roman" w:cs="Times New Roman"/>
              </w:rPr>
            </w:pPr>
          </w:p>
        </w:tc>
      </w:tr>
      <w:tr w:rsidR="003D7382" w:rsidRPr="00466D31" w14:paraId="3A21CA3E" w14:textId="77777777" w:rsidTr="003D7382">
        <w:trPr>
          <w:trHeight w:val="309"/>
        </w:trPr>
        <w:tc>
          <w:tcPr>
            <w:tcW w:w="0" w:type="auto"/>
            <w:vMerge/>
            <w:tcBorders>
              <w:top w:val="nil"/>
              <w:left w:val="single" w:sz="4" w:space="0" w:color="000000"/>
              <w:bottom w:val="single" w:sz="4" w:space="0" w:color="000000"/>
              <w:right w:val="single" w:sz="4" w:space="0" w:color="000000"/>
            </w:tcBorders>
          </w:tcPr>
          <w:p w14:paraId="68CBA1AE"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67067A15"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7E866AB7"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05B8EEB0" w14:textId="77777777" w:rsidR="003D7382" w:rsidRPr="00466D31" w:rsidRDefault="003D7382" w:rsidP="003D7382">
            <w:pP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22A9815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T </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14:paraId="5BD30725" w14:textId="77777777" w:rsidR="003D7382" w:rsidRPr="00466D31" w:rsidRDefault="003D7382" w:rsidP="003D7382">
            <w:pPr>
              <w:ind w:left="40"/>
              <w:rPr>
                <w:rFonts w:ascii="Times New Roman" w:hAnsi="Times New Roman" w:cs="Times New Roman"/>
              </w:rPr>
            </w:pPr>
            <w:r w:rsidRPr="00466D31">
              <w:rPr>
                <w:rFonts w:ascii="Times New Roman" w:hAnsi="Times New Roman" w:cs="Times New Roman"/>
                <w:b/>
                <w:sz w:val="20"/>
              </w:rPr>
              <w:t xml:space="preserve">PT </w:t>
            </w:r>
          </w:p>
        </w:tc>
        <w:tc>
          <w:tcPr>
            <w:tcW w:w="400" w:type="dxa"/>
            <w:tcBorders>
              <w:top w:val="single" w:sz="4" w:space="0" w:color="000000"/>
              <w:left w:val="single" w:sz="4" w:space="0" w:color="000000"/>
              <w:bottom w:val="single" w:sz="4" w:space="0" w:color="000000"/>
              <w:right w:val="single" w:sz="4" w:space="0" w:color="000000"/>
            </w:tcBorders>
            <w:shd w:val="clear" w:color="auto" w:fill="00B0F0"/>
          </w:tcPr>
          <w:p w14:paraId="49C606E9" w14:textId="77777777" w:rsidR="003D7382" w:rsidRPr="00466D31" w:rsidRDefault="003D7382" w:rsidP="003D7382">
            <w:pPr>
              <w:ind w:left="28"/>
              <w:rPr>
                <w:rFonts w:ascii="Times New Roman" w:hAnsi="Times New Roman" w:cs="Times New Roman"/>
              </w:rPr>
            </w:pPr>
            <w:r w:rsidRPr="00466D31">
              <w:rPr>
                <w:rFonts w:ascii="Times New Roman" w:hAnsi="Times New Roman" w:cs="Times New Roman"/>
                <w:b/>
                <w:sz w:val="20"/>
              </w:rPr>
              <w:t xml:space="preserve">PC </w:t>
            </w:r>
          </w:p>
        </w:tc>
        <w:tc>
          <w:tcPr>
            <w:tcW w:w="451" w:type="dxa"/>
            <w:tcBorders>
              <w:top w:val="single" w:sz="4" w:space="0" w:color="000000"/>
              <w:left w:val="single" w:sz="4" w:space="0" w:color="000000"/>
              <w:bottom w:val="single" w:sz="4" w:space="0" w:color="000000"/>
              <w:right w:val="single" w:sz="4" w:space="0" w:color="000000"/>
            </w:tcBorders>
            <w:shd w:val="clear" w:color="auto" w:fill="00B0F0"/>
          </w:tcPr>
          <w:p w14:paraId="4D03E4C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E </w:t>
            </w:r>
          </w:p>
        </w:tc>
        <w:tc>
          <w:tcPr>
            <w:tcW w:w="708" w:type="dxa"/>
            <w:tcBorders>
              <w:top w:val="single" w:sz="4" w:space="0" w:color="000000"/>
              <w:left w:val="single" w:sz="4" w:space="0" w:color="000000"/>
              <w:bottom w:val="single" w:sz="4" w:space="0" w:color="000000"/>
              <w:right w:val="single" w:sz="4" w:space="0" w:color="000000"/>
            </w:tcBorders>
            <w:shd w:val="clear" w:color="auto" w:fill="00B0F0"/>
          </w:tcPr>
          <w:p w14:paraId="296C4863" w14:textId="77777777" w:rsidR="003D7382" w:rsidRPr="00466D31" w:rsidRDefault="003D7382" w:rsidP="003D7382">
            <w:pPr>
              <w:ind w:left="17"/>
              <w:jc w:val="both"/>
              <w:rPr>
                <w:rFonts w:ascii="Times New Roman" w:hAnsi="Times New Roman" w:cs="Times New Roman"/>
              </w:rPr>
            </w:pPr>
            <w:r w:rsidRPr="00466D31">
              <w:rPr>
                <w:rFonts w:ascii="Times New Roman" w:hAnsi="Times New Roman" w:cs="Times New Roman"/>
                <w:b/>
                <w:sz w:val="20"/>
              </w:rPr>
              <w:t xml:space="preserve">TOTAL </w:t>
            </w:r>
          </w:p>
        </w:tc>
      </w:tr>
      <w:tr w:rsidR="003D7382" w:rsidRPr="00466D31" w14:paraId="015F6A39" w14:textId="77777777" w:rsidTr="003D7382">
        <w:trPr>
          <w:trHeight w:val="312"/>
        </w:trPr>
        <w:tc>
          <w:tcPr>
            <w:tcW w:w="569" w:type="dxa"/>
            <w:tcBorders>
              <w:top w:val="single" w:sz="4" w:space="0" w:color="000000"/>
              <w:left w:val="single" w:sz="4" w:space="0" w:color="000000"/>
              <w:bottom w:val="single" w:sz="4" w:space="0" w:color="000000"/>
              <w:right w:val="single" w:sz="4" w:space="0" w:color="000000"/>
            </w:tcBorders>
          </w:tcPr>
          <w:p w14:paraId="3D5882EB"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07A33569"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1B44ADED"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Fonética e Fonologia da Língua Portuguesa (NE) </w:t>
            </w:r>
          </w:p>
        </w:tc>
        <w:tc>
          <w:tcPr>
            <w:tcW w:w="705" w:type="dxa"/>
            <w:tcBorders>
              <w:top w:val="single" w:sz="4" w:space="0" w:color="000000"/>
              <w:left w:val="single" w:sz="4" w:space="0" w:color="000000"/>
              <w:bottom w:val="single" w:sz="4" w:space="0" w:color="000000"/>
              <w:right w:val="single" w:sz="4" w:space="0" w:color="000000"/>
            </w:tcBorders>
          </w:tcPr>
          <w:p w14:paraId="34D11A17"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54E2B8A6"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8D29F69"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33A3039"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A58D392"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CB97236"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67E9B444"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447AAFB3"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2</w:t>
            </w:r>
            <w:proofErr w:type="gramEnd"/>
            <w:r w:rsidRPr="00466D31">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vAlign w:val="bottom"/>
          </w:tcPr>
          <w:p w14:paraId="31B3393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43A6304B"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Estudo do Texto Poético (NE) </w:t>
            </w:r>
          </w:p>
        </w:tc>
        <w:tc>
          <w:tcPr>
            <w:tcW w:w="705" w:type="dxa"/>
            <w:tcBorders>
              <w:top w:val="single" w:sz="4" w:space="0" w:color="000000"/>
              <w:left w:val="single" w:sz="4" w:space="0" w:color="000000"/>
              <w:bottom w:val="single" w:sz="4" w:space="0" w:color="000000"/>
              <w:right w:val="single" w:sz="4" w:space="0" w:color="000000"/>
            </w:tcBorders>
          </w:tcPr>
          <w:p w14:paraId="5997941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271A522A"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37CED420"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4AC9250"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B75D3D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24DA618"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4E4DFD7B"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0BB594D6"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vAlign w:val="bottom"/>
          </w:tcPr>
          <w:p w14:paraId="501B7A1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49275524"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Filosofia da Educação (NB) </w:t>
            </w:r>
          </w:p>
        </w:tc>
        <w:tc>
          <w:tcPr>
            <w:tcW w:w="705" w:type="dxa"/>
            <w:tcBorders>
              <w:top w:val="single" w:sz="4" w:space="0" w:color="000000"/>
              <w:left w:val="single" w:sz="4" w:space="0" w:color="000000"/>
              <w:bottom w:val="single" w:sz="4" w:space="0" w:color="000000"/>
              <w:right w:val="single" w:sz="4" w:space="0" w:color="000000"/>
            </w:tcBorders>
          </w:tcPr>
          <w:p w14:paraId="04FA13E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08DB60BD"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31AECE1"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AFE52C0"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9B94F84"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52C4488"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1CAD185C"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21023CFD"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vAlign w:val="bottom"/>
          </w:tcPr>
          <w:p w14:paraId="6DEA7F90"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582CA65B"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Sociologia da Educação (NB) </w:t>
            </w:r>
          </w:p>
        </w:tc>
        <w:tc>
          <w:tcPr>
            <w:tcW w:w="705" w:type="dxa"/>
            <w:tcBorders>
              <w:top w:val="single" w:sz="4" w:space="0" w:color="000000"/>
              <w:left w:val="single" w:sz="4" w:space="0" w:color="000000"/>
              <w:bottom w:val="single" w:sz="4" w:space="0" w:color="000000"/>
              <w:right w:val="single" w:sz="4" w:space="0" w:color="000000"/>
            </w:tcBorders>
          </w:tcPr>
          <w:p w14:paraId="43F6D264"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6EF21E4B"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5981068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45E43672"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5F097F3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A634079"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6AAE3290"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378C2FF4"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5</w:t>
            </w:r>
            <w:proofErr w:type="gramEnd"/>
            <w:r w:rsidRPr="00466D31">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vAlign w:val="bottom"/>
          </w:tcPr>
          <w:p w14:paraId="181875C4"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7D6A96AC"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Psicologia da educação (NB) </w:t>
            </w:r>
          </w:p>
        </w:tc>
        <w:tc>
          <w:tcPr>
            <w:tcW w:w="705" w:type="dxa"/>
            <w:tcBorders>
              <w:top w:val="single" w:sz="4" w:space="0" w:color="000000"/>
              <w:left w:val="single" w:sz="4" w:space="0" w:color="000000"/>
              <w:bottom w:val="single" w:sz="4" w:space="0" w:color="000000"/>
              <w:right w:val="single" w:sz="4" w:space="0" w:color="000000"/>
            </w:tcBorders>
          </w:tcPr>
          <w:p w14:paraId="7D2346B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4D5C8244"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0FE55EC"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8333C2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097F3CC"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0709919"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6A3AB303" w14:textId="77777777" w:rsidTr="003D7382">
        <w:trPr>
          <w:trHeight w:val="311"/>
        </w:trPr>
        <w:tc>
          <w:tcPr>
            <w:tcW w:w="569" w:type="dxa"/>
            <w:tcBorders>
              <w:top w:val="single" w:sz="4" w:space="0" w:color="000000"/>
              <w:left w:val="single" w:sz="4" w:space="0" w:color="000000"/>
              <w:bottom w:val="single" w:sz="4" w:space="0" w:color="000000"/>
              <w:right w:val="single" w:sz="4" w:space="0" w:color="000000"/>
            </w:tcBorders>
          </w:tcPr>
          <w:p w14:paraId="37D6C064"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6</w:t>
            </w:r>
            <w:proofErr w:type="gramEnd"/>
            <w:r w:rsidRPr="00466D31">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vAlign w:val="bottom"/>
          </w:tcPr>
          <w:p w14:paraId="449F7C64"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3573EDC8"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História e Política Educacionais (NB) </w:t>
            </w:r>
          </w:p>
        </w:tc>
        <w:tc>
          <w:tcPr>
            <w:tcW w:w="705" w:type="dxa"/>
            <w:tcBorders>
              <w:top w:val="single" w:sz="4" w:space="0" w:color="000000"/>
              <w:left w:val="single" w:sz="4" w:space="0" w:color="000000"/>
              <w:bottom w:val="single" w:sz="4" w:space="0" w:color="000000"/>
              <w:right w:val="single" w:sz="4" w:space="0" w:color="000000"/>
            </w:tcBorders>
          </w:tcPr>
          <w:p w14:paraId="3B75E93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3581FCB0"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56C7CDDE"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4A31A6F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DE06D4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5CE6662"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107CB7B2" w14:textId="77777777" w:rsidTr="003D7382">
        <w:trPr>
          <w:trHeight w:val="283"/>
        </w:trPr>
        <w:tc>
          <w:tcPr>
            <w:tcW w:w="1394" w:type="dxa"/>
            <w:gridSpan w:val="2"/>
            <w:tcBorders>
              <w:top w:val="single" w:sz="4" w:space="0" w:color="000000"/>
              <w:left w:val="single" w:sz="4" w:space="0" w:color="000000"/>
              <w:bottom w:val="single" w:sz="4" w:space="0" w:color="000000"/>
              <w:right w:val="nil"/>
            </w:tcBorders>
            <w:shd w:val="clear" w:color="auto" w:fill="00B0F0"/>
          </w:tcPr>
          <w:p w14:paraId="68F26C21" w14:textId="77777777" w:rsidR="003D7382" w:rsidRPr="00466D31" w:rsidRDefault="003D7382" w:rsidP="003D7382">
            <w:pPr>
              <w:rPr>
                <w:rFonts w:ascii="Times New Roman" w:hAnsi="Times New Roman" w:cs="Times New Roman"/>
              </w:rPr>
            </w:pPr>
          </w:p>
        </w:tc>
        <w:tc>
          <w:tcPr>
            <w:tcW w:w="4847" w:type="dxa"/>
            <w:tcBorders>
              <w:top w:val="single" w:sz="4" w:space="0" w:color="000000"/>
              <w:left w:val="nil"/>
              <w:bottom w:val="single" w:sz="4" w:space="0" w:color="000000"/>
              <w:right w:val="single" w:sz="4" w:space="0" w:color="000000"/>
            </w:tcBorders>
            <w:shd w:val="clear" w:color="auto" w:fill="00B0F0"/>
          </w:tcPr>
          <w:p w14:paraId="372B195D" w14:textId="77777777" w:rsidR="003D7382" w:rsidRPr="00466D31" w:rsidRDefault="003D7382" w:rsidP="003D7382">
            <w:pPr>
              <w:ind w:left="1380"/>
              <w:rPr>
                <w:rFonts w:ascii="Times New Roman" w:hAnsi="Times New Roman" w:cs="Times New Roman"/>
              </w:rPr>
            </w:pPr>
            <w:r w:rsidRPr="00466D31">
              <w:rPr>
                <w:rFonts w:ascii="Times New Roman" w:hAnsi="Times New Roman" w:cs="Times New Roman"/>
                <w:b/>
                <w:sz w:val="20"/>
              </w:rPr>
              <w:t xml:space="preserve">TOTAL </w:t>
            </w:r>
          </w:p>
        </w:tc>
        <w:tc>
          <w:tcPr>
            <w:tcW w:w="705" w:type="dxa"/>
            <w:tcBorders>
              <w:top w:val="single" w:sz="4" w:space="0" w:color="000000"/>
              <w:left w:val="single" w:sz="4" w:space="0" w:color="000000"/>
              <w:bottom w:val="single" w:sz="4" w:space="0" w:color="000000"/>
              <w:right w:val="single" w:sz="4" w:space="0" w:color="000000"/>
            </w:tcBorders>
            <w:shd w:val="clear" w:color="auto" w:fill="00B0F0"/>
          </w:tcPr>
          <w:p w14:paraId="0B78C36E"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360 </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32EE00BE" w14:textId="77777777" w:rsidR="003D7382" w:rsidRPr="00466D31" w:rsidRDefault="003D7382" w:rsidP="003D7382">
            <w:pPr>
              <w:ind w:left="40"/>
              <w:rPr>
                <w:rFonts w:ascii="Times New Roman" w:hAnsi="Times New Roman" w:cs="Times New Roman"/>
              </w:rPr>
            </w:pPr>
            <w:r w:rsidRPr="00466D31">
              <w:rPr>
                <w:rFonts w:ascii="Times New Roman" w:hAnsi="Times New Roman" w:cs="Times New Roman"/>
                <w:b/>
                <w:sz w:val="20"/>
              </w:rPr>
              <w:t xml:space="preserve">22 </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14:paraId="6F9F522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00B0F0"/>
          </w:tcPr>
          <w:p w14:paraId="4E20DB1F"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b/>
                <w:sz w:val="20"/>
              </w:rPr>
              <w:t>2</w:t>
            </w:r>
            <w:proofErr w:type="gramEnd"/>
            <w:r w:rsidRPr="00466D31">
              <w:rPr>
                <w:rFonts w:ascii="Times New Roman" w:hAnsi="Times New Roman" w:cs="Times New Roman"/>
                <w:b/>
                <w:sz w:val="20"/>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00B0F0"/>
          </w:tcPr>
          <w:p w14:paraId="5D830C7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00B0F0"/>
          </w:tcPr>
          <w:p w14:paraId="07818FF7"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24 </w:t>
            </w:r>
          </w:p>
        </w:tc>
      </w:tr>
    </w:tbl>
    <w:p w14:paraId="1B9FEDA6" w14:textId="77777777" w:rsidR="003D7382" w:rsidRDefault="003D7382" w:rsidP="003D7382">
      <w:pPr>
        <w:spacing w:after="8"/>
        <w:rPr>
          <w:rFonts w:ascii="Times New Roman" w:eastAsia="Times New Roman" w:hAnsi="Times New Roman" w:cs="Times New Roman"/>
          <w:sz w:val="20"/>
        </w:rPr>
      </w:pPr>
      <w:r w:rsidRPr="00E237DC">
        <w:rPr>
          <w:rFonts w:ascii="Times New Roman" w:eastAsia="Times New Roman" w:hAnsi="Times New Roman" w:cs="Times New Roman"/>
          <w:sz w:val="20"/>
        </w:rPr>
        <w:t xml:space="preserve"> </w:t>
      </w:r>
    </w:p>
    <w:p w14:paraId="4C9447C1" w14:textId="77777777" w:rsidR="006D3B2F" w:rsidRPr="00E237DC" w:rsidRDefault="006D3B2F" w:rsidP="003D7382">
      <w:pPr>
        <w:spacing w:after="8"/>
      </w:pPr>
    </w:p>
    <w:tbl>
      <w:tblPr>
        <w:tblStyle w:val="TableGrid"/>
        <w:tblW w:w="9357" w:type="dxa"/>
        <w:tblInd w:w="1" w:type="dxa"/>
        <w:tblCellMar>
          <w:left w:w="71" w:type="dxa"/>
          <w:right w:w="24" w:type="dxa"/>
        </w:tblCellMar>
        <w:tblLook w:val="04A0" w:firstRow="1" w:lastRow="0" w:firstColumn="1" w:lastColumn="0" w:noHBand="0" w:noVBand="1"/>
      </w:tblPr>
      <w:tblGrid>
        <w:gridCol w:w="591"/>
        <w:gridCol w:w="929"/>
        <w:gridCol w:w="4496"/>
        <w:gridCol w:w="664"/>
        <w:gridCol w:w="413"/>
        <w:gridCol w:w="422"/>
        <w:gridCol w:w="553"/>
        <w:gridCol w:w="476"/>
        <w:gridCol w:w="813"/>
      </w:tblGrid>
      <w:tr w:rsidR="003D7382" w:rsidRPr="00466D31" w14:paraId="77E7FEAD" w14:textId="77777777" w:rsidTr="003D7382">
        <w:trPr>
          <w:trHeight w:val="309"/>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616CC5CE"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ORD. </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24ED5B23"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CÓDIGO </w:t>
            </w:r>
          </w:p>
        </w:tc>
        <w:tc>
          <w:tcPr>
            <w:tcW w:w="4847"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40CE056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2º PERÍODO – DISCIPLINAS </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3AB17F3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CH </w:t>
            </w:r>
          </w:p>
        </w:tc>
        <w:tc>
          <w:tcPr>
            <w:tcW w:w="425" w:type="dxa"/>
            <w:tcBorders>
              <w:top w:val="single" w:sz="4" w:space="0" w:color="000000"/>
              <w:left w:val="single" w:sz="4" w:space="0" w:color="000000"/>
              <w:bottom w:val="single" w:sz="4" w:space="0" w:color="000000"/>
              <w:right w:val="nil"/>
            </w:tcBorders>
            <w:shd w:val="clear" w:color="auto" w:fill="00B0F0"/>
          </w:tcPr>
          <w:p w14:paraId="466AD339" w14:textId="77777777" w:rsidR="003D7382" w:rsidRPr="00466D31" w:rsidRDefault="003D7382" w:rsidP="003D7382">
            <w:pPr>
              <w:rPr>
                <w:rFonts w:ascii="Times New Roman" w:hAnsi="Times New Roman" w:cs="Times New Roman"/>
              </w:rPr>
            </w:pPr>
          </w:p>
        </w:tc>
        <w:tc>
          <w:tcPr>
            <w:tcW w:w="427" w:type="dxa"/>
            <w:tcBorders>
              <w:top w:val="single" w:sz="4" w:space="0" w:color="000000"/>
              <w:left w:val="nil"/>
              <w:bottom w:val="single" w:sz="4" w:space="0" w:color="000000"/>
              <w:right w:val="nil"/>
            </w:tcBorders>
            <w:shd w:val="clear" w:color="auto" w:fill="00B0F0"/>
          </w:tcPr>
          <w:p w14:paraId="0B3614EA" w14:textId="77777777" w:rsidR="003D7382" w:rsidRPr="00466D31" w:rsidRDefault="003D7382" w:rsidP="003D7382">
            <w:pPr>
              <w:rPr>
                <w:rFonts w:ascii="Times New Roman" w:hAnsi="Times New Roman" w:cs="Times New Roman"/>
              </w:rPr>
            </w:pPr>
          </w:p>
        </w:tc>
        <w:tc>
          <w:tcPr>
            <w:tcW w:w="851" w:type="dxa"/>
            <w:gridSpan w:val="2"/>
            <w:tcBorders>
              <w:top w:val="single" w:sz="4" w:space="0" w:color="000000"/>
              <w:left w:val="nil"/>
              <w:bottom w:val="single" w:sz="4" w:space="0" w:color="000000"/>
              <w:right w:val="nil"/>
            </w:tcBorders>
            <w:shd w:val="clear" w:color="auto" w:fill="00B0F0"/>
          </w:tcPr>
          <w:p w14:paraId="34CD1B5E"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CRÉDITO </w:t>
            </w:r>
          </w:p>
        </w:tc>
        <w:tc>
          <w:tcPr>
            <w:tcW w:w="708" w:type="dxa"/>
            <w:tcBorders>
              <w:top w:val="single" w:sz="4" w:space="0" w:color="000000"/>
              <w:left w:val="nil"/>
              <w:bottom w:val="single" w:sz="4" w:space="0" w:color="000000"/>
              <w:right w:val="single" w:sz="4" w:space="0" w:color="000000"/>
            </w:tcBorders>
            <w:shd w:val="clear" w:color="auto" w:fill="00B0F0"/>
          </w:tcPr>
          <w:p w14:paraId="3B9FAE21" w14:textId="77777777" w:rsidR="003D7382" w:rsidRPr="00466D31" w:rsidRDefault="003D7382" w:rsidP="003D7382">
            <w:pPr>
              <w:rPr>
                <w:rFonts w:ascii="Times New Roman" w:hAnsi="Times New Roman" w:cs="Times New Roman"/>
              </w:rPr>
            </w:pPr>
          </w:p>
        </w:tc>
      </w:tr>
      <w:tr w:rsidR="003D7382" w:rsidRPr="00466D31" w14:paraId="7B47FCBB" w14:textId="77777777" w:rsidTr="003D7382">
        <w:trPr>
          <w:trHeight w:val="309"/>
        </w:trPr>
        <w:tc>
          <w:tcPr>
            <w:tcW w:w="0" w:type="auto"/>
            <w:vMerge/>
            <w:tcBorders>
              <w:top w:val="nil"/>
              <w:left w:val="single" w:sz="4" w:space="0" w:color="000000"/>
              <w:bottom w:val="single" w:sz="4" w:space="0" w:color="000000"/>
              <w:right w:val="single" w:sz="4" w:space="0" w:color="000000"/>
            </w:tcBorders>
          </w:tcPr>
          <w:p w14:paraId="1A22391F"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2DF620EC"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5659BC39"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4B96C347" w14:textId="77777777" w:rsidR="003D7382" w:rsidRPr="00466D31" w:rsidRDefault="003D7382" w:rsidP="003D7382">
            <w:pP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71CE5C32"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T </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14:paraId="14B3EF77" w14:textId="77777777" w:rsidR="003D7382" w:rsidRPr="00466D31" w:rsidRDefault="003D7382" w:rsidP="003D7382">
            <w:pPr>
              <w:ind w:left="40"/>
              <w:rPr>
                <w:rFonts w:ascii="Times New Roman" w:hAnsi="Times New Roman" w:cs="Times New Roman"/>
              </w:rPr>
            </w:pPr>
            <w:r w:rsidRPr="00466D31">
              <w:rPr>
                <w:rFonts w:ascii="Times New Roman" w:hAnsi="Times New Roman" w:cs="Times New Roman"/>
                <w:b/>
                <w:sz w:val="20"/>
              </w:rPr>
              <w:t xml:space="preserve">PT </w:t>
            </w:r>
          </w:p>
        </w:tc>
        <w:tc>
          <w:tcPr>
            <w:tcW w:w="400" w:type="dxa"/>
            <w:tcBorders>
              <w:top w:val="single" w:sz="4" w:space="0" w:color="000000"/>
              <w:left w:val="single" w:sz="4" w:space="0" w:color="000000"/>
              <w:bottom w:val="single" w:sz="4" w:space="0" w:color="000000"/>
              <w:right w:val="single" w:sz="4" w:space="0" w:color="000000"/>
            </w:tcBorders>
            <w:shd w:val="clear" w:color="auto" w:fill="00B0F0"/>
          </w:tcPr>
          <w:p w14:paraId="55F6611A" w14:textId="77777777" w:rsidR="003D7382" w:rsidRPr="00466D31" w:rsidRDefault="003D7382" w:rsidP="003D7382">
            <w:pPr>
              <w:ind w:left="28"/>
              <w:rPr>
                <w:rFonts w:ascii="Times New Roman" w:hAnsi="Times New Roman" w:cs="Times New Roman"/>
              </w:rPr>
            </w:pPr>
            <w:r w:rsidRPr="00466D31">
              <w:rPr>
                <w:rFonts w:ascii="Times New Roman" w:hAnsi="Times New Roman" w:cs="Times New Roman"/>
                <w:b/>
                <w:sz w:val="20"/>
              </w:rPr>
              <w:t xml:space="preserve">PC </w:t>
            </w:r>
          </w:p>
        </w:tc>
        <w:tc>
          <w:tcPr>
            <w:tcW w:w="451" w:type="dxa"/>
            <w:tcBorders>
              <w:top w:val="single" w:sz="4" w:space="0" w:color="000000"/>
              <w:left w:val="single" w:sz="4" w:space="0" w:color="000000"/>
              <w:bottom w:val="single" w:sz="4" w:space="0" w:color="000000"/>
              <w:right w:val="single" w:sz="4" w:space="0" w:color="000000"/>
            </w:tcBorders>
            <w:shd w:val="clear" w:color="auto" w:fill="00B0F0"/>
          </w:tcPr>
          <w:p w14:paraId="67F7F71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E </w:t>
            </w:r>
          </w:p>
        </w:tc>
        <w:tc>
          <w:tcPr>
            <w:tcW w:w="708" w:type="dxa"/>
            <w:tcBorders>
              <w:top w:val="single" w:sz="4" w:space="0" w:color="000000"/>
              <w:left w:val="single" w:sz="4" w:space="0" w:color="000000"/>
              <w:bottom w:val="single" w:sz="4" w:space="0" w:color="000000"/>
              <w:right w:val="single" w:sz="4" w:space="0" w:color="000000"/>
            </w:tcBorders>
            <w:shd w:val="clear" w:color="auto" w:fill="00B0F0"/>
          </w:tcPr>
          <w:p w14:paraId="2ECFF71E" w14:textId="77777777" w:rsidR="003D7382" w:rsidRPr="00466D31" w:rsidRDefault="003D7382" w:rsidP="003D7382">
            <w:pPr>
              <w:ind w:left="17"/>
              <w:jc w:val="both"/>
              <w:rPr>
                <w:rFonts w:ascii="Times New Roman" w:hAnsi="Times New Roman" w:cs="Times New Roman"/>
              </w:rPr>
            </w:pPr>
            <w:r w:rsidRPr="00466D31">
              <w:rPr>
                <w:rFonts w:ascii="Times New Roman" w:hAnsi="Times New Roman" w:cs="Times New Roman"/>
                <w:b/>
                <w:sz w:val="20"/>
              </w:rPr>
              <w:t xml:space="preserve">TOTAL </w:t>
            </w:r>
          </w:p>
        </w:tc>
      </w:tr>
      <w:tr w:rsidR="003D7382" w:rsidRPr="00466D31" w14:paraId="40F0F345" w14:textId="77777777" w:rsidTr="003D7382">
        <w:trPr>
          <w:trHeight w:val="311"/>
        </w:trPr>
        <w:tc>
          <w:tcPr>
            <w:tcW w:w="569" w:type="dxa"/>
            <w:tcBorders>
              <w:top w:val="single" w:sz="4" w:space="0" w:color="000000"/>
              <w:left w:val="single" w:sz="4" w:space="0" w:color="000000"/>
              <w:bottom w:val="single" w:sz="4" w:space="0" w:color="000000"/>
              <w:right w:val="single" w:sz="4" w:space="0" w:color="000000"/>
            </w:tcBorders>
          </w:tcPr>
          <w:p w14:paraId="13B7930A"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7</w:t>
            </w:r>
            <w:proofErr w:type="gramEnd"/>
            <w:r w:rsidRPr="00466D31">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049098E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3A46F7EA"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Morfologia da Língua Portuguesa I (NE) </w:t>
            </w:r>
          </w:p>
        </w:tc>
        <w:tc>
          <w:tcPr>
            <w:tcW w:w="705" w:type="dxa"/>
            <w:tcBorders>
              <w:top w:val="single" w:sz="4" w:space="0" w:color="000000"/>
              <w:left w:val="single" w:sz="4" w:space="0" w:color="000000"/>
              <w:bottom w:val="single" w:sz="4" w:space="0" w:color="000000"/>
              <w:right w:val="single" w:sz="4" w:space="0" w:color="000000"/>
            </w:tcBorders>
          </w:tcPr>
          <w:p w14:paraId="4FA19A9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05B51AE8"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0FD5EDA8"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D0B026D"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A68D282"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260A6EF"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2B114B0C"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76B16CBD"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8</w:t>
            </w:r>
            <w:proofErr w:type="gramEnd"/>
            <w:r w:rsidRPr="00466D31">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0FA5843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5BCE5865"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Estudo do Texto Ficcional (NE) </w:t>
            </w:r>
          </w:p>
        </w:tc>
        <w:tc>
          <w:tcPr>
            <w:tcW w:w="705" w:type="dxa"/>
            <w:tcBorders>
              <w:top w:val="single" w:sz="4" w:space="0" w:color="000000"/>
              <w:left w:val="single" w:sz="4" w:space="0" w:color="000000"/>
              <w:bottom w:val="single" w:sz="4" w:space="0" w:color="000000"/>
              <w:right w:val="single" w:sz="4" w:space="0" w:color="000000"/>
            </w:tcBorders>
          </w:tcPr>
          <w:p w14:paraId="162204C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321E9B04"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5B2DB5E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3A93E43"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EC638CE"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57DED9B"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66219ADF"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5178C8E0"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9</w:t>
            </w:r>
            <w:proofErr w:type="gramEnd"/>
            <w:r w:rsidRPr="00466D31">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21BF181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3B0BCE3F"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Produções Acadêmico-Científicas (NB) </w:t>
            </w:r>
          </w:p>
        </w:tc>
        <w:tc>
          <w:tcPr>
            <w:tcW w:w="705" w:type="dxa"/>
            <w:tcBorders>
              <w:top w:val="single" w:sz="4" w:space="0" w:color="000000"/>
              <w:left w:val="single" w:sz="4" w:space="0" w:color="000000"/>
              <w:bottom w:val="single" w:sz="4" w:space="0" w:color="000000"/>
              <w:right w:val="single" w:sz="4" w:space="0" w:color="000000"/>
            </w:tcBorders>
          </w:tcPr>
          <w:p w14:paraId="4EF420F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06A0F0DC"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744CE9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5B61FD7"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6F062A8"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F05A1EC"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0559A307"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323F496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10 </w:t>
            </w:r>
          </w:p>
        </w:tc>
        <w:tc>
          <w:tcPr>
            <w:tcW w:w="824" w:type="dxa"/>
            <w:tcBorders>
              <w:top w:val="single" w:sz="4" w:space="0" w:color="000000"/>
              <w:left w:val="single" w:sz="4" w:space="0" w:color="000000"/>
              <w:bottom w:val="single" w:sz="4" w:space="0" w:color="000000"/>
              <w:right w:val="single" w:sz="4" w:space="0" w:color="000000"/>
            </w:tcBorders>
          </w:tcPr>
          <w:p w14:paraId="40F0FAC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77D224EB"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Didática (NB) </w:t>
            </w:r>
          </w:p>
        </w:tc>
        <w:tc>
          <w:tcPr>
            <w:tcW w:w="705" w:type="dxa"/>
            <w:tcBorders>
              <w:top w:val="single" w:sz="4" w:space="0" w:color="000000"/>
              <w:left w:val="single" w:sz="4" w:space="0" w:color="000000"/>
              <w:bottom w:val="single" w:sz="4" w:space="0" w:color="000000"/>
              <w:right w:val="single" w:sz="4" w:space="0" w:color="000000"/>
            </w:tcBorders>
          </w:tcPr>
          <w:p w14:paraId="53DF502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39127030"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366A5A0"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3ECA9D7"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93C7839"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FDCD163"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72FE59F1"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5ACFF1EC"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11 </w:t>
            </w:r>
          </w:p>
        </w:tc>
        <w:tc>
          <w:tcPr>
            <w:tcW w:w="824" w:type="dxa"/>
            <w:tcBorders>
              <w:top w:val="single" w:sz="4" w:space="0" w:color="000000"/>
              <w:left w:val="single" w:sz="4" w:space="0" w:color="000000"/>
              <w:bottom w:val="single" w:sz="4" w:space="0" w:color="000000"/>
              <w:right w:val="single" w:sz="4" w:space="0" w:color="000000"/>
            </w:tcBorders>
          </w:tcPr>
          <w:p w14:paraId="7680D548"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4783103C"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Gestão dos Sistemas Educacionais (NB) </w:t>
            </w:r>
          </w:p>
        </w:tc>
        <w:tc>
          <w:tcPr>
            <w:tcW w:w="705" w:type="dxa"/>
            <w:tcBorders>
              <w:top w:val="single" w:sz="4" w:space="0" w:color="000000"/>
              <w:left w:val="single" w:sz="4" w:space="0" w:color="000000"/>
              <w:bottom w:val="single" w:sz="4" w:space="0" w:color="000000"/>
              <w:right w:val="single" w:sz="4" w:space="0" w:color="000000"/>
            </w:tcBorders>
          </w:tcPr>
          <w:p w14:paraId="0A12A8F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08E9A790"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06CDF4E4"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26387D6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030E46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EB78F39"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62BA45F5" w14:textId="77777777" w:rsidTr="003D7382">
        <w:trPr>
          <w:trHeight w:val="311"/>
        </w:trPr>
        <w:tc>
          <w:tcPr>
            <w:tcW w:w="569" w:type="dxa"/>
            <w:tcBorders>
              <w:top w:val="single" w:sz="4" w:space="0" w:color="000000"/>
              <w:left w:val="single" w:sz="4" w:space="0" w:color="000000"/>
              <w:bottom w:val="single" w:sz="4" w:space="0" w:color="000000"/>
              <w:right w:val="single" w:sz="4" w:space="0" w:color="000000"/>
            </w:tcBorders>
          </w:tcPr>
          <w:p w14:paraId="22CD636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12 </w:t>
            </w:r>
          </w:p>
        </w:tc>
        <w:tc>
          <w:tcPr>
            <w:tcW w:w="824" w:type="dxa"/>
            <w:tcBorders>
              <w:top w:val="single" w:sz="4" w:space="0" w:color="000000"/>
              <w:left w:val="single" w:sz="4" w:space="0" w:color="000000"/>
              <w:bottom w:val="single" w:sz="4" w:space="0" w:color="000000"/>
              <w:right w:val="single" w:sz="4" w:space="0" w:color="000000"/>
            </w:tcBorders>
          </w:tcPr>
          <w:p w14:paraId="3C6AE27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6B7E1790"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Relações Étnico-Raciais e Direitos Humanos (NB) </w:t>
            </w:r>
          </w:p>
        </w:tc>
        <w:tc>
          <w:tcPr>
            <w:tcW w:w="705" w:type="dxa"/>
            <w:tcBorders>
              <w:top w:val="single" w:sz="4" w:space="0" w:color="000000"/>
              <w:left w:val="single" w:sz="4" w:space="0" w:color="000000"/>
              <w:bottom w:val="single" w:sz="4" w:space="0" w:color="000000"/>
              <w:right w:val="single" w:sz="4" w:space="0" w:color="000000"/>
            </w:tcBorders>
          </w:tcPr>
          <w:p w14:paraId="5F5ADB9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3BA6CF1A"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0963E879"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8DA1D22"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29C7D8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887F478"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6270CD44" w14:textId="77777777" w:rsidTr="003D7382">
        <w:trPr>
          <w:trHeight w:val="283"/>
        </w:trPr>
        <w:tc>
          <w:tcPr>
            <w:tcW w:w="1394" w:type="dxa"/>
            <w:gridSpan w:val="2"/>
            <w:tcBorders>
              <w:top w:val="single" w:sz="4" w:space="0" w:color="000000"/>
              <w:left w:val="single" w:sz="4" w:space="0" w:color="000000"/>
              <w:bottom w:val="single" w:sz="4" w:space="0" w:color="000000"/>
              <w:right w:val="nil"/>
            </w:tcBorders>
            <w:shd w:val="clear" w:color="auto" w:fill="00B0F0"/>
          </w:tcPr>
          <w:p w14:paraId="1F1AA1D8" w14:textId="77777777" w:rsidR="003D7382" w:rsidRPr="00466D31" w:rsidRDefault="003D7382" w:rsidP="003D7382">
            <w:pPr>
              <w:rPr>
                <w:rFonts w:ascii="Times New Roman" w:hAnsi="Times New Roman" w:cs="Times New Roman"/>
              </w:rPr>
            </w:pPr>
          </w:p>
        </w:tc>
        <w:tc>
          <w:tcPr>
            <w:tcW w:w="4847" w:type="dxa"/>
            <w:tcBorders>
              <w:top w:val="single" w:sz="4" w:space="0" w:color="000000"/>
              <w:left w:val="nil"/>
              <w:bottom w:val="single" w:sz="4" w:space="0" w:color="000000"/>
              <w:right w:val="single" w:sz="4" w:space="0" w:color="000000"/>
            </w:tcBorders>
            <w:shd w:val="clear" w:color="auto" w:fill="00B0F0"/>
          </w:tcPr>
          <w:p w14:paraId="5BBFAD24" w14:textId="77777777" w:rsidR="003D7382" w:rsidRPr="00466D31" w:rsidRDefault="003D7382" w:rsidP="003D7382">
            <w:pPr>
              <w:ind w:left="1380"/>
              <w:rPr>
                <w:rFonts w:ascii="Times New Roman" w:hAnsi="Times New Roman" w:cs="Times New Roman"/>
              </w:rPr>
            </w:pPr>
            <w:r w:rsidRPr="00466D31">
              <w:rPr>
                <w:rFonts w:ascii="Times New Roman" w:hAnsi="Times New Roman" w:cs="Times New Roman"/>
                <w:b/>
                <w:sz w:val="20"/>
              </w:rPr>
              <w:t xml:space="preserve">TOTAL </w:t>
            </w:r>
          </w:p>
        </w:tc>
        <w:tc>
          <w:tcPr>
            <w:tcW w:w="705" w:type="dxa"/>
            <w:tcBorders>
              <w:top w:val="single" w:sz="4" w:space="0" w:color="000000"/>
              <w:left w:val="single" w:sz="4" w:space="0" w:color="000000"/>
              <w:bottom w:val="single" w:sz="4" w:space="0" w:color="000000"/>
              <w:right w:val="single" w:sz="4" w:space="0" w:color="000000"/>
            </w:tcBorders>
            <w:shd w:val="clear" w:color="auto" w:fill="00B0F0"/>
          </w:tcPr>
          <w:p w14:paraId="63621777"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360 </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452B24D2" w14:textId="77777777" w:rsidR="003D7382" w:rsidRPr="00466D31" w:rsidRDefault="003D7382" w:rsidP="003D7382">
            <w:pPr>
              <w:ind w:left="40"/>
              <w:rPr>
                <w:rFonts w:ascii="Times New Roman" w:hAnsi="Times New Roman" w:cs="Times New Roman"/>
              </w:rPr>
            </w:pPr>
            <w:r w:rsidRPr="00466D31">
              <w:rPr>
                <w:rFonts w:ascii="Times New Roman" w:hAnsi="Times New Roman" w:cs="Times New Roman"/>
                <w:b/>
                <w:sz w:val="20"/>
              </w:rPr>
              <w:t xml:space="preserve">22 </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14:paraId="2330580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00B0F0"/>
          </w:tcPr>
          <w:p w14:paraId="10AE69FA"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b/>
                <w:sz w:val="20"/>
              </w:rPr>
              <w:t>2</w:t>
            </w:r>
            <w:proofErr w:type="gramEnd"/>
            <w:r w:rsidRPr="00466D31">
              <w:rPr>
                <w:rFonts w:ascii="Times New Roman" w:hAnsi="Times New Roman" w:cs="Times New Roman"/>
                <w:b/>
                <w:sz w:val="20"/>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00B0F0"/>
          </w:tcPr>
          <w:p w14:paraId="0E245658"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00B0F0"/>
          </w:tcPr>
          <w:p w14:paraId="23111C20"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24 </w:t>
            </w:r>
          </w:p>
        </w:tc>
      </w:tr>
    </w:tbl>
    <w:p w14:paraId="1C7F9B26" w14:textId="77777777" w:rsidR="003D7382" w:rsidRDefault="003D7382" w:rsidP="003D7382">
      <w:pPr>
        <w:spacing w:after="8"/>
        <w:rPr>
          <w:rFonts w:ascii="Times New Roman" w:eastAsia="Times New Roman" w:hAnsi="Times New Roman" w:cs="Times New Roman"/>
          <w:sz w:val="20"/>
        </w:rPr>
      </w:pPr>
      <w:r w:rsidRPr="00E237DC">
        <w:rPr>
          <w:rFonts w:ascii="Times New Roman" w:eastAsia="Times New Roman" w:hAnsi="Times New Roman" w:cs="Times New Roman"/>
          <w:sz w:val="20"/>
        </w:rPr>
        <w:t xml:space="preserve"> </w:t>
      </w:r>
    </w:p>
    <w:p w14:paraId="6F9195BF" w14:textId="77777777" w:rsidR="006D3B2F" w:rsidRPr="00E237DC" w:rsidRDefault="006D3B2F" w:rsidP="003D7382">
      <w:pPr>
        <w:spacing w:after="8"/>
      </w:pPr>
    </w:p>
    <w:tbl>
      <w:tblPr>
        <w:tblStyle w:val="TableGrid"/>
        <w:tblW w:w="9357" w:type="dxa"/>
        <w:tblInd w:w="1" w:type="dxa"/>
        <w:tblCellMar>
          <w:left w:w="71" w:type="dxa"/>
          <w:right w:w="24" w:type="dxa"/>
        </w:tblCellMar>
        <w:tblLook w:val="04A0" w:firstRow="1" w:lastRow="0" w:firstColumn="1" w:lastColumn="0" w:noHBand="0" w:noVBand="1"/>
      </w:tblPr>
      <w:tblGrid>
        <w:gridCol w:w="591"/>
        <w:gridCol w:w="929"/>
        <w:gridCol w:w="4496"/>
        <w:gridCol w:w="664"/>
        <w:gridCol w:w="413"/>
        <w:gridCol w:w="422"/>
        <w:gridCol w:w="553"/>
        <w:gridCol w:w="476"/>
        <w:gridCol w:w="813"/>
      </w:tblGrid>
      <w:tr w:rsidR="003D7382" w:rsidRPr="00466D31" w14:paraId="24ADDFA1" w14:textId="77777777" w:rsidTr="003D7382">
        <w:trPr>
          <w:trHeight w:val="309"/>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666FB46E"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ORD. </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6669BF91"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CÓDIGO </w:t>
            </w:r>
          </w:p>
        </w:tc>
        <w:tc>
          <w:tcPr>
            <w:tcW w:w="4847"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01E71531"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3º PERÍODO – DISCIPLINAS </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1924A16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CH </w:t>
            </w:r>
          </w:p>
        </w:tc>
        <w:tc>
          <w:tcPr>
            <w:tcW w:w="425" w:type="dxa"/>
            <w:tcBorders>
              <w:top w:val="single" w:sz="4" w:space="0" w:color="000000"/>
              <w:left w:val="single" w:sz="4" w:space="0" w:color="000000"/>
              <w:bottom w:val="single" w:sz="4" w:space="0" w:color="000000"/>
              <w:right w:val="nil"/>
            </w:tcBorders>
            <w:shd w:val="clear" w:color="auto" w:fill="00B0F0"/>
          </w:tcPr>
          <w:p w14:paraId="2D512439" w14:textId="77777777" w:rsidR="003D7382" w:rsidRPr="00466D31" w:rsidRDefault="003D7382" w:rsidP="003D7382">
            <w:pPr>
              <w:rPr>
                <w:rFonts w:ascii="Times New Roman" w:hAnsi="Times New Roman" w:cs="Times New Roman"/>
              </w:rPr>
            </w:pPr>
          </w:p>
        </w:tc>
        <w:tc>
          <w:tcPr>
            <w:tcW w:w="427" w:type="dxa"/>
            <w:tcBorders>
              <w:top w:val="single" w:sz="4" w:space="0" w:color="000000"/>
              <w:left w:val="nil"/>
              <w:bottom w:val="single" w:sz="4" w:space="0" w:color="000000"/>
              <w:right w:val="nil"/>
            </w:tcBorders>
            <w:shd w:val="clear" w:color="auto" w:fill="00B0F0"/>
          </w:tcPr>
          <w:p w14:paraId="1CE7587B" w14:textId="77777777" w:rsidR="003D7382" w:rsidRPr="00466D31" w:rsidRDefault="003D7382" w:rsidP="003D7382">
            <w:pPr>
              <w:rPr>
                <w:rFonts w:ascii="Times New Roman" w:hAnsi="Times New Roman" w:cs="Times New Roman"/>
              </w:rPr>
            </w:pPr>
          </w:p>
        </w:tc>
        <w:tc>
          <w:tcPr>
            <w:tcW w:w="851" w:type="dxa"/>
            <w:gridSpan w:val="2"/>
            <w:tcBorders>
              <w:top w:val="single" w:sz="4" w:space="0" w:color="000000"/>
              <w:left w:val="nil"/>
              <w:bottom w:val="single" w:sz="4" w:space="0" w:color="000000"/>
              <w:right w:val="nil"/>
            </w:tcBorders>
            <w:shd w:val="clear" w:color="auto" w:fill="00B0F0"/>
          </w:tcPr>
          <w:p w14:paraId="723A1BE1"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CRÉDITO </w:t>
            </w:r>
          </w:p>
        </w:tc>
        <w:tc>
          <w:tcPr>
            <w:tcW w:w="708" w:type="dxa"/>
            <w:tcBorders>
              <w:top w:val="single" w:sz="4" w:space="0" w:color="000000"/>
              <w:left w:val="nil"/>
              <w:bottom w:val="single" w:sz="4" w:space="0" w:color="000000"/>
              <w:right w:val="single" w:sz="4" w:space="0" w:color="000000"/>
            </w:tcBorders>
            <w:shd w:val="clear" w:color="auto" w:fill="00B0F0"/>
          </w:tcPr>
          <w:p w14:paraId="3A4C8598" w14:textId="77777777" w:rsidR="003D7382" w:rsidRPr="00466D31" w:rsidRDefault="003D7382" w:rsidP="003D7382">
            <w:pPr>
              <w:rPr>
                <w:rFonts w:ascii="Times New Roman" w:hAnsi="Times New Roman" w:cs="Times New Roman"/>
              </w:rPr>
            </w:pPr>
          </w:p>
        </w:tc>
      </w:tr>
      <w:tr w:rsidR="003D7382" w:rsidRPr="00466D31" w14:paraId="09E00BB2" w14:textId="77777777" w:rsidTr="003D7382">
        <w:trPr>
          <w:trHeight w:val="309"/>
        </w:trPr>
        <w:tc>
          <w:tcPr>
            <w:tcW w:w="0" w:type="auto"/>
            <w:vMerge/>
            <w:tcBorders>
              <w:top w:val="nil"/>
              <w:left w:val="single" w:sz="4" w:space="0" w:color="000000"/>
              <w:bottom w:val="single" w:sz="4" w:space="0" w:color="000000"/>
              <w:right w:val="single" w:sz="4" w:space="0" w:color="000000"/>
            </w:tcBorders>
          </w:tcPr>
          <w:p w14:paraId="3D68DAF0"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7AA3EC8B"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7DB69C02"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618C0152" w14:textId="77777777" w:rsidR="003D7382" w:rsidRPr="00466D31" w:rsidRDefault="003D7382" w:rsidP="003D7382">
            <w:pP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531B85B9"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T </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14:paraId="61E5E95D" w14:textId="77777777" w:rsidR="003D7382" w:rsidRPr="00466D31" w:rsidRDefault="003D7382" w:rsidP="003D7382">
            <w:pPr>
              <w:ind w:left="40"/>
              <w:rPr>
                <w:rFonts w:ascii="Times New Roman" w:hAnsi="Times New Roman" w:cs="Times New Roman"/>
              </w:rPr>
            </w:pPr>
            <w:r w:rsidRPr="00466D31">
              <w:rPr>
                <w:rFonts w:ascii="Times New Roman" w:hAnsi="Times New Roman" w:cs="Times New Roman"/>
                <w:b/>
                <w:sz w:val="20"/>
              </w:rPr>
              <w:t xml:space="preserve">PT </w:t>
            </w:r>
          </w:p>
        </w:tc>
        <w:tc>
          <w:tcPr>
            <w:tcW w:w="400" w:type="dxa"/>
            <w:tcBorders>
              <w:top w:val="single" w:sz="4" w:space="0" w:color="000000"/>
              <w:left w:val="single" w:sz="4" w:space="0" w:color="000000"/>
              <w:bottom w:val="single" w:sz="4" w:space="0" w:color="000000"/>
              <w:right w:val="single" w:sz="4" w:space="0" w:color="000000"/>
            </w:tcBorders>
            <w:shd w:val="clear" w:color="auto" w:fill="00B0F0"/>
          </w:tcPr>
          <w:p w14:paraId="4C3688D9" w14:textId="77777777" w:rsidR="003D7382" w:rsidRPr="00466D31" w:rsidRDefault="003D7382" w:rsidP="003D7382">
            <w:pPr>
              <w:ind w:left="28"/>
              <w:rPr>
                <w:rFonts w:ascii="Times New Roman" w:hAnsi="Times New Roman" w:cs="Times New Roman"/>
              </w:rPr>
            </w:pPr>
            <w:r w:rsidRPr="00466D31">
              <w:rPr>
                <w:rFonts w:ascii="Times New Roman" w:hAnsi="Times New Roman" w:cs="Times New Roman"/>
                <w:b/>
                <w:sz w:val="20"/>
              </w:rPr>
              <w:t xml:space="preserve">PC </w:t>
            </w:r>
          </w:p>
        </w:tc>
        <w:tc>
          <w:tcPr>
            <w:tcW w:w="451" w:type="dxa"/>
            <w:tcBorders>
              <w:top w:val="single" w:sz="4" w:space="0" w:color="000000"/>
              <w:left w:val="single" w:sz="4" w:space="0" w:color="000000"/>
              <w:bottom w:val="single" w:sz="4" w:space="0" w:color="000000"/>
              <w:right w:val="single" w:sz="4" w:space="0" w:color="000000"/>
            </w:tcBorders>
            <w:shd w:val="clear" w:color="auto" w:fill="00B0F0"/>
          </w:tcPr>
          <w:p w14:paraId="632CD488"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E </w:t>
            </w:r>
          </w:p>
        </w:tc>
        <w:tc>
          <w:tcPr>
            <w:tcW w:w="708" w:type="dxa"/>
            <w:tcBorders>
              <w:top w:val="single" w:sz="4" w:space="0" w:color="000000"/>
              <w:left w:val="single" w:sz="4" w:space="0" w:color="000000"/>
              <w:bottom w:val="single" w:sz="4" w:space="0" w:color="000000"/>
              <w:right w:val="single" w:sz="4" w:space="0" w:color="000000"/>
            </w:tcBorders>
            <w:shd w:val="clear" w:color="auto" w:fill="00B0F0"/>
          </w:tcPr>
          <w:p w14:paraId="49E24E3B" w14:textId="77777777" w:rsidR="003D7382" w:rsidRPr="00466D31" w:rsidRDefault="003D7382" w:rsidP="003D7382">
            <w:pPr>
              <w:ind w:left="17"/>
              <w:jc w:val="both"/>
              <w:rPr>
                <w:rFonts w:ascii="Times New Roman" w:hAnsi="Times New Roman" w:cs="Times New Roman"/>
              </w:rPr>
            </w:pPr>
            <w:r w:rsidRPr="00466D31">
              <w:rPr>
                <w:rFonts w:ascii="Times New Roman" w:hAnsi="Times New Roman" w:cs="Times New Roman"/>
                <w:b/>
                <w:sz w:val="20"/>
              </w:rPr>
              <w:t xml:space="preserve">TOTAL </w:t>
            </w:r>
          </w:p>
        </w:tc>
      </w:tr>
      <w:tr w:rsidR="003D7382" w:rsidRPr="00466D31" w14:paraId="7EC0637A" w14:textId="77777777" w:rsidTr="003D7382">
        <w:trPr>
          <w:trHeight w:val="311"/>
        </w:trPr>
        <w:tc>
          <w:tcPr>
            <w:tcW w:w="569" w:type="dxa"/>
            <w:tcBorders>
              <w:top w:val="single" w:sz="4" w:space="0" w:color="000000"/>
              <w:left w:val="single" w:sz="4" w:space="0" w:color="000000"/>
              <w:bottom w:val="single" w:sz="4" w:space="0" w:color="000000"/>
              <w:right w:val="single" w:sz="4" w:space="0" w:color="000000"/>
            </w:tcBorders>
          </w:tcPr>
          <w:p w14:paraId="732D7278"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13 </w:t>
            </w:r>
          </w:p>
        </w:tc>
        <w:tc>
          <w:tcPr>
            <w:tcW w:w="824" w:type="dxa"/>
            <w:tcBorders>
              <w:top w:val="single" w:sz="4" w:space="0" w:color="000000"/>
              <w:left w:val="single" w:sz="4" w:space="0" w:color="000000"/>
              <w:bottom w:val="single" w:sz="4" w:space="0" w:color="000000"/>
              <w:right w:val="single" w:sz="4" w:space="0" w:color="000000"/>
            </w:tcBorders>
          </w:tcPr>
          <w:p w14:paraId="318D586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16848BEF"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Morfologia da Língua Portuguesa II (NE) </w:t>
            </w:r>
          </w:p>
        </w:tc>
        <w:tc>
          <w:tcPr>
            <w:tcW w:w="705" w:type="dxa"/>
            <w:tcBorders>
              <w:top w:val="single" w:sz="4" w:space="0" w:color="000000"/>
              <w:left w:val="single" w:sz="4" w:space="0" w:color="000000"/>
              <w:bottom w:val="single" w:sz="4" w:space="0" w:color="000000"/>
              <w:right w:val="single" w:sz="4" w:space="0" w:color="000000"/>
            </w:tcBorders>
          </w:tcPr>
          <w:p w14:paraId="75F90B9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6E3F8449"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5C2E74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12F1A8E"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71AA748"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4904C00"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56E32AFF"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35B54A77"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14 </w:t>
            </w:r>
          </w:p>
        </w:tc>
        <w:tc>
          <w:tcPr>
            <w:tcW w:w="824" w:type="dxa"/>
            <w:tcBorders>
              <w:top w:val="single" w:sz="4" w:space="0" w:color="000000"/>
              <w:left w:val="single" w:sz="4" w:space="0" w:color="000000"/>
              <w:bottom w:val="single" w:sz="4" w:space="0" w:color="000000"/>
              <w:right w:val="single" w:sz="4" w:space="0" w:color="000000"/>
            </w:tcBorders>
          </w:tcPr>
          <w:p w14:paraId="06F6768C"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382E9EFE"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Estilística (NE) </w:t>
            </w:r>
          </w:p>
        </w:tc>
        <w:tc>
          <w:tcPr>
            <w:tcW w:w="705" w:type="dxa"/>
            <w:tcBorders>
              <w:top w:val="single" w:sz="4" w:space="0" w:color="000000"/>
              <w:left w:val="single" w:sz="4" w:space="0" w:color="000000"/>
              <w:bottom w:val="single" w:sz="4" w:space="0" w:color="000000"/>
              <w:right w:val="single" w:sz="4" w:space="0" w:color="000000"/>
            </w:tcBorders>
          </w:tcPr>
          <w:p w14:paraId="6F9650B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74A3392B"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34D52BE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102B59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FFDCFF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7208D8D"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7C79C3A7"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63F54B22"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15 </w:t>
            </w:r>
          </w:p>
        </w:tc>
        <w:tc>
          <w:tcPr>
            <w:tcW w:w="824" w:type="dxa"/>
            <w:tcBorders>
              <w:top w:val="single" w:sz="4" w:space="0" w:color="000000"/>
              <w:left w:val="single" w:sz="4" w:space="0" w:color="000000"/>
              <w:bottom w:val="single" w:sz="4" w:space="0" w:color="000000"/>
              <w:right w:val="single" w:sz="4" w:space="0" w:color="000000"/>
            </w:tcBorders>
          </w:tcPr>
          <w:p w14:paraId="545030A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2367D761"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Fundamentos da Linguística (NE) </w:t>
            </w:r>
          </w:p>
        </w:tc>
        <w:tc>
          <w:tcPr>
            <w:tcW w:w="705" w:type="dxa"/>
            <w:tcBorders>
              <w:top w:val="single" w:sz="4" w:space="0" w:color="000000"/>
              <w:left w:val="single" w:sz="4" w:space="0" w:color="000000"/>
              <w:bottom w:val="single" w:sz="4" w:space="0" w:color="000000"/>
              <w:right w:val="single" w:sz="4" w:space="0" w:color="000000"/>
            </w:tcBorders>
          </w:tcPr>
          <w:p w14:paraId="61BE741C"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62794823"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1D14B1E"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53BA70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C8364F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7C49AF6"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66CC8169"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6653DA4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16 </w:t>
            </w:r>
          </w:p>
        </w:tc>
        <w:tc>
          <w:tcPr>
            <w:tcW w:w="824" w:type="dxa"/>
            <w:tcBorders>
              <w:top w:val="single" w:sz="4" w:space="0" w:color="000000"/>
              <w:left w:val="single" w:sz="4" w:space="0" w:color="000000"/>
              <w:bottom w:val="single" w:sz="4" w:space="0" w:color="000000"/>
              <w:right w:val="single" w:sz="4" w:space="0" w:color="000000"/>
            </w:tcBorders>
          </w:tcPr>
          <w:p w14:paraId="39E98BF8"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4FAB6915"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Estudo do Texto Dramático (NE) </w:t>
            </w:r>
          </w:p>
        </w:tc>
        <w:tc>
          <w:tcPr>
            <w:tcW w:w="705" w:type="dxa"/>
            <w:tcBorders>
              <w:top w:val="single" w:sz="4" w:space="0" w:color="000000"/>
              <w:left w:val="single" w:sz="4" w:space="0" w:color="000000"/>
              <w:bottom w:val="single" w:sz="4" w:space="0" w:color="000000"/>
              <w:right w:val="single" w:sz="4" w:space="0" w:color="000000"/>
            </w:tcBorders>
          </w:tcPr>
          <w:p w14:paraId="7DEB291C"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4195193F"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0FF66C51"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BA61E83"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EED858C"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9290C5F"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206B595B"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4E8D7E5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16 </w:t>
            </w:r>
          </w:p>
        </w:tc>
        <w:tc>
          <w:tcPr>
            <w:tcW w:w="824" w:type="dxa"/>
            <w:tcBorders>
              <w:top w:val="single" w:sz="4" w:space="0" w:color="000000"/>
              <w:left w:val="single" w:sz="4" w:space="0" w:color="000000"/>
              <w:bottom w:val="single" w:sz="4" w:space="0" w:color="000000"/>
              <w:right w:val="single" w:sz="4" w:space="0" w:color="000000"/>
            </w:tcBorders>
          </w:tcPr>
          <w:p w14:paraId="2535EB90"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209AC01E"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Poesia Brasileira I (NE) </w:t>
            </w:r>
          </w:p>
        </w:tc>
        <w:tc>
          <w:tcPr>
            <w:tcW w:w="705" w:type="dxa"/>
            <w:tcBorders>
              <w:top w:val="single" w:sz="4" w:space="0" w:color="000000"/>
              <w:left w:val="single" w:sz="4" w:space="0" w:color="000000"/>
              <w:bottom w:val="single" w:sz="4" w:space="0" w:color="000000"/>
              <w:right w:val="single" w:sz="4" w:space="0" w:color="000000"/>
            </w:tcBorders>
          </w:tcPr>
          <w:p w14:paraId="6BC8F957"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18127286"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6C03229"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650FA33"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B9B7648"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6157662"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78DDB0AC" w14:textId="77777777" w:rsidTr="003D7382">
        <w:trPr>
          <w:trHeight w:val="311"/>
        </w:trPr>
        <w:tc>
          <w:tcPr>
            <w:tcW w:w="569" w:type="dxa"/>
            <w:tcBorders>
              <w:top w:val="single" w:sz="4" w:space="0" w:color="000000"/>
              <w:left w:val="single" w:sz="4" w:space="0" w:color="000000"/>
              <w:bottom w:val="single" w:sz="4" w:space="0" w:color="000000"/>
              <w:right w:val="single" w:sz="4" w:space="0" w:color="000000"/>
            </w:tcBorders>
          </w:tcPr>
          <w:p w14:paraId="514FC409"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18 </w:t>
            </w:r>
          </w:p>
        </w:tc>
        <w:tc>
          <w:tcPr>
            <w:tcW w:w="824" w:type="dxa"/>
            <w:tcBorders>
              <w:top w:val="single" w:sz="4" w:space="0" w:color="000000"/>
              <w:left w:val="single" w:sz="4" w:space="0" w:color="000000"/>
              <w:bottom w:val="single" w:sz="4" w:space="0" w:color="000000"/>
              <w:right w:val="single" w:sz="4" w:space="0" w:color="000000"/>
            </w:tcBorders>
          </w:tcPr>
          <w:p w14:paraId="7C206E2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032EA2B1"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Poesia Portuguesa (NE) </w:t>
            </w:r>
          </w:p>
        </w:tc>
        <w:tc>
          <w:tcPr>
            <w:tcW w:w="705" w:type="dxa"/>
            <w:tcBorders>
              <w:top w:val="single" w:sz="4" w:space="0" w:color="000000"/>
              <w:left w:val="single" w:sz="4" w:space="0" w:color="000000"/>
              <w:bottom w:val="single" w:sz="4" w:space="0" w:color="000000"/>
              <w:right w:val="single" w:sz="4" w:space="0" w:color="000000"/>
            </w:tcBorders>
          </w:tcPr>
          <w:p w14:paraId="2F240F9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15769236"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00D3EC40"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D1B036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05F64EE"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6AFFF31"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5FD13E8E" w14:textId="77777777" w:rsidTr="003D7382">
        <w:trPr>
          <w:trHeight w:val="283"/>
        </w:trPr>
        <w:tc>
          <w:tcPr>
            <w:tcW w:w="1394" w:type="dxa"/>
            <w:gridSpan w:val="2"/>
            <w:tcBorders>
              <w:top w:val="single" w:sz="4" w:space="0" w:color="000000"/>
              <w:left w:val="single" w:sz="4" w:space="0" w:color="000000"/>
              <w:bottom w:val="single" w:sz="4" w:space="0" w:color="000000"/>
              <w:right w:val="nil"/>
            </w:tcBorders>
            <w:shd w:val="clear" w:color="auto" w:fill="00B0F0"/>
          </w:tcPr>
          <w:p w14:paraId="6BCFA753" w14:textId="77777777" w:rsidR="003D7382" w:rsidRPr="00466D31" w:rsidRDefault="003D7382" w:rsidP="003D7382">
            <w:pPr>
              <w:rPr>
                <w:rFonts w:ascii="Times New Roman" w:hAnsi="Times New Roman" w:cs="Times New Roman"/>
              </w:rPr>
            </w:pPr>
          </w:p>
        </w:tc>
        <w:tc>
          <w:tcPr>
            <w:tcW w:w="4847" w:type="dxa"/>
            <w:tcBorders>
              <w:top w:val="single" w:sz="4" w:space="0" w:color="000000"/>
              <w:left w:val="nil"/>
              <w:bottom w:val="single" w:sz="4" w:space="0" w:color="000000"/>
              <w:right w:val="single" w:sz="4" w:space="0" w:color="000000"/>
            </w:tcBorders>
            <w:shd w:val="clear" w:color="auto" w:fill="00B0F0"/>
          </w:tcPr>
          <w:p w14:paraId="18530A46" w14:textId="77777777" w:rsidR="003D7382" w:rsidRPr="00466D31" w:rsidRDefault="003D7382" w:rsidP="003D7382">
            <w:pPr>
              <w:ind w:left="1380"/>
              <w:rPr>
                <w:rFonts w:ascii="Times New Roman" w:hAnsi="Times New Roman" w:cs="Times New Roman"/>
              </w:rPr>
            </w:pPr>
            <w:r w:rsidRPr="00466D31">
              <w:rPr>
                <w:rFonts w:ascii="Times New Roman" w:hAnsi="Times New Roman" w:cs="Times New Roman"/>
                <w:b/>
                <w:sz w:val="20"/>
              </w:rPr>
              <w:t xml:space="preserve">TOTAL </w:t>
            </w:r>
          </w:p>
        </w:tc>
        <w:tc>
          <w:tcPr>
            <w:tcW w:w="705" w:type="dxa"/>
            <w:tcBorders>
              <w:top w:val="single" w:sz="4" w:space="0" w:color="000000"/>
              <w:left w:val="single" w:sz="4" w:space="0" w:color="000000"/>
              <w:bottom w:val="single" w:sz="4" w:space="0" w:color="000000"/>
              <w:right w:val="single" w:sz="4" w:space="0" w:color="000000"/>
            </w:tcBorders>
            <w:shd w:val="clear" w:color="auto" w:fill="00B0F0"/>
          </w:tcPr>
          <w:p w14:paraId="44BDE14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360 </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4378C71F" w14:textId="77777777" w:rsidR="003D7382" w:rsidRPr="00466D31" w:rsidRDefault="003D7382" w:rsidP="003D7382">
            <w:pPr>
              <w:ind w:left="40"/>
              <w:rPr>
                <w:rFonts w:ascii="Times New Roman" w:hAnsi="Times New Roman" w:cs="Times New Roman"/>
              </w:rPr>
            </w:pPr>
            <w:r w:rsidRPr="00466D31">
              <w:rPr>
                <w:rFonts w:ascii="Times New Roman" w:hAnsi="Times New Roman" w:cs="Times New Roman"/>
                <w:b/>
                <w:sz w:val="20"/>
              </w:rPr>
              <w:t xml:space="preserve">21 </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14:paraId="0B7BD80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00B0F0"/>
          </w:tcPr>
          <w:p w14:paraId="291BC110"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b/>
                <w:sz w:val="20"/>
              </w:rPr>
              <w:t>3</w:t>
            </w:r>
            <w:proofErr w:type="gramEnd"/>
            <w:r w:rsidRPr="00466D31">
              <w:rPr>
                <w:rFonts w:ascii="Times New Roman" w:hAnsi="Times New Roman" w:cs="Times New Roman"/>
                <w:b/>
                <w:sz w:val="20"/>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00B0F0"/>
          </w:tcPr>
          <w:p w14:paraId="28CA5CF4"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00B0F0"/>
          </w:tcPr>
          <w:p w14:paraId="765CC3D2"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24 </w:t>
            </w:r>
          </w:p>
        </w:tc>
      </w:tr>
    </w:tbl>
    <w:p w14:paraId="7959C3BF" w14:textId="77777777" w:rsidR="003D7382" w:rsidRDefault="003D7382" w:rsidP="003D7382">
      <w:pPr>
        <w:spacing w:after="8"/>
        <w:rPr>
          <w:rFonts w:ascii="Times New Roman" w:eastAsia="Times New Roman" w:hAnsi="Times New Roman" w:cs="Times New Roman"/>
          <w:sz w:val="20"/>
        </w:rPr>
      </w:pPr>
      <w:r w:rsidRPr="00E237DC">
        <w:rPr>
          <w:rFonts w:ascii="Times New Roman" w:eastAsia="Times New Roman" w:hAnsi="Times New Roman" w:cs="Times New Roman"/>
          <w:sz w:val="20"/>
        </w:rPr>
        <w:t xml:space="preserve"> </w:t>
      </w:r>
    </w:p>
    <w:p w14:paraId="68090891" w14:textId="77777777" w:rsidR="006D3B2F" w:rsidRPr="00E237DC" w:rsidRDefault="006D3B2F" w:rsidP="003D7382">
      <w:pPr>
        <w:spacing w:after="8"/>
      </w:pPr>
    </w:p>
    <w:tbl>
      <w:tblPr>
        <w:tblStyle w:val="TableGrid"/>
        <w:tblW w:w="9357" w:type="dxa"/>
        <w:tblInd w:w="1" w:type="dxa"/>
        <w:tblCellMar>
          <w:left w:w="71" w:type="dxa"/>
          <w:right w:w="24" w:type="dxa"/>
        </w:tblCellMar>
        <w:tblLook w:val="04A0" w:firstRow="1" w:lastRow="0" w:firstColumn="1" w:lastColumn="0" w:noHBand="0" w:noVBand="1"/>
      </w:tblPr>
      <w:tblGrid>
        <w:gridCol w:w="590"/>
        <w:gridCol w:w="929"/>
        <w:gridCol w:w="4485"/>
        <w:gridCol w:w="672"/>
        <w:gridCol w:w="416"/>
        <w:gridCol w:w="423"/>
        <w:gridCol w:w="553"/>
        <w:gridCol w:w="476"/>
        <w:gridCol w:w="813"/>
      </w:tblGrid>
      <w:tr w:rsidR="003D7382" w:rsidRPr="00466D31" w14:paraId="13920271" w14:textId="77777777" w:rsidTr="003D7382">
        <w:trPr>
          <w:trHeight w:val="309"/>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03B76163"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ORD. </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2D1FD521"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CÓDIGO </w:t>
            </w:r>
          </w:p>
        </w:tc>
        <w:tc>
          <w:tcPr>
            <w:tcW w:w="4847"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39401560"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4º PERÍODO – DISCIPLINAS </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6A80DB2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CH </w:t>
            </w:r>
          </w:p>
        </w:tc>
        <w:tc>
          <w:tcPr>
            <w:tcW w:w="425" w:type="dxa"/>
            <w:tcBorders>
              <w:top w:val="single" w:sz="4" w:space="0" w:color="000000"/>
              <w:left w:val="single" w:sz="4" w:space="0" w:color="000000"/>
              <w:bottom w:val="single" w:sz="4" w:space="0" w:color="000000"/>
              <w:right w:val="nil"/>
            </w:tcBorders>
            <w:shd w:val="clear" w:color="auto" w:fill="00B0F0"/>
          </w:tcPr>
          <w:p w14:paraId="6C64CB8C" w14:textId="77777777" w:rsidR="003D7382" w:rsidRPr="00466D31" w:rsidRDefault="003D7382" w:rsidP="003D7382">
            <w:pPr>
              <w:rPr>
                <w:rFonts w:ascii="Times New Roman" w:hAnsi="Times New Roman" w:cs="Times New Roman"/>
              </w:rPr>
            </w:pPr>
          </w:p>
        </w:tc>
        <w:tc>
          <w:tcPr>
            <w:tcW w:w="427" w:type="dxa"/>
            <w:tcBorders>
              <w:top w:val="single" w:sz="4" w:space="0" w:color="000000"/>
              <w:left w:val="nil"/>
              <w:bottom w:val="single" w:sz="4" w:space="0" w:color="000000"/>
              <w:right w:val="nil"/>
            </w:tcBorders>
            <w:shd w:val="clear" w:color="auto" w:fill="00B0F0"/>
          </w:tcPr>
          <w:p w14:paraId="71E1AC46" w14:textId="77777777" w:rsidR="003D7382" w:rsidRPr="00466D31" w:rsidRDefault="003D7382" w:rsidP="003D7382">
            <w:pPr>
              <w:rPr>
                <w:rFonts w:ascii="Times New Roman" w:hAnsi="Times New Roman" w:cs="Times New Roman"/>
              </w:rPr>
            </w:pPr>
          </w:p>
        </w:tc>
        <w:tc>
          <w:tcPr>
            <w:tcW w:w="851" w:type="dxa"/>
            <w:gridSpan w:val="2"/>
            <w:tcBorders>
              <w:top w:val="single" w:sz="4" w:space="0" w:color="000000"/>
              <w:left w:val="nil"/>
              <w:bottom w:val="single" w:sz="4" w:space="0" w:color="000000"/>
              <w:right w:val="nil"/>
            </w:tcBorders>
            <w:shd w:val="clear" w:color="auto" w:fill="00B0F0"/>
          </w:tcPr>
          <w:p w14:paraId="799AE15A"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CRÉDITO </w:t>
            </w:r>
          </w:p>
        </w:tc>
        <w:tc>
          <w:tcPr>
            <w:tcW w:w="708" w:type="dxa"/>
            <w:tcBorders>
              <w:top w:val="single" w:sz="4" w:space="0" w:color="000000"/>
              <w:left w:val="nil"/>
              <w:bottom w:val="single" w:sz="4" w:space="0" w:color="000000"/>
              <w:right w:val="single" w:sz="4" w:space="0" w:color="000000"/>
            </w:tcBorders>
            <w:shd w:val="clear" w:color="auto" w:fill="00B0F0"/>
          </w:tcPr>
          <w:p w14:paraId="45C43780" w14:textId="77777777" w:rsidR="003D7382" w:rsidRPr="00466D31" w:rsidRDefault="003D7382" w:rsidP="003D7382">
            <w:pPr>
              <w:rPr>
                <w:rFonts w:ascii="Times New Roman" w:hAnsi="Times New Roman" w:cs="Times New Roman"/>
              </w:rPr>
            </w:pPr>
          </w:p>
        </w:tc>
      </w:tr>
      <w:tr w:rsidR="003D7382" w:rsidRPr="00466D31" w14:paraId="1ECA71AB" w14:textId="77777777" w:rsidTr="003D7382">
        <w:trPr>
          <w:trHeight w:val="309"/>
        </w:trPr>
        <w:tc>
          <w:tcPr>
            <w:tcW w:w="0" w:type="auto"/>
            <w:vMerge/>
            <w:tcBorders>
              <w:top w:val="nil"/>
              <w:left w:val="single" w:sz="4" w:space="0" w:color="000000"/>
              <w:bottom w:val="single" w:sz="4" w:space="0" w:color="000000"/>
              <w:right w:val="single" w:sz="4" w:space="0" w:color="000000"/>
            </w:tcBorders>
          </w:tcPr>
          <w:p w14:paraId="637473D4"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058C7080"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77C481DD"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48B6F14C" w14:textId="77777777" w:rsidR="003D7382" w:rsidRPr="00466D31" w:rsidRDefault="003D7382" w:rsidP="003D7382">
            <w:pP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2D53CDB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T </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14:paraId="0308E9C3" w14:textId="77777777" w:rsidR="003D7382" w:rsidRPr="00466D31" w:rsidRDefault="003D7382" w:rsidP="003D7382">
            <w:pPr>
              <w:ind w:left="40"/>
              <w:rPr>
                <w:rFonts w:ascii="Times New Roman" w:hAnsi="Times New Roman" w:cs="Times New Roman"/>
              </w:rPr>
            </w:pPr>
            <w:r w:rsidRPr="00466D31">
              <w:rPr>
                <w:rFonts w:ascii="Times New Roman" w:hAnsi="Times New Roman" w:cs="Times New Roman"/>
                <w:b/>
                <w:sz w:val="20"/>
              </w:rPr>
              <w:t xml:space="preserve">PT </w:t>
            </w:r>
          </w:p>
        </w:tc>
        <w:tc>
          <w:tcPr>
            <w:tcW w:w="400" w:type="dxa"/>
            <w:tcBorders>
              <w:top w:val="single" w:sz="4" w:space="0" w:color="000000"/>
              <w:left w:val="single" w:sz="4" w:space="0" w:color="000000"/>
              <w:bottom w:val="single" w:sz="4" w:space="0" w:color="000000"/>
              <w:right w:val="single" w:sz="4" w:space="0" w:color="000000"/>
            </w:tcBorders>
            <w:shd w:val="clear" w:color="auto" w:fill="00B0F0"/>
          </w:tcPr>
          <w:p w14:paraId="07FC9B5C" w14:textId="77777777" w:rsidR="003D7382" w:rsidRPr="00466D31" w:rsidRDefault="003D7382" w:rsidP="003D7382">
            <w:pPr>
              <w:ind w:left="28"/>
              <w:rPr>
                <w:rFonts w:ascii="Times New Roman" w:hAnsi="Times New Roman" w:cs="Times New Roman"/>
              </w:rPr>
            </w:pPr>
            <w:r w:rsidRPr="00466D31">
              <w:rPr>
                <w:rFonts w:ascii="Times New Roman" w:hAnsi="Times New Roman" w:cs="Times New Roman"/>
                <w:b/>
                <w:sz w:val="20"/>
              </w:rPr>
              <w:t xml:space="preserve">PC </w:t>
            </w:r>
          </w:p>
        </w:tc>
        <w:tc>
          <w:tcPr>
            <w:tcW w:w="451" w:type="dxa"/>
            <w:tcBorders>
              <w:top w:val="single" w:sz="4" w:space="0" w:color="000000"/>
              <w:left w:val="single" w:sz="4" w:space="0" w:color="000000"/>
              <w:bottom w:val="single" w:sz="4" w:space="0" w:color="000000"/>
              <w:right w:val="single" w:sz="4" w:space="0" w:color="000000"/>
            </w:tcBorders>
            <w:shd w:val="clear" w:color="auto" w:fill="00B0F0"/>
          </w:tcPr>
          <w:p w14:paraId="00E0D0C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E </w:t>
            </w:r>
          </w:p>
        </w:tc>
        <w:tc>
          <w:tcPr>
            <w:tcW w:w="708" w:type="dxa"/>
            <w:tcBorders>
              <w:top w:val="single" w:sz="4" w:space="0" w:color="000000"/>
              <w:left w:val="single" w:sz="4" w:space="0" w:color="000000"/>
              <w:bottom w:val="single" w:sz="4" w:space="0" w:color="000000"/>
              <w:right w:val="single" w:sz="4" w:space="0" w:color="000000"/>
            </w:tcBorders>
            <w:shd w:val="clear" w:color="auto" w:fill="00B0F0"/>
          </w:tcPr>
          <w:p w14:paraId="4BB5F6D0" w14:textId="77777777" w:rsidR="003D7382" w:rsidRPr="00466D31" w:rsidRDefault="003D7382" w:rsidP="003D7382">
            <w:pPr>
              <w:ind w:left="17"/>
              <w:jc w:val="both"/>
              <w:rPr>
                <w:rFonts w:ascii="Times New Roman" w:hAnsi="Times New Roman" w:cs="Times New Roman"/>
              </w:rPr>
            </w:pPr>
            <w:r w:rsidRPr="00466D31">
              <w:rPr>
                <w:rFonts w:ascii="Times New Roman" w:hAnsi="Times New Roman" w:cs="Times New Roman"/>
                <w:b/>
                <w:sz w:val="20"/>
              </w:rPr>
              <w:t xml:space="preserve">TOTAL </w:t>
            </w:r>
          </w:p>
        </w:tc>
      </w:tr>
      <w:tr w:rsidR="003D7382" w:rsidRPr="00466D31" w14:paraId="29D0D3ED" w14:textId="77777777" w:rsidTr="003D7382">
        <w:trPr>
          <w:trHeight w:val="311"/>
        </w:trPr>
        <w:tc>
          <w:tcPr>
            <w:tcW w:w="569" w:type="dxa"/>
            <w:tcBorders>
              <w:top w:val="single" w:sz="4" w:space="0" w:color="000000"/>
              <w:left w:val="single" w:sz="4" w:space="0" w:color="000000"/>
              <w:bottom w:val="single" w:sz="4" w:space="0" w:color="000000"/>
              <w:right w:val="single" w:sz="4" w:space="0" w:color="000000"/>
            </w:tcBorders>
          </w:tcPr>
          <w:p w14:paraId="57777EF1"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19 </w:t>
            </w:r>
          </w:p>
        </w:tc>
        <w:tc>
          <w:tcPr>
            <w:tcW w:w="824" w:type="dxa"/>
            <w:tcBorders>
              <w:top w:val="single" w:sz="4" w:space="0" w:color="000000"/>
              <w:left w:val="single" w:sz="4" w:space="0" w:color="000000"/>
              <w:bottom w:val="single" w:sz="4" w:space="0" w:color="000000"/>
              <w:right w:val="single" w:sz="4" w:space="0" w:color="000000"/>
            </w:tcBorders>
          </w:tcPr>
          <w:p w14:paraId="1E4DCAE1"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296CDFB9"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Sintaxe da Língua Portuguesa I (NE) </w:t>
            </w:r>
          </w:p>
        </w:tc>
        <w:tc>
          <w:tcPr>
            <w:tcW w:w="705" w:type="dxa"/>
            <w:tcBorders>
              <w:top w:val="single" w:sz="4" w:space="0" w:color="000000"/>
              <w:left w:val="single" w:sz="4" w:space="0" w:color="000000"/>
              <w:bottom w:val="single" w:sz="4" w:space="0" w:color="000000"/>
              <w:right w:val="single" w:sz="4" w:space="0" w:color="000000"/>
            </w:tcBorders>
          </w:tcPr>
          <w:p w14:paraId="50CF88B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44BC730D"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0C9697C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848C5BF"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AD6E2D0"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0C828C4"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49D535A2"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4B5EF414"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20 </w:t>
            </w:r>
          </w:p>
        </w:tc>
        <w:tc>
          <w:tcPr>
            <w:tcW w:w="824" w:type="dxa"/>
            <w:tcBorders>
              <w:top w:val="single" w:sz="4" w:space="0" w:color="000000"/>
              <w:left w:val="single" w:sz="4" w:space="0" w:color="000000"/>
              <w:bottom w:val="single" w:sz="4" w:space="0" w:color="000000"/>
              <w:right w:val="single" w:sz="4" w:space="0" w:color="000000"/>
            </w:tcBorders>
          </w:tcPr>
          <w:p w14:paraId="14C679F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1D418BEA"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Lusofonia (NE) </w:t>
            </w:r>
          </w:p>
        </w:tc>
        <w:tc>
          <w:tcPr>
            <w:tcW w:w="705" w:type="dxa"/>
            <w:tcBorders>
              <w:top w:val="single" w:sz="4" w:space="0" w:color="000000"/>
              <w:left w:val="single" w:sz="4" w:space="0" w:color="000000"/>
              <w:bottom w:val="single" w:sz="4" w:space="0" w:color="000000"/>
              <w:right w:val="single" w:sz="4" w:space="0" w:color="000000"/>
            </w:tcBorders>
          </w:tcPr>
          <w:p w14:paraId="76A156A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26869C9D"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532F96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F9660AC"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7077D2E"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55A0741"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0FD5A933"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13776CB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lastRenderedPageBreak/>
              <w:t xml:space="preserve">21 </w:t>
            </w:r>
          </w:p>
        </w:tc>
        <w:tc>
          <w:tcPr>
            <w:tcW w:w="824" w:type="dxa"/>
            <w:tcBorders>
              <w:top w:val="single" w:sz="4" w:space="0" w:color="000000"/>
              <w:left w:val="single" w:sz="4" w:space="0" w:color="000000"/>
              <w:bottom w:val="single" w:sz="4" w:space="0" w:color="000000"/>
              <w:right w:val="single" w:sz="4" w:space="0" w:color="000000"/>
            </w:tcBorders>
          </w:tcPr>
          <w:p w14:paraId="679221F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6C2DBBC6"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Sociolinguística (NE) </w:t>
            </w:r>
          </w:p>
        </w:tc>
        <w:tc>
          <w:tcPr>
            <w:tcW w:w="705" w:type="dxa"/>
            <w:tcBorders>
              <w:top w:val="single" w:sz="4" w:space="0" w:color="000000"/>
              <w:left w:val="single" w:sz="4" w:space="0" w:color="000000"/>
              <w:bottom w:val="single" w:sz="4" w:space="0" w:color="000000"/>
              <w:right w:val="single" w:sz="4" w:space="0" w:color="000000"/>
            </w:tcBorders>
          </w:tcPr>
          <w:p w14:paraId="318979D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0214F286"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8A8ACF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A012320"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8AD82D4"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380D0C3"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70716DBC"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12C8D3A2"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22 </w:t>
            </w:r>
          </w:p>
        </w:tc>
        <w:tc>
          <w:tcPr>
            <w:tcW w:w="824" w:type="dxa"/>
            <w:tcBorders>
              <w:top w:val="single" w:sz="4" w:space="0" w:color="000000"/>
              <w:left w:val="single" w:sz="4" w:space="0" w:color="000000"/>
              <w:bottom w:val="single" w:sz="4" w:space="0" w:color="000000"/>
              <w:right w:val="single" w:sz="4" w:space="0" w:color="000000"/>
            </w:tcBorders>
          </w:tcPr>
          <w:p w14:paraId="3D6BB9F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68CA9AA3"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Tópicos de Crítica Literária (NE) </w:t>
            </w:r>
          </w:p>
        </w:tc>
        <w:tc>
          <w:tcPr>
            <w:tcW w:w="705" w:type="dxa"/>
            <w:tcBorders>
              <w:top w:val="single" w:sz="4" w:space="0" w:color="000000"/>
              <w:left w:val="single" w:sz="4" w:space="0" w:color="000000"/>
              <w:bottom w:val="single" w:sz="4" w:space="0" w:color="000000"/>
              <w:right w:val="single" w:sz="4" w:space="0" w:color="000000"/>
            </w:tcBorders>
          </w:tcPr>
          <w:p w14:paraId="3F9B51D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44A014F3"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C5098A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4AFDFBF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CB8FC4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FB29100"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412E9B38" w14:textId="77777777" w:rsidTr="003D7382">
        <w:trPr>
          <w:trHeight w:val="311"/>
        </w:trPr>
        <w:tc>
          <w:tcPr>
            <w:tcW w:w="569" w:type="dxa"/>
            <w:tcBorders>
              <w:top w:val="single" w:sz="4" w:space="0" w:color="000000"/>
              <w:left w:val="single" w:sz="4" w:space="0" w:color="000000"/>
              <w:bottom w:val="single" w:sz="4" w:space="0" w:color="000000"/>
              <w:right w:val="single" w:sz="4" w:space="0" w:color="000000"/>
            </w:tcBorders>
          </w:tcPr>
          <w:p w14:paraId="4A8BC31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23 </w:t>
            </w:r>
          </w:p>
        </w:tc>
        <w:tc>
          <w:tcPr>
            <w:tcW w:w="824" w:type="dxa"/>
            <w:tcBorders>
              <w:top w:val="single" w:sz="4" w:space="0" w:color="000000"/>
              <w:left w:val="single" w:sz="4" w:space="0" w:color="000000"/>
              <w:bottom w:val="single" w:sz="4" w:space="0" w:color="000000"/>
              <w:right w:val="single" w:sz="4" w:space="0" w:color="000000"/>
            </w:tcBorders>
          </w:tcPr>
          <w:p w14:paraId="6EC89562"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2017C1BF"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Ficção Brasileira I (NE) </w:t>
            </w:r>
          </w:p>
        </w:tc>
        <w:tc>
          <w:tcPr>
            <w:tcW w:w="705" w:type="dxa"/>
            <w:tcBorders>
              <w:top w:val="single" w:sz="4" w:space="0" w:color="000000"/>
              <w:left w:val="single" w:sz="4" w:space="0" w:color="000000"/>
              <w:bottom w:val="single" w:sz="4" w:space="0" w:color="000000"/>
              <w:right w:val="single" w:sz="4" w:space="0" w:color="000000"/>
            </w:tcBorders>
          </w:tcPr>
          <w:p w14:paraId="4A707AA7"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581E3055"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9311AA7"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BD8301E"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FBAB241"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8557321"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2E73B07B" w14:textId="77777777" w:rsidTr="003D7382">
        <w:trPr>
          <w:trHeight w:val="311"/>
        </w:trPr>
        <w:tc>
          <w:tcPr>
            <w:tcW w:w="569" w:type="dxa"/>
            <w:tcBorders>
              <w:top w:val="single" w:sz="4" w:space="0" w:color="000000"/>
              <w:left w:val="single" w:sz="4" w:space="0" w:color="000000"/>
              <w:bottom w:val="single" w:sz="4" w:space="0" w:color="000000"/>
              <w:right w:val="single" w:sz="4" w:space="0" w:color="000000"/>
            </w:tcBorders>
          </w:tcPr>
          <w:p w14:paraId="34059234"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24 </w:t>
            </w:r>
          </w:p>
        </w:tc>
        <w:tc>
          <w:tcPr>
            <w:tcW w:w="824" w:type="dxa"/>
            <w:tcBorders>
              <w:top w:val="single" w:sz="4" w:space="0" w:color="000000"/>
              <w:left w:val="single" w:sz="4" w:space="0" w:color="000000"/>
              <w:bottom w:val="single" w:sz="4" w:space="0" w:color="000000"/>
              <w:right w:val="single" w:sz="4" w:space="0" w:color="000000"/>
            </w:tcBorders>
          </w:tcPr>
          <w:p w14:paraId="54C6AD1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64EAD073"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Ficção Portuguesa (NE) </w:t>
            </w:r>
          </w:p>
        </w:tc>
        <w:tc>
          <w:tcPr>
            <w:tcW w:w="705" w:type="dxa"/>
            <w:tcBorders>
              <w:top w:val="single" w:sz="4" w:space="0" w:color="000000"/>
              <w:left w:val="single" w:sz="4" w:space="0" w:color="000000"/>
              <w:bottom w:val="single" w:sz="4" w:space="0" w:color="000000"/>
              <w:right w:val="single" w:sz="4" w:space="0" w:color="000000"/>
            </w:tcBorders>
          </w:tcPr>
          <w:p w14:paraId="1F4BB31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3622D8CB"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1E3B03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46ED4C2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890851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B4F5B6F"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49816E14" w14:textId="77777777" w:rsidTr="003D7382">
        <w:trPr>
          <w:trHeight w:val="278"/>
        </w:trPr>
        <w:tc>
          <w:tcPr>
            <w:tcW w:w="6241" w:type="dxa"/>
            <w:gridSpan w:val="3"/>
            <w:tcBorders>
              <w:top w:val="single" w:sz="4" w:space="0" w:color="000000"/>
              <w:left w:val="single" w:sz="4" w:space="0" w:color="000000"/>
              <w:bottom w:val="single" w:sz="4" w:space="0" w:color="000000"/>
              <w:right w:val="single" w:sz="4" w:space="0" w:color="000000"/>
            </w:tcBorders>
            <w:shd w:val="clear" w:color="auto" w:fill="00B0F0"/>
          </w:tcPr>
          <w:p w14:paraId="27461B9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TOTAL </w:t>
            </w:r>
          </w:p>
        </w:tc>
        <w:tc>
          <w:tcPr>
            <w:tcW w:w="705" w:type="dxa"/>
            <w:tcBorders>
              <w:top w:val="single" w:sz="4" w:space="0" w:color="000000"/>
              <w:left w:val="single" w:sz="4" w:space="0" w:color="000000"/>
              <w:bottom w:val="single" w:sz="4" w:space="0" w:color="000000"/>
              <w:right w:val="single" w:sz="4" w:space="0" w:color="000000"/>
            </w:tcBorders>
            <w:shd w:val="clear" w:color="auto" w:fill="00B0F0"/>
          </w:tcPr>
          <w:p w14:paraId="479DB04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360 </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0780324B" w14:textId="77777777" w:rsidR="003D7382" w:rsidRPr="00466D31" w:rsidRDefault="003D7382" w:rsidP="003D7382">
            <w:pPr>
              <w:ind w:left="40"/>
              <w:rPr>
                <w:rFonts w:ascii="Times New Roman" w:hAnsi="Times New Roman" w:cs="Times New Roman"/>
              </w:rPr>
            </w:pPr>
            <w:r w:rsidRPr="00466D31">
              <w:rPr>
                <w:rFonts w:ascii="Times New Roman" w:hAnsi="Times New Roman" w:cs="Times New Roman"/>
                <w:b/>
                <w:sz w:val="20"/>
              </w:rPr>
              <w:t xml:space="preserve">22 </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14:paraId="5C1617F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00B0F0"/>
          </w:tcPr>
          <w:p w14:paraId="56A1A1AA"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b/>
                <w:sz w:val="20"/>
              </w:rPr>
              <w:t>2</w:t>
            </w:r>
            <w:proofErr w:type="gramEnd"/>
            <w:r w:rsidRPr="00466D31">
              <w:rPr>
                <w:rFonts w:ascii="Times New Roman" w:hAnsi="Times New Roman" w:cs="Times New Roman"/>
                <w:b/>
                <w:sz w:val="20"/>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00B0F0"/>
          </w:tcPr>
          <w:p w14:paraId="11C3CF2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00B0F0"/>
          </w:tcPr>
          <w:p w14:paraId="1FEFB1B7"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24 </w:t>
            </w:r>
          </w:p>
        </w:tc>
      </w:tr>
    </w:tbl>
    <w:p w14:paraId="0568E2BD" w14:textId="77777777" w:rsidR="003D7382" w:rsidRDefault="003D7382" w:rsidP="003D7382">
      <w:pPr>
        <w:spacing w:after="8"/>
        <w:rPr>
          <w:rFonts w:ascii="Times New Roman" w:eastAsia="Times New Roman" w:hAnsi="Times New Roman" w:cs="Times New Roman"/>
          <w:sz w:val="20"/>
        </w:rPr>
      </w:pPr>
      <w:r w:rsidRPr="00E237DC">
        <w:rPr>
          <w:rFonts w:ascii="Times New Roman" w:eastAsia="Times New Roman" w:hAnsi="Times New Roman" w:cs="Times New Roman"/>
          <w:sz w:val="20"/>
        </w:rPr>
        <w:t xml:space="preserve"> </w:t>
      </w:r>
    </w:p>
    <w:p w14:paraId="3F2AAA09" w14:textId="77777777" w:rsidR="006D3B2F" w:rsidRPr="00E237DC" w:rsidRDefault="006D3B2F" w:rsidP="003D7382">
      <w:pPr>
        <w:spacing w:after="8"/>
        <w:rPr>
          <w:rFonts w:ascii="Times New Roman" w:eastAsia="Times New Roman" w:hAnsi="Times New Roman" w:cs="Times New Roman"/>
          <w:sz w:val="20"/>
        </w:rPr>
      </w:pPr>
    </w:p>
    <w:tbl>
      <w:tblPr>
        <w:tblStyle w:val="TableGrid"/>
        <w:tblW w:w="9357" w:type="dxa"/>
        <w:tblInd w:w="1" w:type="dxa"/>
        <w:tblCellMar>
          <w:left w:w="71" w:type="dxa"/>
          <w:right w:w="24" w:type="dxa"/>
        </w:tblCellMar>
        <w:tblLook w:val="04A0" w:firstRow="1" w:lastRow="0" w:firstColumn="1" w:lastColumn="0" w:noHBand="0" w:noVBand="1"/>
      </w:tblPr>
      <w:tblGrid>
        <w:gridCol w:w="591"/>
        <w:gridCol w:w="929"/>
        <w:gridCol w:w="4496"/>
        <w:gridCol w:w="664"/>
        <w:gridCol w:w="413"/>
        <w:gridCol w:w="422"/>
        <w:gridCol w:w="553"/>
        <w:gridCol w:w="476"/>
        <w:gridCol w:w="813"/>
      </w:tblGrid>
      <w:tr w:rsidR="003D7382" w:rsidRPr="00466D31" w14:paraId="7DA58128" w14:textId="77777777" w:rsidTr="00395177">
        <w:trPr>
          <w:trHeight w:val="309"/>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23CF2E99"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ORD. </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5E3B776D"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CÓDIGO </w:t>
            </w:r>
          </w:p>
        </w:tc>
        <w:tc>
          <w:tcPr>
            <w:tcW w:w="44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2A617441"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5º PERÍODO – DISCIPLINAS </w:t>
            </w:r>
          </w:p>
        </w:tc>
        <w:tc>
          <w:tcPr>
            <w:tcW w:w="664"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77B5AB6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CH </w:t>
            </w:r>
          </w:p>
        </w:tc>
        <w:tc>
          <w:tcPr>
            <w:tcW w:w="413" w:type="dxa"/>
            <w:tcBorders>
              <w:top w:val="single" w:sz="4" w:space="0" w:color="000000"/>
              <w:left w:val="single" w:sz="4" w:space="0" w:color="000000"/>
              <w:bottom w:val="single" w:sz="4" w:space="0" w:color="000000"/>
              <w:right w:val="nil"/>
            </w:tcBorders>
            <w:shd w:val="clear" w:color="auto" w:fill="00B0F0"/>
          </w:tcPr>
          <w:p w14:paraId="0F7DFE7E" w14:textId="77777777" w:rsidR="003D7382" w:rsidRPr="00466D31" w:rsidRDefault="003D7382" w:rsidP="003D7382">
            <w:pPr>
              <w:rPr>
                <w:rFonts w:ascii="Times New Roman" w:hAnsi="Times New Roman" w:cs="Times New Roman"/>
              </w:rPr>
            </w:pPr>
          </w:p>
        </w:tc>
        <w:tc>
          <w:tcPr>
            <w:tcW w:w="422" w:type="dxa"/>
            <w:tcBorders>
              <w:top w:val="single" w:sz="4" w:space="0" w:color="000000"/>
              <w:left w:val="nil"/>
              <w:bottom w:val="single" w:sz="4" w:space="0" w:color="000000"/>
              <w:right w:val="nil"/>
            </w:tcBorders>
            <w:shd w:val="clear" w:color="auto" w:fill="00B0F0"/>
          </w:tcPr>
          <w:p w14:paraId="6F98DA59" w14:textId="77777777" w:rsidR="003D7382" w:rsidRPr="00466D31" w:rsidRDefault="003D7382" w:rsidP="003D7382">
            <w:pPr>
              <w:rPr>
                <w:rFonts w:ascii="Times New Roman" w:hAnsi="Times New Roman" w:cs="Times New Roman"/>
              </w:rPr>
            </w:pPr>
          </w:p>
        </w:tc>
        <w:tc>
          <w:tcPr>
            <w:tcW w:w="1029" w:type="dxa"/>
            <w:gridSpan w:val="2"/>
            <w:tcBorders>
              <w:top w:val="single" w:sz="4" w:space="0" w:color="000000"/>
              <w:left w:val="nil"/>
              <w:bottom w:val="single" w:sz="4" w:space="0" w:color="000000"/>
              <w:right w:val="nil"/>
            </w:tcBorders>
            <w:shd w:val="clear" w:color="auto" w:fill="00B0F0"/>
          </w:tcPr>
          <w:p w14:paraId="55FD7979" w14:textId="77777777" w:rsidR="003D7382" w:rsidRPr="00466D31" w:rsidRDefault="003D7382" w:rsidP="003D7382">
            <w:pPr>
              <w:jc w:val="both"/>
              <w:rPr>
                <w:rFonts w:ascii="Times New Roman" w:hAnsi="Times New Roman" w:cs="Times New Roman"/>
              </w:rPr>
            </w:pPr>
            <w:r w:rsidRPr="00466D31">
              <w:rPr>
                <w:rFonts w:ascii="Times New Roman" w:hAnsi="Times New Roman" w:cs="Times New Roman"/>
                <w:b/>
                <w:sz w:val="20"/>
              </w:rPr>
              <w:t xml:space="preserve">CRÉDITO </w:t>
            </w:r>
          </w:p>
        </w:tc>
        <w:tc>
          <w:tcPr>
            <w:tcW w:w="813" w:type="dxa"/>
            <w:tcBorders>
              <w:top w:val="single" w:sz="4" w:space="0" w:color="000000"/>
              <w:left w:val="nil"/>
              <w:bottom w:val="single" w:sz="4" w:space="0" w:color="000000"/>
              <w:right w:val="single" w:sz="4" w:space="0" w:color="000000"/>
            </w:tcBorders>
            <w:shd w:val="clear" w:color="auto" w:fill="00B0F0"/>
          </w:tcPr>
          <w:p w14:paraId="7829FB95" w14:textId="77777777" w:rsidR="003D7382" w:rsidRPr="00466D31" w:rsidRDefault="003D7382" w:rsidP="003D7382">
            <w:pPr>
              <w:rPr>
                <w:rFonts w:ascii="Times New Roman" w:hAnsi="Times New Roman" w:cs="Times New Roman"/>
              </w:rPr>
            </w:pPr>
          </w:p>
        </w:tc>
      </w:tr>
      <w:tr w:rsidR="003D7382" w:rsidRPr="00466D31" w14:paraId="31379179" w14:textId="77777777" w:rsidTr="00395177">
        <w:trPr>
          <w:trHeight w:val="309"/>
        </w:trPr>
        <w:tc>
          <w:tcPr>
            <w:tcW w:w="0" w:type="auto"/>
            <w:vMerge/>
            <w:tcBorders>
              <w:top w:val="nil"/>
              <w:left w:val="single" w:sz="4" w:space="0" w:color="000000"/>
              <w:bottom w:val="single" w:sz="4" w:space="0" w:color="000000"/>
              <w:right w:val="single" w:sz="4" w:space="0" w:color="000000"/>
            </w:tcBorders>
          </w:tcPr>
          <w:p w14:paraId="5158C973"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56352C99"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50FCD208" w14:textId="77777777" w:rsidR="003D7382" w:rsidRPr="00466D31"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0E125EB1" w14:textId="77777777" w:rsidR="003D7382" w:rsidRPr="00466D31" w:rsidRDefault="003D7382" w:rsidP="003D7382">
            <w:pPr>
              <w:rPr>
                <w:rFonts w:ascii="Times New Roman" w:hAnsi="Times New Roman" w:cs="Times New Roman"/>
              </w:rPr>
            </w:pPr>
          </w:p>
        </w:tc>
        <w:tc>
          <w:tcPr>
            <w:tcW w:w="413" w:type="dxa"/>
            <w:tcBorders>
              <w:top w:val="single" w:sz="4" w:space="0" w:color="000000"/>
              <w:left w:val="single" w:sz="4" w:space="0" w:color="000000"/>
              <w:bottom w:val="single" w:sz="4" w:space="0" w:color="000000"/>
              <w:right w:val="single" w:sz="4" w:space="0" w:color="000000"/>
            </w:tcBorders>
            <w:shd w:val="clear" w:color="auto" w:fill="00B0F0"/>
          </w:tcPr>
          <w:p w14:paraId="71C76159"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T </w:t>
            </w:r>
          </w:p>
        </w:tc>
        <w:tc>
          <w:tcPr>
            <w:tcW w:w="422" w:type="dxa"/>
            <w:tcBorders>
              <w:top w:val="single" w:sz="4" w:space="0" w:color="000000"/>
              <w:left w:val="single" w:sz="4" w:space="0" w:color="000000"/>
              <w:bottom w:val="single" w:sz="4" w:space="0" w:color="000000"/>
              <w:right w:val="single" w:sz="4" w:space="0" w:color="000000"/>
            </w:tcBorders>
            <w:shd w:val="clear" w:color="auto" w:fill="00B0F0"/>
          </w:tcPr>
          <w:p w14:paraId="08EE8441" w14:textId="77777777" w:rsidR="003D7382" w:rsidRPr="00466D31" w:rsidRDefault="003D7382" w:rsidP="003D7382">
            <w:pPr>
              <w:ind w:left="40"/>
              <w:rPr>
                <w:rFonts w:ascii="Times New Roman" w:hAnsi="Times New Roman" w:cs="Times New Roman"/>
              </w:rPr>
            </w:pPr>
            <w:r w:rsidRPr="00466D31">
              <w:rPr>
                <w:rFonts w:ascii="Times New Roman" w:hAnsi="Times New Roman" w:cs="Times New Roman"/>
                <w:b/>
                <w:sz w:val="20"/>
              </w:rPr>
              <w:t xml:space="preserve">PT </w:t>
            </w:r>
          </w:p>
        </w:tc>
        <w:tc>
          <w:tcPr>
            <w:tcW w:w="553" w:type="dxa"/>
            <w:tcBorders>
              <w:top w:val="single" w:sz="4" w:space="0" w:color="000000"/>
              <w:left w:val="single" w:sz="4" w:space="0" w:color="000000"/>
              <w:bottom w:val="single" w:sz="4" w:space="0" w:color="000000"/>
              <w:right w:val="single" w:sz="4" w:space="0" w:color="000000"/>
            </w:tcBorders>
            <w:shd w:val="clear" w:color="auto" w:fill="00B0F0"/>
          </w:tcPr>
          <w:p w14:paraId="41545AE6" w14:textId="77777777" w:rsidR="003D7382" w:rsidRPr="00466D31" w:rsidRDefault="003D7382" w:rsidP="003D7382">
            <w:pPr>
              <w:ind w:left="28"/>
              <w:rPr>
                <w:rFonts w:ascii="Times New Roman" w:hAnsi="Times New Roman" w:cs="Times New Roman"/>
              </w:rPr>
            </w:pPr>
            <w:r w:rsidRPr="00466D31">
              <w:rPr>
                <w:rFonts w:ascii="Times New Roman" w:hAnsi="Times New Roman" w:cs="Times New Roman"/>
                <w:b/>
                <w:sz w:val="20"/>
              </w:rPr>
              <w:t xml:space="preserve">PC </w:t>
            </w:r>
          </w:p>
        </w:tc>
        <w:tc>
          <w:tcPr>
            <w:tcW w:w="476" w:type="dxa"/>
            <w:tcBorders>
              <w:top w:val="single" w:sz="4" w:space="0" w:color="000000"/>
              <w:left w:val="single" w:sz="4" w:space="0" w:color="000000"/>
              <w:bottom w:val="single" w:sz="4" w:space="0" w:color="000000"/>
              <w:right w:val="single" w:sz="4" w:space="0" w:color="000000"/>
            </w:tcBorders>
            <w:shd w:val="clear" w:color="auto" w:fill="00B0F0"/>
          </w:tcPr>
          <w:p w14:paraId="5C30069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E </w:t>
            </w:r>
          </w:p>
        </w:tc>
        <w:tc>
          <w:tcPr>
            <w:tcW w:w="813" w:type="dxa"/>
            <w:tcBorders>
              <w:top w:val="single" w:sz="4" w:space="0" w:color="000000"/>
              <w:left w:val="single" w:sz="4" w:space="0" w:color="000000"/>
              <w:bottom w:val="single" w:sz="4" w:space="0" w:color="000000"/>
              <w:right w:val="single" w:sz="4" w:space="0" w:color="000000"/>
            </w:tcBorders>
            <w:shd w:val="clear" w:color="auto" w:fill="00B0F0"/>
          </w:tcPr>
          <w:p w14:paraId="397AA5CE" w14:textId="77777777" w:rsidR="003D7382" w:rsidRPr="00466D31" w:rsidRDefault="003D7382" w:rsidP="003D7382">
            <w:pPr>
              <w:ind w:left="17"/>
              <w:jc w:val="both"/>
              <w:rPr>
                <w:rFonts w:ascii="Times New Roman" w:hAnsi="Times New Roman" w:cs="Times New Roman"/>
              </w:rPr>
            </w:pPr>
            <w:r w:rsidRPr="00466D31">
              <w:rPr>
                <w:rFonts w:ascii="Times New Roman" w:hAnsi="Times New Roman" w:cs="Times New Roman"/>
                <w:b/>
                <w:sz w:val="20"/>
              </w:rPr>
              <w:t xml:space="preserve">TOTAL </w:t>
            </w:r>
          </w:p>
        </w:tc>
      </w:tr>
      <w:tr w:rsidR="003D7382" w:rsidRPr="00466D31" w14:paraId="44BC36B3" w14:textId="77777777" w:rsidTr="00395177">
        <w:trPr>
          <w:trHeight w:val="311"/>
        </w:trPr>
        <w:tc>
          <w:tcPr>
            <w:tcW w:w="591" w:type="dxa"/>
            <w:tcBorders>
              <w:top w:val="single" w:sz="4" w:space="0" w:color="000000"/>
              <w:left w:val="single" w:sz="4" w:space="0" w:color="000000"/>
              <w:bottom w:val="single" w:sz="4" w:space="0" w:color="000000"/>
              <w:right w:val="single" w:sz="4" w:space="0" w:color="000000"/>
            </w:tcBorders>
          </w:tcPr>
          <w:p w14:paraId="3BD4AD4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25 </w:t>
            </w:r>
          </w:p>
        </w:tc>
        <w:tc>
          <w:tcPr>
            <w:tcW w:w="929" w:type="dxa"/>
            <w:tcBorders>
              <w:top w:val="single" w:sz="4" w:space="0" w:color="000000"/>
              <w:left w:val="single" w:sz="4" w:space="0" w:color="000000"/>
              <w:bottom w:val="single" w:sz="4" w:space="0" w:color="000000"/>
              <w:right w:val="single" w:sz="4" w:space="0" w:color="000000"/>
            </w:tcBorders>
          </w:tcPr>
          <w:p w14:paraId="6908E40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1520827D"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Sintaxe da Língua Portuguesa II (NE) </w:t>
            </w:r>
          </w:p>
        </w:tc>
        <w:tc>
          <w:tcPr>
            <w:tcW w:w="664" w:type="dxa"/>
            <w:tcBorders>
              <w:top w:val="single" w:sz="4" w:space="0" w:color="000000"/>
              <w:left w:val="single" w:sz="4" w:space="0" w:color="000000"/>
              <w:bottom w:val="single" w:sz="4" w:space="0" w:color="000000"/>
              <w:right w:val="single" w:sz="4" w:space="0" w:color="000000"/>
            </w:tcBorders>
          </w:tcPr>
          <w:p w14:paraId="1B3AB3C1"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360EAB63"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BD1B840"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67964D6F"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0C25819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15E9C877"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4BD4934E"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038B571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26 </w:t>
            </w:r>
          </w:p>
        </w:tc>
        <w:tc>
          <w:tcPr>
            <w:tcW w:w="929" w:type="dxa"/>
            <w:tcBorders>
              <w:top w:val="single" w:sz="4" w:space="0" w:color="000000"/>
              <w:left w:val="single" w:sz="4" w:space="0" w:color="000000"/>
              <w:bottom w:val="single" w:sz="4" w:space="0" w:color="000000"/>
              <w:right w:val="single" w:sz="4" w:space="0" w:color="000000"/>
            </w:tcBorders>
          </w:tcPr>
          <w:p w14:paraId="1398833E"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5CEFA75B"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Linguística Aplicada (NE) </w:t>
            </w:r>
          </w:p>
        </w:tc>
        <w:tc>
          <w:tcPr>
            <w:tcW w:w="664" w:type="dxa"/>
            <w:tcBorders>
              <w:top w:val="single" w:sz="4" w:space="0" w:color="000000"/>
              <w:left w:val="single" w:sz="4" w:space="0" w:color="000000"/>
              <w:bottom w:val="single" w:sz="4" w:space="0" w:color="000000"/>
              <w:right w:val="single" w:sz="4" w:space="0" w:color="000000"/>
            </w:tcBorders>
          </w:tcPr>
          <w:p w14:paraId="70F432FC"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6354E116"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A4BE66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5CD3D0D7"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44FFC1D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22BD1B7F"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4A45C3DA"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3523EBB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27 </w:t>
            </w:r>
          </w:p>
        </w:tc>
        <w:tc>
          <w:tcPr>
            <w:tcW w:w="929" w:type="dxa"/>
            <w:tcBorders>
              <w:top w:val="single" w:sz="4" w:space="0" w:color="000000"/>
              <w:left w:val="single" w:sz="4" w:space="0" w:color="000000"/>
              <w:bottom w:val="single" w:sz="4" w:space="0" w:color="000000"/>
              <w:right w:val="single" w:sz="4" w:space="0" w:color="000000"/>
            </w:tcBorders>
          </w:tcPr>
          <w:p w14:paraId="3E16467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7799F02F"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Poesia Brasileira II (NE) </w:t>
            </w:r>
          </w:p>
        </w:tc>
        <w:tc>
          <w:tcPr>
            <w:tcW w:w="664" w:type="dxa"/>
            <w:tcBorders>
              <w:top w:val="single" w:sz="4" w:space="0" w:color="000000"/>
              <w:left w:val="single" w:sz="4" w:space="0" w:color="000000"/>
              <w:bottom w:val="single" w:sz="4" w:space="0" w:color="000000"/>
              <w:right w:val="single" w:sz="4" w:space="0" w:color="000000"/>
            </w:tcBorders>
          </w:tcPr>
          <w:p w14:paraId="67A03AA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08F7E594"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92F135E"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0E06C442"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34A3D9E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0CEBB9DB"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7671AF54"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71774BF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28 </w:t>
            </w:r>
          </w:p>
        </w:tc>
        <w:tc>
          <w:tcPr>
            <w:tcW w:w="929" w:type="dxa"/>
            <w:tcBorders>
              <w:top w:val="single" w:sz="4" w:space="0" w:color="000000"/>
              <w:left w:val="single" w:sz="4" w:space="0" w:color="000000"/>
              <w:bottom w:val="single" w:sz="4" w:space="0" w:color="000000"/>
              <w:right w:val="single" w:sz="4" w:space="0" w:color="000000"/>
            </w:tcBorders>
          </w:tcPr>
          <w:p w14:paraId="08AB729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3458F057"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Literatura Afro-Brasileira (NE) </w:t>
            </w:r>
          </w:p>
        </w:tc>
        <w:tc>
          <w:tcPr>
            <w:tcW w:w="664" w:type="dxa"/>
            <w:tcBorders>
              <w:top w:val="single" w:sz="4" w:space="0" w:color="000000"/>
              <w:left w:val="single" w:sz="4" w:space="0" w:color="000000"/>
              <w:bottom w:val="single" w:sz="4" w:space="0" w:color="000000"/>
              <w:right w:val="single" w:sz="4" w:space="0" w:color="000000"/>
            </w:tcBorders>
          </w:tcPr>
          <w:p w14:paraId="53090462"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1BFA0815"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214D75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5496B412"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3486F39A"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383C255A"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04CC7F07"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02602E38"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29 </w:t>
            </w:r>
          </w:p>
        </w:tc>
        <w:tc>
          <w:tcPr>
            <w:tcW w:w="929" w:type="dxa"/>
            <w:tcBorders>
              <w:top w:val="single" w:sz="4" w:space="0" w:color="000000"/>
              <w:left w:val="single" w:sz="4" w:space="0" w:color="000000"/>
              <w:bottom w:val="single" w:sz="4" w:space="0" w:color="000000"/>
              <w:right w:val="single" w:sz="4" w:space="0" w:color="000000"/>
            </w:tcBorders>
          </w:tcPr>
          <w:p w14:paraId="3ED9C1D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42EDD7A8"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Cinema e Ensino (NE) </w:t>
            </w:r>
          </w:p>
        </w:tc>
        <w:tc>
          <w:tcPr>
            <w:tcW w:w="664" w:type="dxa"/>
            <w:tcBorders>
              <w:top w:val="single" w:sz="4" w:space="0" w:color="000000"/>
              <w:left w:val="single" w:sz="4" w:space="0" w:color="000000"/>
              <w:bottom w:val="single" w:sz="4" w:space="0" w:color="000000"/>
              <w:right w:val="single" w:sz="4" w:space="0" w:color="000000"/>
            </w:tcBorders>
          </w:tcPr>
          <w:p w14:paraId="39771941"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2910A88F"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1</w:t>
            </w:r>
            <w:proofErr w:type="gramEnd"/>
            <w:r w:rsidRPr="00466D31">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F1F3689"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6B7C15A3"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3</w:t>
            </w:r>
            <w:proofErr w:type="gramEnd"/>
            <w:r w:rsidRPr="00466D31">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1256EF6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2C2AE629"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671F97F9" w14:textId="77777777" w:rsidTr="00395177">
        <w:trPr>
          <w:trHeight w:val="311"/>
        </w:trPr>
        <w:tc>
          <w:tcPr>
            <w:tcW w:w="591" w:type="dxa"/>
            <w:tcBorders>
              <w:top w:val="single" w:sz="4" w:space="0" w:color="000000"/>
              <w:left w:val="single" w:sz="4" w:space="0" w:color="000000"/>
              <w:bottom w:val="single" w:sz="4" w:space="0" w:color="000000"/>
              <w:right w:val="single" w:sz="4" w:space="0" w:color="000000"/>
            </w:tcBorders>
          </w:tcPr>
          <w:p w14:paraId="3431D1A3"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30 </w:t>
            </w:r>
          </w:p>
        </w:tc>
        <w:tc>
          <w:tcPr>
            <w:tcW w:w="929" w:type="dxa"/>
            <w:tcBorders>
              <w:top w:val="single" w:sz="4" w:space="0" w:color="000000"/>
              <w:left w:val="single" w:sz="4" w:space="0" w:color="000000"/>
              <w:bottom w:val="single" w:sz="4" w:space="0" w:color="000000"/>
              <w:right w:val="single" w:sz="4" w:space="0" w:color="000000"/>
            </w:tcBorders>
          </w:tcPr>
          <w:p w14:paraId="7644267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2F85862B" w14:textId="77777777" w:rsidR="003D7382" w:rsidRPr="00466D31" w:rsidRDefault="003D7382" w:rsidP="003D7382">
            <w:pPr>
              <w:rPr>
                <w:rFonts w:ascii="Times New Roman" w:hAnsi="Times New Roman" w:cs="Times New Roman"/>
              </w:rPr>
            </w:pPr>
            <w:r w:rsidRPr="00466D31">
              <w:rPr>
                <w:rFonts w:ascii="Times New Roman" w:hAnsi="Times New Roman" w:cs="Times New Roman"/>
                <w:sz w:val="20"/>
              </w:rPr>
              <w:t xml:space="preserve">Língua Brasileira de Sinais – LIBRAS (NB) </w:t>
            </w:r>
          </w:p>
        </w:tc>
        <w:tc>
          <w:tcPr>
            <w:tcW w:w="664" w:type="dxa"/>
            <w:tcBorders>
              <w:top w:val="single" w:sz="4" w:space="0" w:color="000000"/>
              <w:left w:val="single" w:sz="4" w:space="0" w:color="000000"/>
              <w:bottom w:val="single" w:sz="4" w:space="0" w:color="000000"/>
              <w:right w:val="single" w:sz="4" w:space="0" w:color="000000"/>
            </w:tcBorders>
          </w:tcPr>
          <w:p w14:paraId="3078E3B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28C55B0C"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642943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333D701B"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5702790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14E9C462"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sz w:val="20"/>
              </w:rPr>
              <w:t>4</w:t>
            </w:r>
            <w:proofErr w:type="gramEnd"/>
            <w:r w:rsidRPr="00466D31">
              <w:rPr>
                <w:rFonts w:ascii="Times New Roman" w:hAnsi="Times New Roman" w:cs="Times New Roman"/>
                <w:sz w:val="20"/>
              </w:rPr>
              <w:t xml:space="preserve"> </w:t>
            </w:r>
          </w:p>
        </w:tc>
      </w:tr>
      <w:tr w:rsidR="003D7382" w:rsidRPr="00466D31" w14:paraId="39688F26" w14:textId="77777777" w:rsidTr="00395177">
        <w:trPr>
          <w:trHeight w:val="283"/>
        </w:trPr>
        <w:tc>
          <w:tcPr>
            <w:tcW w:w="1520" w:type="dxa"/>
            <w:gridSpan w:val="2"/>
            <w:tcBorders>
              <w:top w:val="single" w:sz="4" w:space="0" w:color="000000"/>
              <w:left w:val="single" w:sz="4" w:space="0" w:color="000000"/>
              <w:bottom w:val="single" w:sz="4" w:space="0" w:color="000000"/>
              <w:right w:val="nil"/>
            </w:tcBorders>
            <w:shd w:val="clear" w:color="auto" w:fill="00B0F0"/>
          </w:tcPr>
          <w:p w14:paraId="42162A63" w14:textId="77777777" w:rsidR="003D7382" w:rsidRPr="00466D31" w:rsidRDefault="003D7382" w:rsidP="003D7382">
            <w:pPr>
              <w:rPr>
                <w:rFonts w:ascii="Times New Roman" w:hAnsi="Times New Roman" w:cs="Times New Roman"/>
              </w:rPr>
            </w:pPr>
          </w:p>
        </w:tc>
        <w:tc>
          <w:tcPr>
            <w:tcW w:w="4496" w:type="dxa"/>
            <w:tcBorders>
              <w:top w:val="single" w:sz="4" w:space="0" w:color="000000"/>
              <w:left w:val="nil"/>
              <w:bottom w:val="single" w:sz="4" w:space="0" w:color="000000"/>
              <w:right w:val="single" w:sz="4" w:space="0" w:color="000000"/>
            </w:tcBorders>
            <w:shd w:val="clear" w:color="auto" w:fill="00B0F0"/>
          </w:tcPr>
          <w:p w14:paraId="6764E643" w14:textId="77777777" w:rsidR="003D7382" w:rsidRPr="00466D31" w:rsidRDefault="003D7382" w:rsidP="003D7382">
            <w:pPr>
              <w:ind w:left="1380"/>
              <w:rPr>
                <w:rFonts w:ascii="Times New Roman" w:hAnsi="Times New Roman" w:cs="Times New Roman"/>
              </w:rPr>
            </w:pPr>
            <w:r w:rsidRPr="00466D31">
              <w:rPr>
                <w:rFonts w:ascii="Times New Roman" w:hAnsi="Times New Roman" w:cs="Times New Roman"/>
                <w:b/>
                <w:sz w:val="20"/>
              </w:rPr>
              <w:t xml:space="preserve">TOTAL </w:t>
            </w:r>
          </w:p>
        </w:tc>
        <w:tc>
          <w:tcPr>
            <w:tcW w:w="664" w:type="dxa"/>
            <w:tcBorders>
              <w:top w:val="single" w:sz="4" w:space="0" w:color="000000"/>
              <w:left w:val="single" w:sz="4" w:space="0" w:color="000000"/>
              <w:bottom w:val="single" w:sz="4" w:space="0" w:color="000000"/>
              <w:right w:val="single" w:sz="4" w:space="0" w:color="000000"/>
            </w:tcBorders>
            <w:shd w:val="clear" w:color="auto" w:fill="00B0F0"/>
          </w:tcPr>
          <w:p w14:paraId="24E2916D"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360 </w:t>
            </w:r>
          </w:p>
        </w:tc>
        <w:tc>
          <w:tcPr>
            <w:tcW w:w="413" w:type="dxa"/>
            <w:tcBorders>
              <w:top w:val="single" w:sz="4" w:space="0" w:color="000000"/>
              <w:left w:val="single" w:sz="4" w:space="0" w:color="000000"/>
              <w:bottom w:val="single" w:sz="4" w:space="0" w:color="000000"/>
              <w:right w:val="single" w:sz="4" w:space="0" w:color="000000"/>
            </w:tcBorders>
            <w:shd w:val="clear" w:color="auto" w:fill="00B0F0"/>
          </w:tcPr>
          <w:p w14:paraId="22F1CA75" w14:textId="77777777" w:rsidR="003D7382" w:rsidRPr="00466D31" w:rsidRDefault="003D7382" w:rsidP="003D7382">
            <w:pPr>
              <w:ind w:left="40"/>
              <w:rPr>
                <w:rFonts w:ascii="Times New Roman" w:hAnsi="Times New Roman" w:cs="Times New Roman"/>
              </w:rPr>
            </w:pPr>
            <w:r w:rsidRPr="00466D31">
              <w:rPr>
                <w:rFonts w:ascii="Times New Roman" w:hAnsi="Times New Roman" w:cs="Times New Roman"/>
                <w:b/>
                <w:sz w:val="20"/>
              </w:rPr>
              <w:t xml:space="preserve">18 </w:t>
            </w:r>
          </w:p>
        </w:tc>
        <w:tc>
          <w:tcPr>
            <w:tcW w:w="422" w:type="dxa"/>
            <w:tcBorders>
              <w:top w:val="single" w:sz="4" w:space="0" w:color="000000"/>
              <w:left w:val="single" w:sz="4" w:space="0" w:color="000000"/>
              <w:bottom w:val="single" w:sz="4" w:space="0" w:color="000000"/>
              <w:right w:val="single" w:sz="4" w:space="0" w:color="000000"/>
            </w:tcBorders>
            <w:shd w:val="clear" w:color="auto" w:fill="00B0F0"/>
          </w:tcPr>
          <w:p w14:paraId="30F0A566"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00B0F0"/>
          </w:tcPr>
          <w:p w14:paraId="1B060B0E" w14:textId="77777777" w:rsidR="003D7382" w:rsidRPr="00466D31" w:rsidRDefault="003D7382" w:rsidP="003D7382">
            <w:pPr>
              <w:jc w:val="center"/>
              <w:rPr>
                <w:rFonts w:ascii="Times New Roman" w:hAnsi="Times New Roman" w:cs="Times New Roman"/>
              </w:rPr>
            </w:pPr>
            <w:proofErr w:type="gramStart"/>
            <w:r w:rsidRPr="00466D31">
              <w:rPr>
                <w:rFonts w:ascii="Times New Roman" w:hAnsi="Times New Roman" w:cs="Times New Roman"/>
                <w:b/>
                <w:sz w:val="20"/>
              </w:rPr>
              <w:t>6</w:t>
            </w:r>
            <w:proofErr w:type="gramEnd"/>
            <w:r w:rsidRPr="00466D31">
              <w:rPr>
                <w:rFonts w:ascii="Times New Roman" w:hAnsi="Times New Roman" w:cs="Times New Roman"/>
                <w:b/>
                <w:sz w:val="20"/>
              </w:rPr>
              <w:t xml:space="preserve"> </w:t>
            </w:r>
          </w:p>
        </w:tc>
        <w:tc>
          <w:tcPr>
            <w:tcW w:w="476" w:type="dxa"/>
            <w:tcBorders>
              <w:top w:val="single" w:sz="4" w:space="0" w:color="000000"/>
              <w:left w:val="single" w:sz="4" w:space="0" w:color="000000"/>
              <w:bottom w:val="single" w:sz="4" w:space="0" w:color="000000"/>
              <w:right w:val="single" w:sz="4" w:space="0" w:color="000000"/>
            </w:tcBorders>
            <w:shd w:val="clear" w:color="auto" w:fill="00B0F0"/>
          </w:tcPr>
          <w:p w14:paraId="51E2D91F"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 </w:t>
            </w:r>
          </w:p>
        </w:tc>
        <w:tc>
          <w:tcPr>
            <w:tcW w:w="813" w:type="dxa"/>
            <w:tcBorders>
              <w:top w:val="single" w:sz="4" w:space="0" w:color="000000"/>
              <w:left w:val="single" w:sz="4" w:space="0" w:color="000000"/>
              <w:bottom w:val="single" w:sz="4" w:space="0" w:color="000000"/>
              <w:right w:val="single" w:sz="4" w:space="0" w:color="000000"/>
            </w:tcBorders>
            <w:shd w:val="clear" w:color="auto" w:fill="00B0F0"/>
          </w:tcPr>
          <w:p w14:paraId="06B06D95" w14:textId="77777777" w:rsidR="003D7382" w:rsidRPr="00466D31" w:rsidRDefault="003D7382" w:rsidP="003D7382">
            <w:pPr>
              <w:jc w:val="center"/>
              <w:rPr>
                <w:rFonts w:ascii="Times New Roman" w:hAnsi="Times New Roman" w:cs="Times New Roman"/>
              </w:rPr>
            </w:pPr>
            <w:r w:rsidRPr="00466D31">
              <w:rPr>
                <w:rFonts w:ascii="Times New Roman" w:hAnsi="Times New Roman" w:cs="Times New Roman"/>
                <w:b/>
                <w:sz w:val="20"/>
              </w:rPr>
              <w:t xml:space="preserve">24 </w:t>
            </w:r>
          </w:p>
        </w:tc>
      </w:tr>
    </w:tbl>
    <w:p w14:paraId="7B486A1C" w14:textId="77777777" w:rsidR="003D7382" w:rsidRDefault="003D7382" w:rsidP="003D7382">
      <w:pPr>
        <w:spacing w:after="8"/>
        <w:rPr>
          <w:rFonts w:ascii="Times New Roman" w:eastAsia="Times New Roman" w:hAnsi="Times New Roman" w:cs="Times New Roman"/>
          <w:sz w:val="20"/>
        </w:rPr>
      </w:pPr>
      <w:r w:rsidRPr="00E237DC">
        <w:rPr>
          <w:rFonts w:ascii="Times New Roman" w:eastAsia="Times New Roman" w:hAnsi="Times New Roman" w:cs="Times New Roman"/>
          <w:sz w:val="20"/>
        </w:rPr>
        <w:t xml:space="preserve"> </w:t>
      </w:r>
    </w:p>
    <w:p w14:paraId="62C9F99A" w14:textId="77777777" w:rsidR="006D3B2F" w:rsidRPr="00E237DC" w:rsidRDefault="006D3B2F" w:rsidP="003D7382">
      <w:pPr>
        <w:spacing w:after="8"/>
        <w:rPr>
          <w:rFonts w:ascii="Times New Roman" w:eastAsia="Times New Roman" w:hAnsi="Times New Roman" w:cs="Times New Roman"/>
          <w:sz w:val="20"/>
        </w:rPr>
      </w:pPr>
    </w:p>
    <w:tbl>
      <w:tblPr>
        <w:tblStyle w:val="TableGrid"/>
        <w:tblW w:w="9357" w:type="dxa"/>
        <w:tblInd w:w="1" w:type="dxa"/>
        <w:tblCellMar>
          <w:left w:w="71" w:type="dxa"/>
          <w:right w:w="24" w:type="dxa"/>
        </w:tblCellMar>
        <w:tblLook w:val="04A0" w:firstRow="1" w:lastRow="0" w:firstColumn="1" w:lastColumn="0" w:noHBand="0" w:noVBand="1"/>
      </w:tblPr>
      <w:tblGrid>
        <w:gridCol w:w="591"/>
        <w:gridCol w:w="929"/>
        <w:gridCol w:w="4496"/>
        <w:gridCol w:w="664"/>
        <w:gridCol w:w="413"/>
        <w:gridCol w:w="422"/>
        <w:gridCol w:w="553"/>
        <w:gridCol w:w="476"/>
        <w:gridCol w:w="813"/>
      </w:tblGrid>
      <w:tr w:rsidR="003D7382" w:rsidRPr="00DD7057" w14:paraId="3E39708D" w14:textId="77777777" w:rsidTr="00395177">
        <w:trPr>
          <w:trHeight w:val="309"/>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241BB50D" w14:textId="77777777" w:rsidR="003D7382" w:rsidRPr="00DD7057" w:rsidRDefault="003D7382" w:rsidP="003D7382">
            <w:pPr>
              <w:jc w:val="both"/>
              <w:rPr>
                <w:rFonts w:ascii="Times New Roman" w:hAnsi="Times New Roman" w:cs="Times New Roman"/>
              </w:rPr>
            </w:pPr>
            <w:r w:rsidRPr="00DD7057">
              <w:rPr>
                <w:rFonts w:ascii="Times New Roman" w:hAnsi="Times New Roman" w:cs="Times New Roman"/>
                <w:b/>
                <w:sz w:val="20"/>
              </w:rPr>
              <w:t xml:space="preserve">ORD. </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55FD7762" w14:textId="77777777" w:rsidR="003D7382" w:rsidRPr="00DD7057" w:rsidRDefault="003D7382" w:rsidP="003D7382">
            <w:pPr>
              <w:jc w:val="both"/>
              <w:rPr>
                <w:rFonts w:ascii="Times New Roman" w:hAnsi="Times New Roman" w:cs="Times New Roman"/>
              </w:rPr>
            </w:pPr>
            <w:r w:rsidRPr="00DD7057">
              <w:rPr>
                <w:rFonts w:ascii="Times New Roman" w:hAnsi="Times New Roman" w:cs="Times New Roman"/>
                <w:b/>
                <w:sz w:val="20"/>
              </w:rPr>
              <w:t xml:space="preserve">CÓDIGO </w:t>
            </w:r>
          </w:p>
        </w:tc>
        <w:tc>
          <w:tcPr>
            <w:tcW w:w="44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77D9C543"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6º PERÍODO – DISCIPLINAS </w:t>
            </w:r>
          </w:p>
        </w:tc>
        <w:tc>
          <w:tcPr>
            <w:tcW w:w="664"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7871934C"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CH </w:t>
            </w:r>
          </w:p>
        </w:tc>
        <w:tc>
          <w:tcPr>
            <w:tcW w:w="413" w:type="dxa"/>
            <w:tcBorders>
              <w:top w:val="single" w:sz="4" w:space="0" w:color="000000"/>
              <w:left w:val="single" w:sz="4" w:space="0" w:color="000000"/>
              <w:bottom w:val="single" w:sz="4" w:space="0" w:color="000000"/>
              <w:right w:val="nil"/>
            </w:tcBorders>
            <w:shd w:val="clear" w:color="auto" w:fill="00B0F0"/>
          </w:tcPr>
          <w:p w14:paraId="382CC378" w14:textId="77777777" w:rsidR="003D7382" w:rsidRPr="00DD7057" w:rsidRDefault="003D7382" w:rsidP="003D7382">
            <w:pPr>
              <w:rPr>
                <w:rFonts w:ascii="Times New Roman" w:hAnsi="Times New Roman" w:cs="Times New Roman"/>
              </w:rPr>
            </w:pPr>
          </w:p>
        </w:tc>
        <w:tc>
          <w:tcPr>
            <w:tcW w:w="422" w:type="dxa"/>
            <w:tcBorders>
              <w:top w:val="single" w:sz="4" w:space="0" w:color="000000"/>
              <w:left w:val="nil"/>
              <w:bottom w:val="single" w:sz="4" w:space="0" w:color="000000"/>
              <w:right w:val="nil"/>
            </w:tcBorders>
            <w:shd w:val="clear" w:color="auto" w:fill="00B0F0"/>
          </w:tcPr>
          <w:p w14:paraId="2853ABFC" w14:textId="77777777" w:rsidR="003D7382" w:rsidRPr="00DD7057" w:rsidRDefault="003D7382" w:rsidP="003D7382">
            <w:pPr>
              <w:rPr>
                <w:rFonts w:ascii="Times New Roman" w:hAnsi="Times New Roman" w:cs="Times New Roman"/>
              </w:rPr>
            </w:pPr>
          </w:p>
        </w:tc>
        <w:tc>
          <w:tcPr>
            <w:tcW w:w="1029" w:type="dxa"/>
            <w:gridSpan w:val="2"/>
            <w:tcBorders>
              <w:top w:val="single" w:sz="4" w:space="0" w:color="000000"/>
              <w:left w:val="nil"/>
              <w:bottom w:val="single" w:sz="4" w:space="0" w:color="000000"/>
              <w:right w:val="nil"/>
            </w:tcBorders>
            <w:shd w:val="clear" w:color="auto" w:fill="00B0F0"/>
          </w:tcPr>
          <w:p w14:paraId="2CF9B0C6" w14:textId="77777777" w:rsidR="003D7382" w:rsidRPr="00DD7057" w:rsidRDefault="003D7382" w:rsidP="003D7382">
            <w:pPr>
              <w:jc w:val="both"/>
              <w:rPr>
                <w:rFonts w:ascii="Times New Roman" w:hAnsi="Times New Roman" w:cs="Times New Roman"/>
              </w:rPr>
            </w:pPr>
            <w:r w:rsidRPr="00DD7057">
              <w:rPr>
                <w:rFonts w:ascii="Times New Roman" w:hAnsi="Times New Roman" w:cs="Times New Roman"/>
                <w:b/>
                <w:sz w:val="20"/>
              </w:rPr>
              <w:t xml:space="preserve">CRÉDITO </w:t>
            </w:r>
          </w:p>
        </w:tc>
        <w:tc>
          <w:tcPr>
            <w:tcW w:w="813" w:type="dxa"/>
            <w:tcBorders>
              <w:top w:val="single" w:sz="4" w:space="0" w:color="000000"/>
              <w:left w:val="nil"/>
              <w:bottom w:val="single" w:sz="4" w:space="0" w:color="000000"/>
              <w:right w:val="single" w:sz="4" w:space="0" w:color="000000"/>
            </w:tcBorders>
            <w:shd w:val="clear" w:color="auto" w:fill="00B0F0"/>
          </w:tcPr>
          <w:p w14:paraId="01FF67B0" w14:textId="77777777" w:rsidR="003D7382" w:rsidRPr="00DD7057" w:rsidRDefault="003D7382" w:rsidP="003D7382">
            <w:pPr>
              <w:rPr>
                <w:rFonts w:ascii="Times New Roman" w:hAnsi="Times New Roman" w:cs="Times New Roman"/>
              </w:rPr>
            </w:pPr>
          </w:p>
        </w:tc>
      </w:tr>
      <w:tr w:rsidR="003D7382" w:rsidRPr="00DD7057" w14:paraId="2D75E3FC" w14:textId="77777777" w:rsidTr="00395177">
        <w:trPr>
          <w:trHeight w:val="309"/>
        </w:trPr>
        <w:tc>
          <w:tcPr>
            <w:tcW w:w="0" w:type="auto"/>
            <w:vMerge/>
            <w:tcBorders>
              <w:top w:val="nil"/>
              <w:left w:val="single" w:sz="4" w:space="0" w:color="000000"/>
              <w:bottom w:val="single" w:sz="4" w:space="0" w:color="000000"/>
              <w:right w:val="single" w:sz="4" w:space="0" w:color="000000"/>
            </w:tcBorders>
          </w:tcPr>
          <w:p w14:paraId="3C9FB21C" w14:textId="77777777" w:rsidR="003D7382" w:rsidRPr="00DD7057"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5580A154" w14:textId="77777777" w:rsidR="003D7382" w:rsidRPr="00DD7057"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42BA0675" w14:textId="77777777" w:rsidR="003D7382" w:rsidRPr="00DD7057"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75968267" w14:textId="77777777" w:rsidR="003D7382" w:rsidRPr="00DD7057" w:rsidRDefault="003D7382" w:rsidP="003D7382">
            <w:pPr>
              <w:rPr>
                <w:rFonts w:ascii="Times New Roman" w:hAnsi="Times New Roman" w:cs="Times New Roman"/>
              </w:rPr>
            </w:pPr>
          </w:p>
        </w:tc>
        <w:tc>
          <w:tcPr>
            <w:tcW w:w="413" w:type="dxa"/>
            <w:tcBorders>
              <w:top w:val="single" w:sz="4" w:space="0" w:color="000000"/>
              <w:left w:val="single" w:sz="4" w:space="0" w:color="000000"/>
              <w:bottom w:val="single" w:sz="4" w:space="0" w:color="000000"/>
              <w:right w:val="single" w:sz="4" w:space="0" w:color="000000"/>
            </w:tcBorders>
            <w:shd w:val="clear" w:color="auto" w:fill="00B0F0"/>
          </w:tcPr>
          <w:p w14:paraId="2A15A9B2"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T </w:t>
            </w:r>
          </w:p>
        </w:tc>
        <w:tc>
          <w:tcPr>
            <w:tcW w:w="422" w:type="dxa"/>
            <w:tcBorders>
              <w:top w:val="single" w:sz="4" w:space="0" w:color="000000"/>
              <w:left w:val="single" w:sz="4" w:space="0" w:color="000000"/>
              <w:bottom w:val="single" w:sz="4" w:space="0" w:color="000000"/>
              <w:right w:val="single" w:sz="4" w:space="0" w:color="000000"/>
            </w:tcBorders>
            <w:shd w:val="clear" w:color="auto" w:fill="00B0F0"/>
          </w:tcPr>
          <w:p w14:paraId="1C1BEA4F" w14:textId="77777777" w:rsidR="003D7382" w:rsidRPr="00DD7057" w:rsidRDefault="003D7382" w:rsidP="003D7382">
            <w:pPr>
              <w:ind w:left="40"/>
              <w:rPr>
                <w:rFonts w:ascii="Times New Roman" w:hAnsi="Times New Roman" w:cs="Times New Roman"/>
              </w:rPr>
            </w:pPr>
            <w:r w:rsidRPr="00DD7057">
              <w:rPr>
                <w:rFonts w:ascii="Times New Roman" w:hAnsi="Times New Roman" w:cs="Times New Roman"/>
                <w:b/>
                <w:sz w:val="20"/>
              </w:rPr>
              <w:t xml:space="preserve">PT </w:t>
            </w:r>
          </w:p>
        </w:tc>
        <w:tc>
          <w:tcPr>
            <w:tcW w:w="553" w:type="dxa"/>
            <w:tcBorders>
              <w:top w:val="single" w:sz="4" w:space="0" w:color="000000"/>
              <w:left w:val="single" w:sz="4" w:space="0" w:color="000000"/>
              <w:bottom w:val="single" w:sz="4" w:space="0" w:color="000000"/>
              <w:right w:val="single" w:sz="4" w:space="0" w:color="000000"/>
            </w:tcBorders>
            <w:shd w:val="clear" w:color="auto" w:fill="00B0F0"/>
          </w:tcPr>
          <w:p w14:paraId="75F8879A" w14:textId="77777777" w:rsidR="003D7382" w:rsidRPr="00DD7057" w:rsidRDefault="003D7382" w:rsidP="003D7382">
            <w:pPr>
              <w:ind w:left="28"/>
              <w:rPr>
                <w:rFonts w:ascii="Times New Roman" w:hAnsi="Times New Roman" w:cs="Times New Roman"/>
              </w:rPr>
            </w:pPr>
            <w:r w:rsidRPr="00DD7057">
              <w:rPr>
                <w:rFonts w:ascii="Times New Roman" w:hAnsi="Times New Roman" w:cs="Times New Roman"/>
                <w:b/>
                <w:sz w:val="20"/>
              </w:rPr>
              <w:t xml:space="preserve">PC </w:t>
            </w:r>
          </w:p>
        </w:tc>
        <w:tc>
          <w:tcPr>
            <w:tcW w:w="476" w:type="dxa"/>
            <w:tcBorders>
              <w:top w:val="single" w:sz="4" w:space="0" w:color="000000"/>
              <w:left w:val="single" w:sz="4" w:space="0" w:color="000000"/>
              <w:bottom w:val="single" w:sz="4" w:space="0" w:color="000000"/>
              <w:right w:val="single" w:sz="4" w:space="0" w:color="000000"/>
            </w:tcBorders>
            <w:shd w:val="clear" w:color="auto" w:fill="00B0F0"/>
          </w:tcPr>
          <w:p w14:paraId="5A7713E8"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E </w:t>
            </w:r>
          </w:p>
        </w:tc>
        <w:tc>
          <w:tcPr>
            <w:tcW w:w="813" w:type="dxa"/>
            <w:tcBorders>
              <w:top w:val="single" w:sz="4" w:space="0" w:color="000000"/>
              <w:left w:val="single" w:sz="4" w:space="0" w:color="000000"/>
              <w:bottom w:val="single" w:sz="4" w:space="0" w:color="000000"/>
              <w:right w:val="single" w:sz="4" w:space="0" w:color="000000"/>
            </w:tcBorders>
            <w:shd w:val="clear" w:color="auto" w:fill="00B0F0"/>
          </w:tcPr>
          <w:p w14:paraId="254399F4" w14:textId="77777777" w:rsidR="003D7382" w:rsidRPr="00DD7057" w:rsidRDefault="003D7382" w:rsidP="003D7382">
            <w:pPr>
              <w:ind w:left="17"/>
              <w:jc w:val="both"/>
              <w:rPr>
                <w:rFonts w:ascii="Times New Roman" w:hAnsi="Times New Roman" w:cs="Times New Roman"/>
              </w:rPr>
            </w:pPr>
            <w:r w:rsidRPr="00DD7057">
              <w:rPr>
                <w:rFonts w:ascii="Times New Roman" w:hAnsi="Times New Roman" w:cs="Times New Roman"/>
                <w:b/>
                <w:sz w:val="20"/>
              </w:rPr>
              <w:t xml:space="preserve">TOTAL </w:t>
            </w:r>
          </w:p>
        </w:tc>
      </w:tr>
      <w:tr w:rsidR="003D7382" w:rsidRPr="00DD7057" w14:paraId="75971366" w14:textId="77777777" w:rsidTr="00395177">
        <w:trPr>
          <w:trHeight w:val="311"/>
        </w:trPr>
        <w:tc>
          <w:tcPr>
            <w:tcW w:w="591" w:type="dxa"/>
            <w:tcBorders>
              <w:top w:val="single" w:sz="4" w:space="0" w:color="000000"/>
              <w:left w:val="single" w:sz="4" w:space="0" w:color="000000"/>
              <w:bottom w:val="single" w:sz="4" w:space="0" w:color="000000"/>
              <w:right w:val="single" w:sz="4" w:space="0" w:color="000000"/>
            </w:tcBorders>
          </w:tcPr>
          <w:p w14:paraId="1EB7F2D2"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31 </w:t>
            </w:r>
          </w:p>
        </w:tc>
        <w:tc>
          <w:tcPr>
            <w:tcW w:w="929" w:type="dxa"/>
            <w:tcBorders>
              <w:top w:val="single" w:sz="4" w:space="0" w:color="000000"/>
              <w:left w:val="single" w:sz="4" w:space="0" w:color="000000"/>
              <w:bottom w:val="single" w:sz="4" w:space="0" w:color="000000"/>
              <w:right w:val="single" w:sz="4" w:space="0" w:color="000000"/>
            </w:tcBorders>
          </w:tcPr>
          <w:p w14:paraId="11EB2594"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050D5697"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Semântica da Língua Portuguesa (NE) </w:t>
            </w:r>
          </w:p>
        </w:tc>
        <w:tc>
          <w:tcPr>
            <w:tcW w:w="664" w:type="dxa"/>
            <w:tcBorders>
              <w:top w:val="single" w:sz="4" w:space="0" w:color="000000"/>
              <w:left w:val="single" w:sz="4" w:space="0" w:color="000000"/>
              <w:bottom w:val="single" w:sz="4" w:space="0" w:color="000000"/>
              <w:right w:val="single" w:sz="4" w:space="0" w:color="000000"/>
            </w:tcBorders>
          </w:tcPr>
          <w:p w14:paraId="6BBF9EB1"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3137E337"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3</w:t>
            </w:r>
            <w:proofErr w:type="gramEnd"/>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81472A5"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537F1096"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1</w:t>
            </w:r>
            <w:proofErr w:type="gramEnd"/>
            <w:r w:rsidRPr="00DD7057">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4CAC32DE"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05284977"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57574157"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3FD0209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32 </w:t>
            </w:r>
          </w:p>
        </w:tc>
        <w:tc>
          <w:tcPr>
            <w:tcW w:w="929" w:type="dxa"/>
            <w:tcBorders>
              <w:top w:val="single" w:sz="4" w:space="0" w:color="000000"/>
              <w:left w:val="single" w:sz="4" w:space="0" w:color="000000"/>
              <w:bottom w:val="single" w:sz="4" w:space="0" w:color="000000"/>
              <w:right w:val="single" w:sz="4" w:space="0" w:color="000000"/>
            </w:tcBorders>
          </w:tcPr>
          <w:p w14:paraId="2E7F60D4"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67B27749"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Eletiva I (NE) </w:t>
            </w:r>
          </w:p>
        </w:tc>
        <w:tc>
          <w:tcPr>
            <w:tcW w:w="664" w:type="dxa"/>
            <w:tcBorders>
              <w:top w:val="single" w:sz="4" w:space="0" w:color="000000"/>
              <w:left w:val="single" w:sz="4" w:space="0" w:color="000000"/>
              <w:bottom w:val="single" w:sz="4" w:space="0" w:color="000000"/>
              <w:right w:val="single" w:sz="4" w:space="0" w:color="000000"/>
            </w:tcBorders>
          </w:tcPr>
          <w:p w14:paraId="4497164B"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733F0EDD"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52A2966"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4D83044C"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3648B412"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1E30F5ED"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10DCB5DA"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497281F1"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33 </w:t>
            </w:r>
          </w:p>
        </w:tc>
        <w:tc>
          <w:tcPr>
            <w:tcW w:w="929" w:type="dxa"/>
            <w:tcBorders>
              <w:top w:val="single" w:sz="4" w:space="0" w:color="000000"/>
              <w:left w:val="single" w:sz="4" w:space="0" w:color="000000"/>
              <w:bottom w:val="single" w:sz="4" w:space="0" w:color="000000"/>
              <w:right w:val="single" w:sz="4" w:space="0" w:color="000000"/>
            </w:tcBorders>
          </w:tcPr>
          <w:p w14:paraId="48EFE480"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361DD632"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Ficção Brasileira II (NE) </w:t>
            </w:r>
          </w:p>
        </w:tc>
        <w:tc>
          <w:tcPr>
            <w:tcW w:w="664" w:type="dxa"/>
            <w:tcBorders>
              <w:top w:val="single" w:sz="4" w:space="0" w:color="000000"/>
              <w:left w:val="single" w:sz="4" w:space="0" w:color="000000"/>
              <w:bottom w:val="single" w:sz="4" w:space="0" w:color="000000"/>
              <w:right w:val="single" w:sz="4" w:space="0" w:color="000000"/>
            </w:tcBorders>
          </w:tcPr>
          <w:p w14:paraId="31AF11E2"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244DDD26"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3</w:t>
            </w:r>
            <w:proofErr w:type="gramEnd"/>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A29D0AC"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11373678"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1</w:t>
            </w:r>
            <w:proofErr w:type="gramEnd"/>
            <w:r w:rsidRPr="00DD7057">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0E31673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1851B014"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32F31DB1"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7E3923B7"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34 </w:t>
            </w:r>
          </w:p>
        </w:tc>
        <w:tc>
          <w:tcPr>
            <w:tcW w:w="929" w:type="dxa"/>
            <w:tcBorders>
              <w:top w:val="single" w:sz="4" w:space="0" w:color="000000"/>
              <w:left w:val="single" w:sz="4" w:space="0" w:color="000000"/>
              <w:bottom w:val="single" w:sz="4" w:space="0" w:color="000000"/>
              <w:right w:val="single" w:sz="4" w:space="0" w:color="000000"/>
            </w:tcBorders>
          </w:tcPr>
          <w:p w14:paraId="711C142C"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5D3EBD04"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Literatura e Representações de Regionalidade (NE) </w:t>
            </w:r>
          </w:p>
        </w:tc>
        <w:tc>
          <w:tcPr>
            <w:tcW w:w="664" w:type="dxa"/>
            <w:tcBorders>
              <w:top w:val="single" w:sz="4" w:space="0" w:color="000000"/>
              <w:left w:val="single" w:sz="4" w:space="0" w:color="000000"/>
              <w:bottom w:val="single" w:sz="4" w:space="0" w:color="000000"/>
              <w:right w:val="single" w:sz="4" w:space="0" w:color="000000"/>
            </w:tcBorders>
          </w:tcPr>
          <w:p w14:paraId="4AE624FC"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7A25ABEA"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2411E15"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672BB8A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13580B9B"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33C1F57A"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735382E0"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33C6D702"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35 </w:t>
            </w:r>
          </w:p>
        </w:tc>
        <w:tc>
          <w:tcPr>
            <w:tcW w:w="929" w:type="dxa"/>
            <w:tcBorders>
              <w:top w:val="single" w:sz="4" w:space="0" w:color="000000"/>
              <w:left w:val="single" w:sz="4" w:space="0" w:color="000000"/>
              <w:bottom w:val="single" w:sz="4" w:space="0" w:color="000000"/>
              <w:right w:val="single" w:sz="4" w:space="0" w:color="000000"/>
            </w:tcBorders>
          </w:tcPr>
          <w:p w14:paraId="6E333B0B"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3E6D1499"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Literatura Infanto-Juvenil (NE) </w:t>
            </w:r>
          </w:p>
        </w:tc>
        <w:tc>
          <w:tcPr>
            <w:tcW w:w="664" w:type="dxa"/>
            <w:tcBorders>
              <w:top w:val="single" w:sz="4" w:space="0" w:color="000000"/>
              <w:left w:val="single" w:sz="4" w:space="0" w:color="000000"/>
              <w:bottom w:val="single" w:sz="4" w:space="0" w:color="000000"/>
              <w:right w:val="single" w:sz="4" w:space="0" w:color="000000"/>
            </w:tcBorders>
          </w:tcPr>
          <w:p w14:paraId="79BC184E"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3FFD69AA"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1</w:t>
            </w:r>
            <w:proofErr w:type="gramEnd"/>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7CB6603"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51157753"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3</w:t>
            </w:r>
            <w:proofErr w:type="gramEnd"/>
            <w:r w:rsidRPr="00DD7057">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3F8F9D45"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03912C0C"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4E57E630" w14:textId="77777777" w:rsidTr="00395177">
        <w:trPr>
          <w:trHeight w:val="312"/>
        </w:trPr>
        <w:tc>
          <w:tcPr>
            <w:tcW w:w="591" w:type="dxa"/>
            <w:tcBorders>
              <w:top w:val="single" w:sz="4" w:space="0" w:color="000000"/>
              <w:left w:val="single" w:sz="4" w:space="0" w:color="000000"/>
              <w:bottom w:val="single" w:sz="4" w:space="0" w:color="000000"/>
              <w:right w:val="single" w:sz="4" w:space="0" w:color="000000"/>
            </w:tcBorders>
          </w:tcPr>
          <w:p w14:paraId="65D0C641"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36 </w:t>
            </w:r>
          </w:p>
        </w:tc>
        <w:tc>
          <w:tcPr>
            <w:tcW w:w="929" w:type="dxa"/>
            <w:tcBorders>
              <w:top w:val="single" w:sz="4" w:space="0" w:color="000000"/>
              <w:left w:val="single" w:sz="4" w:space="0" w:color="000000"/>
              <w:bottom w:val="single" w:sz="4" w:space="0" w:color="000000"/>
              <w:right w:val="single" w:sz="4" w:space="0" w:color="000000"/>
            </w:tcBorders>
          </w:tcPr>
          <w:p w14:paraId="1552A79F"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1EF549D8"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Educação Especial e Inclusiva (NB) </w:t>
            </w:r>
          </w:p>
        </w:tc>
        <w:tc>
          <w:tcPr>
            <w:tcW w:w="664" w:type="dxa"/>
            <w:tcBorders>
              <w:top w:val="single" w:sz="4" w:space="0" w:color="000000"/>
              <w:left w:val="single" w:sz="4" w:space="0" w:color="000000"/>
              <w:bottom w:val="single" w:sz="4" w:space="0" w:color="000000"/>
              <w:right w:val="single" w:sz="4" w:space="0" w:color="000000"/>
            </w:tcBorders>
          </w:tcPr>
          <w:p w14:paraId="431E9718"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07975355"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3648EA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53C1DEBB"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14:paraId="4F8A9701"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12CFF0DC"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7B6EE14E" w14:textId="77777777" w:rsidTr="00395177">
        <w:trPr>
          <w:trHeight w:val="283"/>
        </w:trPr>
        <w:tc>
          <w:tcPr>
            <w:tcW w:w="1520" w:type="dxa"/>
            <w:gridSpan w:val="2"/>
            <w:tcBorders>
              <w:top w:val="single" w:sz="4" w:space="0" w:color="000000"/>
              <w:left w:val="single" w:sz="4" w:space="0" w:color="000000"/>
              <w:bottom w:val="single" w:sz="4" w:space="0" w:color="000000"/>
              <w:right w:val="nil"/>
            </w:tcBorders>
            <w:shd w:val="clear" w:color="auto" w:fill="00B0F0"/>
          </w:tcPr>
          <w:p w14:paraId="1D26971B" w14:textId="77777777" w:rsidR="003D7382" w:rsidRPr="00DD7057" w:rsidRDefault="003D7382" w:rsidP="003D7382">
            <w:pPr>
              <w:rPr>
                <w:rFonts w:ascii="Times New Roman" w:hAnsi="Times New Roman" w:cs="Times New Roman"/>
              </w:rPr>
            </w:pPr>
          </w:p>
        </w:tc>
        <w:tc>
          <w:tcPr>
            <w:tcW w:w="4496" w:type="dxa"/>
            <w:tcBorders>
              <w:top w:val="single" w:sz="4" w:space="0" w:color="000000"/>
              <w:left w:val="nil"/>
              <w:bottom w:val="single" w:sz="4" w:space="0" w:color="000000"/>
              <w:right w:val="single" w:sz="4" w:space="0" w:color="000000"/>
            </w:tcBorders>
            <w:shd w:val="clear" w:color="auto" w:fill="00B0F0"/>
          </w:tcPr>
          <w:p w14:paraId="6C7FAE36" w14:textId="77777777" w:rsidR="003D7382" w:rsidRPr="00DD7057" w:rsidRDefault="003D7382" w:rsidP="003D7382">
            <w:pPr>
              <w:ind w:left="1380"/>
              <w:rPr>
                <w:rFonts w:ascii="Times New Roman" w:hAnsi="Times New Roman" w:cs="Times New Roman"/>
              </w:rPr>
            </w:pPr>
            <w:r w:rsidRPr="00DD7057">
              <w:rPr>
                <w:rFonts w:ascii="Times New Roman" w:hAnsi="Times New Roman" w:cs="Times New Roman"/>
                <w:b/>
                <w:sz w:val="20"/>
              </w:rPr>
              <w:t xml:space="preserve">TOTAL </w:t>
            </w:r>
          </w:p>
        </w:tc>
        <w:tc>
          <w:tcPr>
            <w:tcW w:w="664" w:type="dxa"/>
            <w:tcBorders>
              <w:top w:val="single" w:sz="4" w:space="0" w:color="000000"/>
              <w:left w:val="single" w:sz="4" w:space="0" w:color="000000"/>
              <w:bottom w:val="single" w:sz="4" w:space="0" w:color="000000"/>
              <w:right w:val="single" w:sz="4" w:space="0" w:color="000000"/>
            </w:tcBorders>
            <w:shd w:val="clear" w:color="auto" w:fill="00B0F0"/>
          </w:tcPr>
          <w:p w14:paraId="794B51CA"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360 </w:t>
            </w:r>
          </w:p>
        </w:tc>
        <w:tc>
          <w:tcPr>
            <w:tcW w:w="413" w:type="dxa"/>
            <w:tcBorders>
              <w:top w:val="single" w:sz="4" w:space="0" w:color="000000"/>
              <w:left w:val="single" w:sz="4" w:space="0" w:color="000000"/>
              <w:bottom w:val="single" w:sz="4" w:space="0" w:color="000000"/>
              <w:right w:val="single" w:sz="4" w:space="0" w:color="000000"/>
            </w:tcBorders>
            <w:shd w:val="clear" w:color="auto" w:fill="00B0F0"/>
          </w:tcPr>
          <w:p w14:paraId="598D9C1B" w14:textId="77777777" w:rsidR="003D7382" w:rsidRPr="00DD7057" w:rsidRDefault="003D7382" w:rsidP="003D7382">
            <w:pPr>
              <w:ind w:left="40"/>
              <w:rPr>
                <w:rFonts w:ascii="Times New Roman" w:hAnsi="Times New Roman" w:cs="Times New Roman"/>
              </w:rPr>
            </w:pPr>
            <w:r w:rsidRPr="00DD7057">
              <w:rPr>
                <w:rFonts w:ascii="Times New Roman" w:hAnsi="Times New Roman" w:cs="Times New Roman"/>
                <w:b/>
                <w:sz w:val="20"/>
              </w:rPr>
              <w:t xml:space="preserve">19 </w:t>
            </w:r>
          </w:p>
        </w:tc>
        <w:tc>
          <w:tcPr>
            <w:tcW w:w="422" w:type="dxa"/>
            <w:tcBorders>
              <w:top w:val="single" w:sz="4" w:space="0" w:color="000000"/>
              <w:left w:val="single" w:sz="4" w:space="0" w:color="000000"/>
              <w:bottom w:val="single" w:sz="4" w:space="0" w:color="000000"/>
              <w:right w:val="single" w:sz="4" w:space="0" w:color="000000"/>
            </w:tcBorders>
            <w:shd w:val="clear" w:color="auto" w:fill="00B0F0"/>
          </w:tcPr>
          <w:p w14:paraId="28AA9D0A"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00B0F0"/>
          </w:tcPr>
          <w:p w14:paraId="34574B52"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b/>
                <w:sz w:val="20"/>
              </w:rPr>
              <w:t>5</w:t>
            </w:r>
            <w:proofErr w:type="gramEnd"/>
            <w:r w:rsidRPr="00DD7057">
              <w:rPr>
                <w:rFonts w:ascii="Times New Roman" w:hAnsi="Times New Roman" w:cs="Times New Roman"/>
                <w:b/>
                <w:sz w:val="20"/>
              </w:rPr>
              <w:t xml:space="preserve"> </w:t>
            </w:r>
          </w:p>
        </w:tc>
        <w:tc>
          <w:tcPr>
            <w:tcW w:w="476" w:type="dxa"/>
            <w:tcBorders>
              <w:top w:val="single" w:sz="4" w:space="0" w:color="000000"/>
              <w:left w:val="single" w:sz="4" w:space="0" w:color="000000"/>
              <w:bottom w:val="single" w:sz="4" w:space="0" w:color="000000"/>
              <w:right w:val="single" w:sz="4" w:space="0" w:color="000000"/>
            </w:tcBorders>
            <w:shd w:val="clear" w:color="auto" w:fill="00B0F0"/>
          </w:tcPr>
          <w:p w14:paraId="13F15598"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w:t>
            </w:r>
            <w:proofErr w:type="gramStart"/>
            <w:r w:rsidRPr="00DD7057">
              <w:rPr>
                <w:rFonts w:ascii="Times New Roman" w:hAnsi="Times New Roman" w:cs="Times New Roman"/>
                <w:b/>
                <w:sz w:val="20"/>
              </w:rPr>
              <w:t xml:space="preserve">  </w:t>
            </w:r>
          </w:p>
        </w:tc>
        <w:tc>
          <w:tcPr>
            <w:tcW w:w="813" w:type="dxa"/>
            <w:tcBorders>
              <w:top w:val="single" w:sz="4" w:space="0" w:color="000000"/>
              <w:left w:val="single" w:sz="4" w:space="0" w:color="000000"/>
              <w:bottom w:val="single" w:sz="4" w:space="0" w:color="000000"/>
              <w:right w:val="single" w:sz="4" w:space="0" w:color="000000"/>
            </w:tcBorders>
            <w:shd w:val="clear" w:color="auto" w:fill="00B0F0"/>
          </w:tcPr>
          <w:p w14:paraId="2C6D62AA" w14:textId="77777777" w:rsidR="003D7382" w:rsidRPr="00DD7057" w:rsidRDefault="003D7382" w:rsidP="003D7382">
            <w:pPr>
              <w:jc w:val="center"/>
              <w:rPr>
                <w:rFonts w:ascii="Times New Roman" w:hAnsi="Times New Roman" w:cs="Times New Roman"/>
              </w:rPr>
            </w:pPr>
            <w:proofErr w:type="gramEnd"/>
            <w:r w:rsidRPr="00DD7057">
              <w:rPr>
                <w:rFonts w:ascii="Times New Roman" w:hAnsi="Times New Roman" w:cs="Times New Roman"/>
                <w:b/>
                <w:sz w:val="20"/>
              </w:rPr>
              <w:t xml:space="preserve">24 </w:t>
            </w:r>
          </w:p>
        </w:tc>
      </w:tr>
    </w:tbl>
    <w:p w14:paraId="67C66D76" w14:textId="77777777" w:rsidR="003D7382" w:rsidRDefault="003D7382" w:rsidP="003D7382">
      <w:pPr>
        <w:spacing w:after="8"/>
        <w:rPr>
          <w:rFonts w:ascii="Times New Roman" w:eastAsia="Times New Roman" w:hAnsi="Times New Roman" w:cs="Times New Roman"/>
          <w:sz w:val="20"/>
        </w:rPr>
      </w:pPr>
      <w:r w:rsidRPr="00E237DC">
        <w:rPr>
          <w:rFonts w:ascii="Times New Roman" w:eastAsia="Times New Roman" w:hAnsi="Times New Roman" w:cs="Times New Roman"/>
          <w:sz w:val="20"/>
        </w:rPr>
        <w:t xml:space="preserve"> </w:t>
      </w:r>
    </w:p>
    <w:p w14:paraId="79797D15" w14:textId="77777777" w:rsidR="006D3B2F" w:rsidRPr="00E237DC" w:rsidRDefault="006D3B2F" w:rsidP="003D7382">
      <w:pPr>
        <w:spacing w:after="8"/>
        <w:rPr>
          <w:rFonts w:ascii="Times New Roman" w:eastAsia="Times New Roman" w:hAnsi="Times New Roman" w:cs="Times New Roman"/>
          <w:sz w:val="20"/>
        </w:rPr>
      </w:pPr>
    </w:p>
    <w:tbl>
      <w:tblPr>
        <w:tblStyle w:val="TableGrid"/>
        <w:tblW w:w="9357" w:type="dxa"/>
        <w:tblInd w:w="1" w:type="dxa"/>
        <w:tblCellMar>
          <w:left w:w="71" w:type="dxa"/>
          <w:right w:w="24" w:type="dxa"/>
        </w:tblCellMar>
        <w:tblLook w:val="04A0" w:firstRow="1" w:lastRow="0" w:firstColumn="1" w:lastColumn="0" w:noHBand="0" w:noVBand="1"/>
      </w:tblPr>
      <w:tblGrid>
        <w:gridCol w:w="591"/>
        <w:gridCol w:w="929"/>
        <w:gridCol w:w="4496"/>
        <w:gridCol w:w="664"/>
        <w:gridCol w:w="413"/>
        <w:gridCol w:w="422"/>
        <w:gridCol w:w="512"/>
        <w:gridCol w:w="517"/>
        <w:gridCol w:w="813"/>
      </w:tblGrid>
      <w:tr w:rsidR="003D7382" w:rsidRPr="00DD7057" w14:paraId="2AE773D5" w14:textId="77777777" w:rsidTr="00395177">
        <w:trPr>
          <w:trHeight w:val="309"/>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42623916" w14:textId="77777777" w:rsidR="003D7382" w:rsidRPr="00DD7057" w:rsidRDefault="003D7382" w:rsidP="003D7382">
            <w:pPr>
              <w:jc w:val="both"/>
              <w:rPr>
                <w:rFonts w:ascii="Times New Roman" w:hAnsi="Times New Roman" w:cs="Times New Roman"/>
              </w:rPr>
            </w:pPr>
            <w:r w:rsidRPr="00DD7057">
              <w:rPr>
                <w:rFonts w:ascii="Times New Roman" w:hAnsi="Times New Roman" w:cs="Times New Roman"/>
                <w:b/>
                <w:sz w:val="20"/>
              </w:rPr>
              <w:t xml:space="preserve">ORD. </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4D34C613" w14:textId="77777777" w:rsidR="003D7382" w:rsidRPr="00DD7057" w:rsidRDefault="003D7382" w:rsidP="003D7382">
            <w:pPr>
              <w:jc w:val="both"/>
              <w:rPr>
                <w:rFonts w:ascii="Times New Roman" w:hAnsi="Times New Roman" w:cs="Times New Roman"/>
              </w:rPr>
            </w:pPr>
            <w:r w:rsidRPr="00DD7057">
              <w:rPr>
                <w:rFonts w:ascii="Times New Roman" w:hAnsi="Times New Roman" w:cs="Times New Roman"/>
                <w:b/>
                <w:sz w:val="20"/>
              </w:rPr>
              <w:t xml:space="preserve">CÓDIGO </w:t>
            </w:r>
          </w:p>
        </w:tc>
        <w:tc>
          <w:tcPr>
            <w:tcW w:w="44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7C9FB2DF"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7º PERÍODO – DISCIPLINAS </w:t>
            </w:r>
          </w:p>
        </w:tc>
        <w:tc>
          <w:tcPr>
            <w:tcW w:w="664"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159E0B67"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CH </w:t>
            </w:r>
          </w:p>
        </w:tc>
        <w:tc>
          <w:tcPr>
            <w:tcW w:w="413" w:type="dxa"/>
            <w:tcBorders>
              <w:top w:val="single" w:sz="4" w:space="0" w:color="000000"/>
              <w:left w:val="single" w:sz="4" w:space="0" w:color="000000"/>
              <w:bottom w:val="single" w:sz="4" w:space="0" w:color="000000"/>
              <w:right w:val="nil"/>
            </w:tcBorders>
            <w:shd w:val="clear" w:color="auto" w:fill="00B0F0"/>
          </w:tcPr>
          <w:p w14:paraId="6B282197" w14:textId="77777777" w:rsidR="003D7382" w:rsidRPr="00DD7057" w:rsidRDefault="003D7382" w:rsidP="003D7382">
            <w:pPr>
              <w:rPr>
                <w:rFonts w:ascii="Times New Roman" w:hAnsi="Times New Roman" w:cs="Times New Roman"/>
              </w:rPr>
            </w:pPr>
          </w:p>
        </w:tc>
        <w:tc>
          <w:tcPr>
            <w:tcW w:w="422" w:type="dxa"/>
            <w:tcBorders>
              <w:top w:val="single" w:sz="4" w:space="0" w:color="000000"/>
              <w:left w:val="nil"/>
              <w:bottom w:val="single" w:sz="4" w:space="0" w:color="000000"/>
              <w:right w:val="nil"/>
            </w:tcBorders>
            <w:shd w:val="clear" w:color="auto" w:fill="00B0F0"/>
          </w:tcPr>
          <w:p w14:paraId="7D9DA061" w14:textId="77777777" w:rsidR="003D7382" w:rsidRPr="00DD7057" w:rsidRDefault="003D7382" w:rsidP="003D7382">
            <w:pPr>
              <w:rPr>
                <w:rFonts w:ascii="Times New Roman" w:hAnsi="Times New Roman" w:cs="Times New Roman"/>
              </w:rPr>
            </w:pPr>
          </w:p>
        </w:tc>
        <w:tc>
          <w:tcPr>
            <w:tcW w:w="1029" w:type="dxa"/>
            <w:gridSpan w:val="2"/>
            <w:tcBorders>
              <w:top w:val="single" w:sz="4" w:space="0" w:color="000000"/>
              <w:left w:val="nil"/>
              <w:bottom w:val="single" w:sz="4" w:space="0" w:color="000000"/>
              <w:right w:val="nil"/>
            </w:tcBorders>
            <w:shd w:val="clear" w:color="auto" w:fill="00B0F0"/>
          </w:tcPr>
          <w:p w14:paraId="231E9344" w14:textId="77777777" w:rsidR="003D7382" w:rsidRPr="00DD7057" w:rsidRDefault="003D7382" w:rsidP="003D7382">
            <w:pPr>
              <w:jc w:val="both"/>
              <w:rPr>
                <w:rFonts w:ascii="Times New Roman" w:hAnsi="Times New Roman" w:cs="Times New Roman"/>
              </w:rPr>
            </w:pPr>
            <w:r w:rsidRPr="00DD7057">
              <w:rPr>
                <w:rFonts w:ascii="Times New Roman" w:hAnsi="Times New Roman" w:cs="Times New Roman"/>
                <w:b/>
                <w:sz w:val="20"/>
              </w:rPr>
              <w:t xml:space="preserve">CRÉDITO </w:t>
            </w:r>
          </w:p>
        </w:tc>
        <w:tc>
          <w:tcPr>
            <w:tcW w:w="813" w:type="dxa"/>
            <w:tcBorders>
              <w:top w:val="single" w:sz="4" w:space="0" w:color="000000"/>
              <w:left w:val="nil"/>
              <w:bottom w:val="single" w:sz="4" w:space="0" w:color="000000"/>
              <w:right w:val="single" w:sz="4" w:space="0" w:color="000000"/>
            </w:tcBorders>
            <w:shd w:val="clear" w:color="auto" w:fill="00B0F0"/>
          </w:tcPr>
          <w:p w14:paraId="67044C13" w14:textId="77777777" w:rsidR="003D7382" w:rsidRPr="00DD7057" w:rsidRDefault="003D7382" w:rsidP="003D7382">
            <w:pPr>
              <w:rPr>
                <w:rFonts w:ascii="Times New Roman" w:hAnsi="Times New Roman" w:cs="Times New Roman"/>
              </w:rPr>
            </w:pPr>
          </w:p>
        </w:tc>
      </w:tr>
      <w:tr w:rsidR="003D7382" w:rsidRPr="00DD7057" w14:paraId="5F6ECAF6" w14:textId="77777777" w:rsidTr="00395177">
        <w:trPr>
          <w:trHeight w:val="309"/>
        </w:trPr>
        <w:tc>
          <w:tcPr>
            <w:tcW w:w="0" w:type="auto"/>
            <w:vMerge/>
            <w:tcBorders>
              <w:top w:val="nil"/>
              <w:left w:val="single" w:sz="4" w:space="0" w:color="000000"/>
              <w:bottom w:val="single" w:sz="4" w:space="0" w:color="000000"/>
              <w:right w:val="single" w:sz="4" w:space="0" w:color="000000"/>
            </w:tcBorders>
          </w:tcPr>
          <w:p w14:paraId="0C5380AF" w14:textId="77777777" w:rsidR="003D7382" w:rsidRPr="00DD7057"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7A7C65EE" w14:textId="77777777" w:rsidR="003D7382" w:rsidRPr="00DD7057"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115F49AF" w14:textId="77777777" w:rsidR="003D7382" w:rsidRPr="00DD7057"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0F9A798C" w14:textId="77777777" w:rsidR="003D7382" w:rsidRPr="00DD7057" w:rsidRDefault="003D7382" w:rsidP="003D7382">
            <w:pPr>
              <w:rPr>
                <w:rFonts w:ascii="Times New Roman" w:hAnsi="Times New Roman" w:cs="Times New Roman"/>
              </w:rPr>
            </w:pPr>
          </w:p>
        </w:tc>
        <w:tc>
          <w:tcPr>
            <w:tcW w:w="413" w:type="dxa"/>
            <w:tcBorders>
              <w:top w:val="single" w:sz="4" w:space="0" w:color="000000"/>
              <w:left w:val="single" w:sz="4" w:space="0" w:color="000000"/>
              <w:bottom w:val="single" w:sz="4" w:space="0" w:color="000000"/>
              <w:right w:val="single" w:sz="4" w:space="0" w:color="000000"/>
            </w:tcBorders>
            <w:shd w:val="clear" w:color="auto" w:fill="00B0F0"/>
          </w:tcPr>
          <w:p w14:paraId="3435A177"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T </w:t>
            </w:r>
          </w:p>
        </w:tc>
        <w:tc>
          <w:tcPr>
            <w:tcW w:w="422" w:type="dxa"/>
            <w:tcBorders>
              <w:top w:val="single" w:sz="4" w:space="0" w:color="000000"/>
              <w:left w:val="single" w:sz="4" w:space="0" w:color="000000"/>
              <w:bottom w:val="single" w:sz="4" w:space="0" w:color="000000"/>
              <w:right w:val="single" w:sz="4" w:space="0" w:color="000000"/>
            </w:tcBorders>
            <w:shd w:val="clear" w:color="auto" w:fill="00B0F0"/>
          </w:tcPr>
          <w:p w14:paraId="08800F27" w14:textId="77777777" w:rsidR="003D7382" w:rsidRPr="00DD7057" w:rsidRDefault="003D7382" w:rsidP="003D7382">
            <w:pPr>
              <w:ind w:left="40"/>
              <w:rPr>
                <w:rFonts w:ascii="Times New Roman" w:hAnsi="Times New Roman" w:cs="Times New Roman"/>
              </w:rPr>
            </w:pPr>
            <w:r w:rsidRPr="00DD7057">
              <w:rPr>
                <w:rFonts w:ascii="Times New Roman" w:hAnsi="Times New Roman" w:cs="Times New Roman"/>
                <w:b/>
                <w:sz w:val="20"/>
              </w:rPr>
              <w:t xml:space="preserve">PT </w:t>
            </w:r>
          </w:p>
        </w:tc>
        <w:tc>
          <w:tcPr>
            <w:tcW w:w="512" w:type="dxa"/>
            <w:tcBorders>
              <w:top w:val="single" w:sz="4" w:space="0" w:color="000000"/>
              <w:left w:val="single" w:sz="4" w:space="0" w:color="000000"/>
              <w:bottom w:val="single" w:sz="4" w:space="0" w:color="000000"/>
              <w:right w:val="single" w:sz="4" w:space="0" w:color="000000"/>
            </w:tcBorders>
            <w:shd w:val="clear" w:color="auto" w:fill="00B0F0"/>
          </w:tcPr>
          <w:p w14:paraId="33D1F222" w14:textId="77777777" w:rsidR="003D7382" w:rsidRPr="00DD7057" w:rsidRDefault="003D7382" w:rsidP="003D7382">
            <w:pPr>
              <w:ind w:left="28"/>
              <w:rPr>
                <w:rFonts w:ascii="Times New Roman" w:hAnsi="Times New Roman" w:cs="Times New Roman"/>
              </w:rPr>
            </w:pPr>
            <w:r w:rsidRPr="00DD7057">
              <w:rPr>
                <w:rFonts w:ascii="Times New Roman" w:hAnsi="Times New Roman" w:cs="Times New Roman"/>
                <w:b/>
                <w:sz w:val="20"/>
              </w:rPr>
              <w:t xml:space="preserve">PC </w:t>
            </w:r>
          </w:p>
        </w:tc>
        <w:tc>
          <w:tcPr>
            <w:tcW w:w="517" w:type="dxa"/>
            <w:tcBorders>
              <w:top w:val="single" w:sz="4" w:space="0" w:color="000000"/>
              <w:left w:val="single" w:sz="4" w:space="0" w:color="000000"/>
              <w:bottom w:val="single" w:sz="4" w:space="0" w:color="000000"/>
              <w:right w:val="single" w:sz="4" w:space="0" w:color="000000"/>
            </w:tcBorders>
            <w:shd w:val="clear" w:color="auto" w:fill="00B0F0"/>
          </w:tcPr>
          <w:p w14:paraId="1842C737"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E </w:t>
            </w:r>
          </w:p>
        </w:tc>
        <w:tc>
          <w:tcPr>
            <w:tcW w:w="813" w:type="dxa"/>
            <w:tcBorders>
              <w:top w:val="single" w:sz="4" w:space="0" w:color="000000"/>
              <w:left w:val="single" w:sz="4" w:space="0" w:color="000000"/>
              <w:bottom w:val="single" w:sz="4" w:space="0" w:color="000000"/>
              <w:right w:val="single" w:sz="4" w:space="0" w:color="000000"/>
            </w:tcBorders>
            <w:shd w:val="clear" w:color="auto" w:fill="00B0F0"/>
          </w:tcPr>
          <w:p w14:paraId="54E139AF" w14:textId="77777777" w:rsidR="003D7382" w:rsidRPr="00DD7057" w:rsidRDefault="003D7382" w:rsidP="003D7382">
            <w:pPr>
              <w:ind w:left="17"/>
              <w:jc w:val="both"/>
              <w:rPr>
                <w:rFonts w:ascii="Times New Roman" w:hAnsi="Times New Roman" w:cs="Times New Roman"/>
              </w:rPr>
            </w:pPr>
            <w:r w:rsidRPr="00DD7057">
              <w:rPr>
                <w:rFonts w:ascii="Times New Roman" w:hAnsi="Times New Roman" w:cs="Times New Roman"/>
                <w:b/>
                <w:sz w:val="20"/>
              </w:rPr>
              <w:t xml:space="preserve">TOTAL </w:t>
            </w:r>
          </w:p>
        </w:tc>
      </w:tr>
      <w:tr w:rsidR="003D7382" w:rsidRPr="00DD7057" w14:paraId="7F9EC24D" w14:textId="77777777" w:rsidTr="00395177">
        <w:trPr>
          <w:trHeight w:val="311"/>
        </w:trPr>
        <w:tc>
          <w:tcPr>
            <w:tcW w:w="591" w:type="dxa"/>
            <w:tcBorders>
              <w:top w:val="single" w:sz="4" w:space="0" w:color="000000"/>
              <w:left w:val="single" w:sz="4" w:space="0" w:color="000000"/>
              <w:bottom w:val="single" w:sz="4" w:space="0" w:color="000000"/>
              <w:right w:val="single" w:sz="4" w:space="0" w:color="000000"/>
            </w:tcBorders>
          </w:tcPr>
          <w:p w14:paraId="386D17C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37 </w:t>
            </w:r>
          </w:p>
        </w:tc>
        <w:tc>
          <w:tcPr>
            <w:tcW w:w="929" w:type="dxa"/>
            <w:tcBorders>
              <w:top w:val="single" w:sz="4" w:space="0" w:color="000000"/>
              <w:left w:val="single" w:sz="4" w:space="0" w:color="000000"/>
              <w:bottom w:val="single" w:sz="4" w:space="0" w:color="000000"/>
              <w:right w:val="single" w:sz="4" w:space="0" w:color="000000"/>
            </w:tcBorders>
          </w:tcPr>
          <w:p w14:paraId="4C363A62"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576A9C90"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Estágio de Língua Portuguesa Ensino Fundamental (NE) </w:t>
            </w:r>
          </w:p>
        </w:tc>
        <w:tc>
          <w:tcPr>
            <w:tcW w:w="664" w:type="dxa"/>
            <w:tcBorders>
              <w:top w:val="single" w:sz="4" w:space="0" w:color="000000"/>
              <w:left w:val="single" w:sz="4" w:space="0" w:color="000000"/>
              <w:bottom w:val="single" w:sz="4" w:space="0" w:color="000000"/>
              <w:right w:val="single" w:sz="4" w:space="0" w:color="000000"/>
            </w:tcBorders>
          </w:tcPr>
          <w:p w14:paraId="30052DC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180 </w:t>
            </w:r>
          </w:p>
        </w:tc>
        <w:tc>
          <w:tcPr>
            <w:tcW w:w="413" w:type="dxa"/>
            <w:tcBorders>
              <w:top w:val="single" w:sz="4" w:space="0" w:color="000000"/>
              <w:left w:val="single" w:sz="4" w:space="0" w:color="000000"/>
              <w:bottom w:val="single" w:sz="4" w:space="0" w:color="000000"/>
              <w:right w:val="single" w:sz="4" w:space="0" w:color="000000"/>
            </w:tcBorders>
          </w:tcPr>
          <w:p w14:paraId="51BA39F5"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04E3FD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04F44B7E"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17" w:type="dxa"/>
            <w:tcBorders>
              <w:top w:val="single" w:sz="4" w:space="0" w:color="000000"/>
              <w:left w:val="single" w:sz="4" w:space="0" w:color="000000"/>
              <w:bottom w:val="single" w:sz="4" w:space="0" w:color="000000"/>
              <w:right w:val="single" w:sz="4" w:space="0" w:color="000000"/>
            </w:tcBorders>
          </w:tcPr>
          <w:p w14:paraId="2B00C45E" w14:textId="77777777" w:rsidR="003D7382" w:rsidRPr="00DD7057" w:rsidRDefault="003D7382" w:rsidP="003D7382">
            <w:pPr>
              <w:ind w:left="53"/>
              <w:rPr>
                <w:rFonts w:ascii="Times New Roman" w:hAnsi="Times New Roman" w:cs="Times New Roman"/>
              </w:rPr>
            </w:pPr>
            <w:r w:rsidRPr="00DD7057">
              <w:rPr>
                <w:rFonts w:ascii="Times New Roman" w:hAnsi="Times New Roman" w:cs="Times New Roman"/>
                <w:sz w:val="20"/>
              </w:rPr>
              <w:t xml:space="preserve">12 </w:t>
            </w:r>
          </w:p>
        </w:tc>
        <w:tc>
          <w:tcPr>
            <w:tcW w:w="813" w:type="dxa"/>
            <w:tcBorders>
              <w:top w:val="single" w:sz="4" w:space="0" w:color="000000"/>
              <w:left w:val="single" w:sz="4" w:space="0" w:color="000000"/>
              <w:bottom w:val="single" w:sz="4" w:space="0" w:color="000000"/>
              <w:right w:val="single" w:sz="4" w:space="0" w:color="000000"/>
            </w:tcBorders>
          </w:tcPr>
          <w:p w14:paraId="577A0856"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12 </w:t>
            </w:r>
          </w:p>
        </w:tc>
      </w:tr>
      <w:tr w:rsidR="003D7382" w:rsidRPr="00DD7057" w14:paraId="0B1987D9"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0890F5DE"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38 </w:t>
            </w:r>
          </w:p>
        </w:tc>
        <w:tc>
          <w:tcPr>
            <w:tcW w:w="929" w:type="dxa"/>
            <w:tcBorders>
              <w:top w:val="single" w:sz="4" w:space="0" w:color="000000"/>
              <w:left w:val="single" w:sz="4" w:space="0" w:color="000000"/>
              <w:bottom w:val="single" w:sz="4" w:space="0" w:color="000000"/>
              <w:right w:val="single" w:sz="4" w:space="0" w:color="000000"/>
            </w:tcBorders>
          </w:tcPr>
          <w:p w14:paraId="3C34FCB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57D00C17"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Poesia Brasileira III (NE) </w:t>
            </w:r>
          </w:p>
        </w:tc>
        <w:tc>
          <w:tcPr>
            <w:tcW w:w="664" w:type="dxa"/>
            <w:tcBorders>
              <w:top w:val="single" w:sz="4" w:space="0" w:color="000000"/>
              <w:left w:val="single" w:sz="4" w:space="0" w:color="000000"/>
              <w:bottom w:val="single" w:sz="4" w:space="0" w:color="000000"/>
              <w:right w:val="single" w:sz="4" w:space="0" w:color="000000"/>
            </w:tcBorders>
          </w:tcPr>
          <w:p w14:paraId="636CA1C0"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598622F5"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3</w:t>
            </w:r>
            <w:proofErr w:type="gramEnd"/>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9F7F38A"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0846A324"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1</w:t>
            </w:r>
            <w:proofErr w:type="gramEnd"/>
            <w:r w:rsidRPr="00DD7057">
              <w:rPr>
                <w:rFonts w:ascii="Times New Roman" w:hAnsi="Times New Roman" w:cs="Times New Roman"/>
                <w:sz w:val="20"/>
              </w:rPr>
              <w:t xml:space="preserve"> </w:t>
            </w:r>
          </w:p>
        </w:tc>
        <w:tc>
          <w:tcPr>
            <w:tcW w:w="517" w:type="dxa"/>
            <w:tcBorders>
              <w:top w:val="single" w:sz="4" w:space="0" w:color="000000"/>
              <w:left w:val="single" w:sz="4" w:space="0" w:color="000000"/>
              <w:bottom w:val="single" w:sz="4" w:space="0" w:color="000000"/>
              <w:right w:val="single" w:sz="4" w:space="0" w:color="000000"/>
            </w:tcBorders>
          </w:tcPr>
          <w:p w14:paraId="18ED63CA"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6619E956"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34DA1CA0"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6D7D501E"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39 </w:t>
            </w:r>
          </w:p>
        </w:tc>
        <w:tc>
          <w:tcPr>
            <w:tcW w:w="929" w:type="dxa"/>
            <w:tcBorders>
              <w:top w:val="single" w:sz="4" w:space="0" w:color="000000"/>
              <w:left w:val="single" w:sz="4" w:space="0" w:color="000000"/>
              <w:bottom w:val="single" w:sz="4" w:space="0" w:color="000000"/>
              <w:right w:val="single" w:sz="4" w:space="0" w:color="000000"/>
            </w:tcBorders>
          </w:tcPr>
          <w:p w14:paraId="7B778941"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33D97448"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Literatura Indígena (NE) </w:t>
            </w:r>
          </w:p>
        </w:tc>
        <w:tc>
          <w:tcPr>
            <w:tcW w:w="664" w:type="dxa"/>
            <w:tcBorders>
              <w:top w:val="single" w:sz="4" w:space="0" w:color="000000"/>
              <w:left w:val="single" w:sz="4" w:space="0" w:color="000000"/>
              <w:bottom w:val="single" w:sz="4" w:space="0" w:color="000000"/>
              <w:right w:val="single" w:sz="4" w:space="0" w:color="000000"/>
            </w:tcBorders>
          </w:tcPr>
          <w:p w14:paraId="384EB6C3"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3EC6310E"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3</w:t>
            </w:r>
            <w:proofErr w:type="gramEnd"/>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454B43C"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50934CF2"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1</w:t>
            </w:r>
            <w:proofErr w:type="gramEnd"/>
            <w:r w:rsidRPr="00DD7057">
              <w:rPr>
                <w:rFonts w:ascii="Times New Roman" w:hAnsi="Times New Roman" w:cs="Times New Roman"/>
                <w:sz w:val="20"/>
              </w:rPr>
              <w:t xml:space="preserve"> </w:t>
            </w:r>
          </w:p>
        </w:tc>
        <w:tc>
          <w:tcPr>
            <w:tcW w:w="517" w:type="dxa"/>
            <w:tcBorders>
              <w:top w:val="single" w:sz="4" w:space="0" w:color="000000"/>
              <w:left w:val="single" w:sz="4" w:space="0" w:color="000000"/>
              <w:bottom w:val="single" w:sz="4" w:space="0" w:color="000000"/>
              <w:right w:val="single" w:sz="4" w:space="0" w:color="000000"/>
            </w:tcBorders>
          </w:tcPr>
          <w:p w14:paraId="3DFBB003"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7B9C4398"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5025BD76"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2E88EA16"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40 </w:t>
            </w:r>
          </w:p>
        </w:tc>
        <w:tc>
          <w:tcPr>
            <w:tcW w:w="929" w:type="dxa"/>
            <w:tcBorders>
              <w:top w:val="single" w:sz="4" w:space="0" w:color="000000"/>
              <w:left w:val="single" w:sz="4" w:space="0" w:color="000000"/>
              <w:bottom w:val="single" w:sz="4" w:space="0" w:color="000000"/>
              <w:right w:val="single" w:sz="4" w:space="0" w:color="000000"/>
            </w:tcBorders>
          </w:tcPr>
          <w:p w14:paraId="55891E2A"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085718BD"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Literatura e Ensino (NE) </w:t>
            </w:r>
          </w:p>
        </w:tc>
        <w:tc>
          <w:tcPr>
            <w:tcW w:w="664" w:type="dxa"/>
            <w:tcBorders>
              <w:top w:val="single" w:sz="4" w:space="0" w:color="000000"/>
              <w:left w:val="single" w:sz="4" w:space="0" w:color="000000"/>
              <w:bottom w:val="single" w:sz="4" w:space="0" w:color="000000"/>
              <w:right w:val="single" w:sz="4" w:space="0" w:color="000000"/>
            </w:tcBorders>
          </w:tcPr>
          <w:p w14:paraId="105CB838"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5014009A"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1</w:t>
            </w:r>
            <w:proofErr w:type="gramEnd"/>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A67FFFE"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72D48A43"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3</w:t>
            </w:r>
            <w:proofErr w:type="gramEnd"/>
            <w:r w:rsidRPr="00DD7057">
              <w:rPr>
                <w:rFonts w:ascii="Times New Roman" w:hAnsi="Times New Roman" w:cs="Times New Roman"/>
                <w:sz w:val="20"/>
              </w:rPr>
              <w:t xml:space="preserve"> </w:t>
            </w:r>
          </w:p>
        </w:tc>
        <w:tc>
          <w:tcPr>
            <w:tcW w:w="517" w:type="dxa"/>
            <w:tcBorders>
              <w:top w:val="single" w:sz="4" w:space="0" w:color="000000"/>
              <w:left w:val="single" w:sz="4" w:space="0" w:color="000000"/>
              <w:bottom w:val="single" w:sz="4" w:space="0" w:color="000000"/>
              <w:right w:val="single" w:sz="4" w:space="0" w:color="000000"/>
            </w:tcBorders>
          </w:tcPr>
          <w:p w14:paraId="5EC9281F"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661509CC"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530A28FE" w14:textId="77777777" w:rsidTr="00395177">
        <w:trPr>
          <w:trHeight w:val="310"/>
        </w:trPr>
        <w:tc>
          <w:tcPr>
            <w:tcW w:w="591" w:type="dxa"/>
            <w:tcBorders>
              <w:top w:val="single" w:sz="4" w:space="0" w:color="000000"/>
              <w:left w:val="single" w:sz="4" w:space="0" w:color="000000"/>
              <w:bottom w:val="single" w:sz="4" w:space="0" w:color="000000"/>
              <w:right w:val="single" w:sz="4" w:space="0" w:color="000000"/>
            </w:tcBorders>
          </w:tcPr>
          <w:p w14:paraId="52E2365A"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41 </w:t>
            </w:r>
          </w:p>
        </w:tc>
        <w:tc>
          <w:tcPr>
            <w:tcW w:w="929" w:type="dxa"/>
            <w:tcBorders>
              <w:top w:val="single" w:sz="4" w:space="0" w:color="000000"/>
              <w:left w:val="single" w:sz="4" w:space="0" w:color="000000"/>
              <w:bottom w:val="single" w:sz="4" w:space="0" w:color="000000"/>
              <w:right w:val="single" w:sz="4" w:space="0" w:color="000000"/>
            </w:tcBorders>
          </w:tcPr>
          <w:p w14:paraId="4B4BF668"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3C38DA35"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Elaboração de Projeto de TCC (NE) </w:t>
            </w:r>
          </w:p>
        </w:tc>
        <w:tc>
          <w:tcPr>
            <w:tcW w:w="664" w:type="dxa"/>
            <w:tcBorders>
              <w:top w:val="single" w:sz="4" w:space="0" w:color="000000"/>
              <w:left w:val="single" w:sz="4" w:space="0" w:color="000000"/>
              <w:bottom w:val="single" w:sz="4" w:space="0" w:color="000000"/>
              <w:right w:val="single" w:sz="4" w:space="0" w:color="000000"/>
            </w:tcBorders>
          </w:tcPr>
          <w:p w14:paraId="6C1808B4"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7112DF58"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C0F19D8"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6A5F5C71"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17" w:type="dxa"/>
            <w:tcBorders>
              <w:top w:val="single" w:sz="4" w:space="0" w:color="000000"/>
              <w:left w:val="single" w:sz="4" w:space="0" w:color="000000"/>
              <w:bottom w:val="single" w:sz="4" w:space="0" w:color="000000"/>
              <w:right w:val="single" w:sz="4" w:space="0" w:color="000000"/>
            </w:tcBorders>
          </w:tcPr>
          <w:p w14:paraId="676A4752"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733F00AF"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06C2CDA3" w14:textId="77777777" w:rsidTr="00395177">
        <w:trPr>
          <w:trHeight w:val="311"/>
        </w:trPr>
        <w:tc>
          <w:tcPr>
            <w:tcW w:w="591" w:type="dxa"/>
            <w:tcBorders>
              <w:top w:val="single" w:sz="4" w:space="0" w:color="000000"/>
              <w:left w:val="single" w:sz="4" w:space="0" w:color="000000"/>
              <w:bottom w:val="single" w:sz="4" w:space="0" w:color="000000"/>
              <w:right w:val="single" w:sz="4" w:space="0" w:color="000000"/>
            </w:tcBorders>
          </w:tcPr>
          <w:p w14:paraId="47D37602"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42 </w:t>
            </w:r>
          </w:p>
        </w:tc>
        <w:tc>
          <w:tcPr>
            <w:tcW w:w="929" w:type="dxa"/>
            <w:tcBorders>
              <w:top w:val="single" w:sz="4" w:space="0" w:color="000000"/>
              <w:left w:val="single" w:sz="4" w:space="0" w:color="000000"/>
              <w:bottom w:val="single" w:sz="4" w:space="0" w:color="000000"/>
              <w:right w:val="single" w:sz="4" w:space="0" w:color="000000"/>
            </w:tcBorders>
          </w:tcPr>
          <w:p w14:paraId="16630D7C"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496" w:type="dxa"/>
            <w:tcBorders>
              <w:top w:val="single" w:sz="4" w:space="0" w:color="000000"/>
              <w:left w:val="single" w:sz="4" w:space="0" w:color="000000"/>
              <w:bottom w:val="single" w:sz="4" w:space="0" w:color="000000"/>
              <w:right w:val="single" w:sz="4" w:space="0" w:color="000000"/>
            </w:tcBorders>
          </w:tcPr>
          <w:p w14:paraId="710910F5"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Métodos de Pesquisa no Espaço Escolar (NB) </w:t>
            </w:r>
          </w:p>
        </w:tc>
        <w:tc>
          <w:tcPr>
            <w:tcW w:w="664" w:type="dxa"/>
            <w:tcBorders>
              <w:top w:val="single" w:sz="4" w:space="0" w:color="000000"/>
              <w:left w:val="single" w:sz="4" w:space="0" w:color="000000"/>
              <w:bottom w:val="single" w:sz="4" w:space="0" w:color="000000"/>
              <w:right w:val="single" w:sz="4" w:space="0" w:color="000000"/>
            </w:tcBorders>
          </w:tcPr>
          <w:p w14:paraId="03DC68B7"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13" w:type="dxa"/>
            <w:tcBorders>
              <w:top w:val="single" w:sz="4" w:space="0" w:color="000000"/>
              <w:left w:val="single" w:sz="4" w:space="0" w:color="000000"/>
              <w:bottom w:val="single" w:sz="4" w:space="0" w:color="000000"/>
              <w:right w:val="single" w:sz="4" w:space="0" w:color="000000"/>
            </w:tcBorders>
          </w:tcPr>
          <w:p w14:paraId="39A9E290"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3</w:t>
            </w:r>
            <w:proofErr w:type="gramEnd"/>
            <w:r w:rsidRPr="00DD7057">
              <w:rPr>
                <w:rFonts w:ascii="Times New Roman" w:hAnsi="Times New Roman" w:cs="Times New Roman"/>
                <w:sz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5657CFD"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6178C51C"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1</w:t>
            </w:r>
            <w:proofErr w:type="gramEnd"/>
            <w:r w:rsidRPr="00DD7057">
              <w:rPr>
                <w:rFonts w:ascii="Times New Roman" w:hAnsi="Times New Roman" w:cs="Times New Roman"/>
                <w:sz w:val="20"/>
              </w:rPr>
              <w:t xml:space="preserve"> </w:t>
            </w:r>
          </w:p>
        </w:tc>
        <w:tc>
          <w:tcPr>
            <w:tcW w:w="517" w:type="dxa"/>
            <w:tcBorders>
              <w:top w:val="single" w:sz="4" w:space="0" w:color="000000"/>
              <w:left w:val="single" w:sz="4" w:space="0" w:color="000000"/>
              <w:bottom w:val="single" w:sz="4" w:space="0" w:color="000000"/>
              <w:right w:val="single" w:sz="4" w:space="0" w:color="000000"/>
            </w:tcBorders>
          </w:tcPr>
          <w:p w14:paraId="712E9CC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13" w:type="dxa"/>
            <w:tcBorders>
              <w:top w:val="single" w:sz="4" w:space="0" w:color="000000"/>
              <w:left w:val="single" w:sz="4" w:space="0" w:color="000000"/>
              <w:bottom w:val="single" w:sz="4" w:space="0" w:color="000000"/>
              <w:right w:val="single" w:sz="4" w:space="0" w:color="000000"/>
            </w:tcBorders>
          </w:tcPr>
          <w:p w14:paraId="2441AE27"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4D7C6676" w14:textId="77777777" w:rsidTr="00395177">
        <w:trPr>
          <w:trHeight w:val="283"/>
        </w:trPr>
        <w:tc>
          <w:tcPr>
            <w:tcW w:w="1520" w:type="dxa"/>
            <w:gridSpan w:val="2"/>
            <w:tcBorders>
              <w:top w:val="single" w:sz="4" w:space="0" w:color="000000"/>
              <w:left w:val="single" w:sz="4" w:space="0" w:color="000000"/>
              <w:bottom w:val="single" w:sz="4" w:space="0" w:color="000000"/>
              <w:right w:val="nil"/>
            </w:tcBorders>
            <w:shd w:val="clear" w:color="auto" w:fill="00B0F0"/>
          </w:tcPr>
          <w:p w14:paraId="7A5793EB" w14:textId="77777777" w:rsidR="003D7382" w:rsidRPr="00DD7057" w:rsidRDefault="003D7382" w:rsidP="003D7382">
            <w:pPr>
              <w:rPr>
                <w:rFonts w:ascii="Times New Roman" w:hAnsi="Times New Roman" w:cs="Times New Roman"/>
              </w:rPr>
            </w:pPr>
          </w:p>
        </w:tc>
        <w:tc>
          <w:tcPr>
            <w:tcW w:w="4496" w:type="dxa"/>
            <w:tcBorders>
              <w:top w:val="single" w:sz="4" w:space="0" w:color="000000"/>
              <w:left w:val="nil"/>
              <w:bottom w:val="single" w:sz="4" w:space="0" w:color="000000"/>
              <w:right w:val="single" w:sz="4" w:space="0" w:color="000000"/>
            </w:tcBorders>
            <w:shd w:val="clear" w:color="auto" w:fill="00B0F0"/>
          </w:tcPr>
          <w:p w14:paraId="0CD296EF" w14:textId="77777777" w:rsidR="003D7382" w:rsidRPr="00DD7057" w:rsidRDefault="003D7382" w:rsidP="003D7382">
            <w:pPr>
              <w:ind w:left="1380"/>
              <w:rPr>
                <w:rFonts w:ascii="Times New Roman" w:hAnsi="Times New Roman" w:cs="Times New Roman"/>
              </w:rPr>
            </w:pPr>
            <w:r w:rsidRPr="00DD7057">
              <w:rPr>
                <w:rFonts w:ascii="Times New Roman" w:hAnsi="Times New Roman" w:cs="Times New Roman"/>
                <w:b/>
                <w:sz w:val="20"/>
              </w:rPr>
              <w:t xml:space="preserve">TOTAL </w:t>
            </w:r>
          </w:p>
        </w:tc>
        <w:tc>
          <w:tcPr>
            <w:tcW w:w="664" w:type="dxa"/>
            <w:tcBorders>
              <w:top w:val="single" w:sz="4" w:space="0" w:color="000000"/>
              <w:left w:val="single" w:sz="4" w:space="0" w:color="000000"/>
              <w:bottom w:val="single" w:sz="4" w:space="0" w:color="000000"/>
              <w:right w:val="single" w:sz="4" w:space="0" w:color="000000"/>
            </w:tcBorders>
            <w:shd w:val="clear" w:color="auto" w:fill="00B0F0"/>
          </w:tcPr>
          <w:p w14:paraId="05F50C58"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480 </w:t>
            </w:r>
          </w:p>
        </w:tc>
        <w:tc>
          <w:tcPr>
            <w:tcW w:w="413" w:type="dxa"/>
            <w:tcBorders>
              <w:top w:val="single" w:sz="4" w:space="0" w:color="000000"/>
              <w:left w:val="single" w:sz="4" w:space="0" w:color="000000"/>
              <w:bottom w:val="single" w:sz="4" w:space="0" w:color="000000"/>
              <w:right w:val="single" w:sz="4" w:space="0" w:color="000000"/>
            </w:tcBorders>
            <w:shd w:val="clear" w:color="auto" w:fill="00B0F0"/>
          </w:tcPr>
          <w:p w14:paraId="24E74451" w14:textId="77777777" w:rsidR="003D7382" w:rsidRPr="00DD7057" w:rsidRDefault="003D7382" w:rsidP="003D7382">
            <w:pPr>
              <w:ind w:left="40"/>
              <w:rPr>
                <w:rFonts w:ascii="Times New Roman" w:hAnsi="Times New Roman" w:cs="Times New Roman"/>
              </w:rPr>
            </w:pPr>
            <w:r w:rsidRPr="00DD7057">
              <w:rPr>
                <w:rFonts w:ascii="Times New Roman" w:hAnsi="Times New Roman" w:cs="Times New Roman"/>
                <w:b/>
                <w:sz w:val="20"/>
              </w:rPr>
              <w:t xml:space="preserve">14 </w:t>
            </w:r>
          </w:p>
        </w:tc>
        <w:tc>
          <w:tcPr>
            <w:tcW w:w="422" w:type="dxa"/>
            <w:tcBorders>
              <w:top w:val="single" w:sz="4" w:space="0" w:color="000000"/>
              <w:left w:val="single" w:sz="4" w:space="0" w:color="000000"/>
              <w:bottom w:val="single" w:sz="4" w:space="0" w:color="000000"/>
              <w:right w:val="single" w:sz="4" w:space="0" w:color="000000"/>
            </w:tcBorders>
            <w:shd w:val="clear" w:color="auto" w:fill="00B0F0"/>
          </w:tcPr>
          <w:p w14:paraId="5734A1AE"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 </w:t>
            </w:r>
          </w:p>
        </w:tc>
        <w:tc>
          <w:tcPr>
            <w:tcW w:w="512" w:type="dxa"/>
            <w:tcBorders>
              <w:top w:val="single" w:sz="4" w:space="0" w:color="000000"/>
              <w:left w:val="single" w:sz="4" w:space="0" w:color="000000"/>
              <w:bottom w:val="single" w:sz="4" w:space="0" w:color="000000"/>
              <w:right w:val="single" w:sz="4" w:space="0" w:color="000000"/>
            </w:tcBorders>
            <w:shd w:val="clear" w:color="auto" w:fill="00B0F0"/>
          </w:tcPr>
          <w:p w14:paraId="192B6A47"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b/>
                <w:sz w:val="20"/>
              </w:rPr>
              <w:t>6</w:t>
            </w:r>
            <w:proofErr w:type="gramEnd"/>
            <w:r w:rsidRPr="00DD7057">
              <w:rPr>
                <w:rFonts w:ascii="Times New Roman" w:hAnsi="Times New Roman" w:cs="Times New Roman"/>
                <w:b/>
                <w:sz w:val="20"/>
              </w:rPr>
              <w:t xml:space="preserve"> </w:t>
            </w:r>
          </w:p>
        </w:tc>
        <w:tc>
          <w:tcPr>
            <w:tcW w:w="517" w:type="dxa"/>
            <w:tcBorders>
              <w:top w:val="single" w:sz="4" w:space="0" w:color="000000"/>
              <w:left w:val="single" w:sz="4" w:space="0" w:color="000000"/>
              <w:bottom w:val="single" w:sz="4" w:space="0" w:color="000000"/>
              <w:right w:val="single" w:sz="4" w:space="0" w:color="000000"/>
            </w:tcBorders>
            <w:shd w:val="clear" w:color="auto" w:fill="00B0F0"/>
          </w:tcPr>
          <w:p w14:paraId="3198E602" w14:textId="77777777" w:rsidR="003D7382" w:rsidRPr="00DD7057" w:rsidRDefault="003D7382" w:rsidP="003D7382">
            <w:pPr>
              <w:ind w:left="53"/>
              <w:rPr>
                <w:rFonts w:ascii="Times New Roman" w:hAnsi="Times New Roman" w:cs="Times New Roman"/>
              </w:rPr>
            </w:pPr>
            <w:r w:rsidRPr="00DD7057">
              <w:rPr>
                <w:rFonts w:ascii="Times New Roman" w:hAnsi="Times New Roman" w:cs="Times New Roman"/>
                <w:b/>
                <w:sz w:val="20"/>
              </w:rPr>
              <w:t xml:space="preserve">12 </w:t>
            </w:r>
          </w:p>
        </w:tc>
        <w:tc>
          <w:tcPr>
            <w:tcW w:w="813" w:type="dxa"/>
            <w:tcBorders>
              <w:top w:val="single" w:sz="4" w:space="0" w:color="000000"/>
              <w:left w:val="single" w:sz="4" w:space="0" w:color="000000"/>
              <w:bottom w:val="single" w:sz="4" w:space="0" w:color="000000"/>
              <w:right w:val="single" w:sz="4" w:space="0" w:color="000000"/>
            </w:tcBorders>
            <w:shd w:val="clear" w:color="auto" w:fill="00B0F0"/>
          </w:tcPr>
          <w:p w14:paraId="51BCA7C1"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32 </w:t>
            </w:r>
          </w:p>
        </w:tc>
      </w:tr>
    </w:tbl>
    <w:p w14:paraId="3873A46B" w14:textId="77777777" w:rsidR="003D7382" w:rsidRDefault="003D7382" w:rsidP="003D7382">
      <w:pPr>
        <w:spacing w:after="8"/>
        <w:rPr>
          <w:rFonts w:ascii="Times New Roman" w:eastAsia="Times New Roman" w:hAnsi="Times New Roman" w:cs="Times New Roman"/>
          <w:sz w:val="20"/>
        </w:rPr>
      </w:pPr>
      <w:r w:rsidRPr="00E237DC">
        <w:rPr>
          <w:rFonts w:ascii="Times New Roman" w:eastAsia="Times New Roman" w:hAnsi="Times New Roman" w:cs="Times New Roman"/>
          <w:sz w:val="20"/>
        </w:rPr>
        <w:t xml:space="preserve"> </w:t>
      </w:r>
    </w:p>
    <w:p w14:paraId="44C07D4C" w14:textId="77777777" w:rsidR="006D3B2F" w:rsidRDefault="006D3B2F" w:rsidP="003D7382">
      <w:pPr>
        <w:spacing w:after="8"/>
        <w:rPr>
          <w:rFonts w:ascii="Times New Roman" w:eastAsia="Times New Roman" w:hAnsi="Times New Roman" w:cs="Times New Roman"/>
          <w:sz w:val="20"/>
        </w:rPr>
      </w:pPr>
    </w:p>
    <w:p w14:paraId="2793B164" w14:textId="77777777" w:rsidR="006D3B2F" w:rsidRPr="00E237DC" w:rsidRDefault="006D3B2F" w:rsidP="003D7382">
      <w:pPr>
        <w:spacing w:after="8"/>
      </w:pPr>
    </w:p>
    <w:tbl>
      <w:tblPr>
        <w:tblStyle w:val="TableGrid"/>
        <w:tblW w:w="9357" w:type="dxa"/>
        <w:tblInd w:w="1" w:type="dxa"/>
        <w:tblCellMar>
          <w:left w:w="71" w:type="dxa"/>
          <w:right w:w="24" w:type="dxa"/>
        </w:tblCellMar>
        <w:tblLook w:val="04A0" w:firstRow="1" w:lastRow="0" w:firstColumn="1" w:lastColumn="0" w:noHBand="0" w:noVBand="1"/>
      </w:tblPr>
      <w:tblGrid>
        <w:gridCol w:w="590"/>
        <w:gridCol w:w="929"/>
        <w:gridCol w:w="4465"/>
        <w:gridCol w:w="693"/>
        <w:gridCol w:w="415"/>
        <w:gridCol w:w="423"/>
        <w:gridCol w:w="534"/>
        <w:gridCol w:w="495"/>
        <w:gridCol w:w="813"/>
      </w:tblGrid>
      <w:tr w:rsidR="003D7382" w:rsidRPr="00DD7057" w14:paraId="50B08E0E" w14:textId="77777777" w:rsidTr="003D7382">
        <w:trPr>
          <w:trHeight w:val="309"/>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477777C2" w14:textId="77777777" w:rsidR="003D7382" w:rsidRPr="00DD7057" w:rsidRDefault="003D7382" w:rsidP="003D7382">
            <w:pPr>
              <w:jc w:val="both"/>
              <w:rPr>
                <w:rFonts w:ascii="Times New Roman" w:hAnsi="Times New Roman" w:cs="Times New Roman"/>
              </w:rPr>
            </w:pPr>
            <w:r w:rsidRPr="00DD7057">
              <w:rPr>
                <w:rFonts w:ascii="Times New Roman" w:hAnsi="Times New Roman" w:cs="Times New Roman"/>
                <w:b/>
                <w:sz w:val="20"/>
              </w:rPr>
              <w:lastRenderedPageBreak/>
              <w:t xml:space="preserve">ORD. </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4D3A33FA" w14:textId="77777777" w:rsidR="003D7382" w:rsidRPr="00DD7057" w:rsidRDefault="003D7382" w:rsidP="003D7382">
            <w:pPr>
              <w:jc w:val="both"/>
              <w:rPr>
                <w:rFonts w:ascii="Times New Roman" w:hAnsi="Times New Roman" w:cs="Times New Roman"/>
              </w:rPr>
            </w:pPr>
            <w:r w:rsidRPr="00DD7057">
              <w:rPr>
                <w:rFonts w:ascii="Times New Roman" w:hAnsi="Times New Roman" w:cs="Times New Roman"/>
                <w:b/>
                <w:sz w:val="20"/>
              </w:rPr>
              <w:t xml:space="preserve">CÓDIGO </w:t>
            </w:r>
          </w:p>
        </w:tc>
        <w:tc>
          <w:tcPr>
            <w:tcW w:w="4847"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4CE8EA3E"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8º PERÍODO – DISCIPLINAS </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1E6F1FFF"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CH </w:t>
            </w:r>
          </w:p>
        </w:tc>
        <w:tc>
          <w:tcPr>
            <w:tcW w:w="425" w:type="dxa"/>
            <w:tcBorders>
              <w:top w:val="single" w:sz="4" w:space="0" w:color="000000"/>
              <w:left w:val="single" w:sz="4" w:space="0" w:color="000000"/>
              <w:bottom w:val="single" w:sz="4" w:space="0" w:color="000000"/>
              <w:right w:val="nil"/>
            </w:tcBorders>
            <w:shd w:val="clear" w:color="auto" w:fill="00B0F0"/>
          </w:tcPr>
          <w:p w14:paraId="282B3A74" w14:textId="77777777" w:rsidR="003D7382" w:rsidRPr="00DD7057" w:rsidRDefault="003D7382" w:rsidP="003D7382">
            <w:pPr>
              <w:rPr>
                <w:rFonts w:ascii="Times New Roman" w:hAnsi="Times New Roman" w:cs="Times New Roman"/>
              </w:rPr>
            </w:pPr>
          </w:p>
        </w:tc>
        <w:tc>
          <w:tcPr>
            <w:tcW w:w="427" w:type="dxa"/>
            <w:tcBorders>
              <w:top w:val="single" w:sz="4" w:space="0" w:color="000000"/>
              <w:left w:val="nil"/>
              <w:bottom w:val="single" w:sz="4" w:space="0" w:color="000000"/>
              <w:right w:val="nil"/>
            </w:tcBorders>
            <w:shd w:val="clear" w:color="auto" w:fill="00B0F0"/>
          </w:tcPr>
          <w:p w14:paraId="1D6E2C30" w14:textId="77777777" w:rsidR="003D7382" w:rsidRPr="00DD7057" w:rsidRDefault="003D7382" w:rsidP="003D7382">
            <w:pPr>
              <w:rPr>
                <w:rFonts w:ascii="Times New Roman" w:hAnsi="Times New Roman" w:cs="Times New Roman"/>
              </w:rPr>
            </w:pPr>
          </w:p>
        </w:tc>
        <w:tc>
          <w:tcPr>
            <w:tcW w:w="851" w:type="dxa"/>
            <w:gridSpan w:val="2"/>
            <w:tcBorders>
              <w:top w:val="single" w:sz="4" w:space="0" w:color="000000"/>
              <w:left w:val="nil"/>
              <w:bottom w:val="single" w:sz="4" w:space="0" w:color="000000"/>
              <w:right w:val="nil"/>
            </w:tcBorders>
            <w:shd w:val="clear" w:color="auto" w:fill="00B0F0"/>
          </w:tcPr>
          <w:p w14:paraId="26A2022F" w14:textId="77777777" w:rsidR="003D7382" w:rsidRPr="00DD7057" w:rsidRDefault="003D7382" w:rsidP="003D7382">
            <w:pPr>
              <w:jc w:val="both"/>
              <w:rPr>
                <w:rFonts w:ascii="Times New Roman" w:hAnsi="Times New Roman" w:cs="Times New Roman"/>
              </w:rPr>
            </w:pPr>
            <w:r w:rsidRPr="00DD7057">
              <w:rPr>
                <w:rFonts w:ascii="Times New Roman" w:hAnsi="Times New Roman" w:cs="Times New Roman"/>
                <w:b/>
                <w:sz w:val="20"/>
              </w:rPr>
              <w:t xml:space="preserve">CRÉDITO </w:t>
            </w:r>
          </w:p>
        </w:tc>
        <w:tc>
          <w:tcPr>
            <w:tcW w:w="708" w:type="dxa"/>
            <w:tcBorders>
              <w:top w:val="single" w:sz="4" w:space="0" w:color="000000"/>
              <w:left w:val="nil"/>
              <w:bottom w:val="single" w:sz="4" w:space="0" w:color="000000"/>
              <w:right w:val="single" w:sz="4" w:space="0" w:color="000000"/>
            </w:tcBorders>
            <w:shd w:val="clear" w:color="auto" w:fill="00B0F0"/>
          </w:tcPr>
          <w:p w14:paraId="303A8943" w14:textId="77777777" w:rsidR="003D7382" w:rsidRPr="00DD7057" w:rsidRDefault="003D7382" w:rsidP="003D7382">
            <w:pPr>
              <w:rPr>
                <w:rFonts w:ascii="Times New Roman" w:hAnsi="Times New Roman" w:cs="Times New Roman"/>
              </w:rPr>
            </w:pPr>
          </w:p>
        </w:tc>
      </w:tr>
      <w:tr w:rsidR="003D7382" w:rsidRPr="00DD7057" w14:paraId="0C637C7C" w14:textId="77777777" w:rsidTr="003D7382">
        <w:trPr>
          <w:trHeight w:val="309"/>
        </w:trPr>
        <w:tc>
          <w:tcPr>
            <w:tcW w:w="0" w:type="auto"/>
            <w:vMerge/>
            <w:tcBorders>
              <w:top w:val="nil"/>
              <w:left w:val="single" w:sz="4" w:space="0" w:color="000000"/>
              <w:bottom w:val="single" w:sz="4" w:space="0" w:color="000000"/>
              <w:right w:val="single" w:sz="4" w:space="0" w:color="000000"/>
            </w:tcBorders>
          </w:tcPr>
          <w:p w14:paraId="20468A33" w14:textId="77777777" w:rsidR="003D7382" w:rsidRPr="00DD7057"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4D309B92" w14:textId="77777777" w:rsidR="003D7382" w:rsidRPr="00DD7057"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5CCD1018" w14:textId="77777777" w:rsidR="003D7382" w:rsidRPr="00DD7057" w:rsidRDefault="003D7382" w:rsidP="003D738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41EF63AD" w14:textId="77777777" w:rsidR="003D7382" w:rsidRPr="00DD7057" w:rsidRDefault="003D7382" w:rsidP="003D7382">
            <w:pP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17CFC076"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T </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14:paraId="181735D4" w14:textId="77777777" w:rsidR="003D7382" w:rsidRPr="00DD7057" w:rsidRDefault="003D7382" w:rsidP="003D7382">
            <w:pPr>
              <w:ind w:left="40"/>
              <w:rPr>
                <w:rFonts w:ascii="Times New Roman" w:hAnsi="Times New Roman" w:cs="Times New Roman"/>
              </w:rPr>
            </w:pPr>
            <w:r w:rsidRPr="00DD7057">
              <w:rPr>
                <w:rFonts w:ascii="Times New Roman" w:hAnsi="Times New Roman" w:cs="Times New Roman"/>
                <w:b/>
                <w:sz w:val="20"/>
              </w:rPr>
              <w:t xml:space="preserve">PT </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4D78BA04" w14:textId="77777777" w:rsidR="003D7382" w:rsidRPr="00DD7057" w:rsidRDefault="003D7382" w:rsidP="003D7382">
            <w:pPr>
              <w:ind w:left="38"/>
              <w:rPr>
                <w:rFonts w:ascii="Times New Roman" w:hAnsi="Times New Roman" w:cs="Times New Roman"/>
              </w:rPr>
            </w:pPr>
            <w:r w:rsidRPr="00DD7057">
              <w:rPr>
                <w:rFonts w:ascii="Times New Roman" w:hAnsi="Times New Roman" w:cs="Times New Roman"/>
                <w:b/>
                <w:sz w:val="20"/>
              </w:rPr>
              <w:t xml:space="preserve">PC </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14:paraId="2B85078B"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E </w:t>
            </w:r>
          </w:p>
        </w:tc>
        <w:tc>
          <w:tcPr>
            <w:tcW w:w="708" w:type="dxa"/>
            <w:tcBorders>
              <w:top w:val="single" w:sz="4" w:space="0" w:color="000000"/>
              <w:left w:val="single" w:sz="4" w:space="0" w:color="000000"/>
              <w:bottom w:val="single" w:sz="4" w:space="0" w:color="000000"/>
              <w:right w:val="single" w:sz="4" w:space="0" w:color="000000"/>
            </w:tcBorders>
            <w:shd w:val="clear" w:color="auto" w:fill="00B0F0"/>
          </w:tcPr>
          <w:p w14:paraId="297F1C0A" w14:textId="77777777" w:rsidR="003D7382" w:rsidRPr="00DD7057" w:rsidRDefault="003D7382" w:rsidP="003D7382">
            <w:pPr>
              <w:ind w:left="17"/>
              <w:jc w:val="both"/>
              <w:rPr>
                <w:rFonts w:ascii="Times New Roman" w:hAnsi="Times New Roman" w:cs="Times New Roman"/>
              </w:rPr>
            </w:pPr>
            <w:r w:rsidRPr="00DD7057">
              <w:rPr>
                <w:rFonts w:ascii="Times New Roman" w:hAnsi="Times New Roman" w:cs="Times New Roman"/>
                <w:b/>
                <w:sz w:val="20"/>
              </w:rPr>
              <w:t xml:space="preserve">TOTAL </w:t>
            </w:r>
          </w:p>
        </w:tc>
      </w:tr>
      <w:tr w:rsidR="003D7382" w:rsidRPr="00DD7057" w14:paraId="1A4655F3" w14:textId="77777777" w:rsidTr="003D7382">
        <w:trPr>
          <w:trHeight w:val="311"/>
        </w:trPr>
        <w:tc>
          <w:tcPr>
            <w:tcW w:w="569" w:type="dxa"/>
            <w:tcBorders>
              <w:top w:val="single" w:sz="4" w:space="0" w:color="000000"/>
              <w:left w:val="single" w:sz="4" w:space="0" w:color="000000"/>
              <w:bottom w:val="single" w:sz="4" w:space="0" w:color="000000"/>
              <w:right w:val="single" w:sz="4" w:space="0" w:color="000000"/>
            </w:tcBorders>
          </w:tcPr>
          <w:p w14:paraId="5FAB5425"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43 </w:t>
            </w:r>
          </w:p>
        </w:tc>
        <w:tc>
          <w:tcPr>
            <w:tcW w:w="824" w:type="dxa"/>
            <w:tcBorders>
              <w:top w:val="single" w:sz="4" w:space="0" w:color="000000"/>
              <w:left w:val="single" w:sz="4" w:space="0" w:color="000000"/>
              <w:bottom w:val="single" w:sz="4" w:space="0" w:color="000000"/>
              <w:right w:val="single" w:sz="4" w:space="0" w:color="000000"/>
            </w:tcBorders>
          </w:tcPr>
          <w:p w14:paraId="4AC80AFF"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775AC6A1"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Estágio de Língua Portuguesa Ensino Médio (NE) </w:t>
            </w:r>
          </w:p>
        </w:tc>
        <w:tc>
          <w:tcPr>
            <w:tcW w:w="705" w:type="dxa"/>
            <w:tcBorders>
              <w:top w:val="single" w:sz="4" w:space="0" w:color="000000"/>
              <w:left w:val="single" w:sz="4" w:space="0" w:color="000000"/>
              <w:bottom w:val="single" w:sz="4" w:space="0" w:color="000000"/>
              <w:right w:val="single" w:sz="4" w:space="0" w:color="000000"/>
            </w:tcBorders>
          </w:tcPr>
          <w:p w14:paraId="70830133"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225 </w:t>
            </w:r>
          </w:p>
        </w:tc>
        <w:tc>
          <w:tcPr>
            <w:tcW w:w="425" w:type="dxa"/>
            <w:tcBorders>
              <w:top w:val="single" w:sz="4" w:space="0" w:color="000000"/>
              <w:left w:val="single" w:sz="4" w:space="0" w:color="000000"/>
              <w:bottom w:val="single" w:sz="4" w:space="0" w:color="000000"/>
              <w:right w:val="single" w:sz="4" w:space="0" w:color="000000"/>
            </w:tcBorders>
          </w:tcPr>
          <w:p w14:paraId="6CD20553"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50232E7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0BAB265"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55AAFBF" w14:textId="77777777" w:rsidR="003D7382" w:rsidRPr="00DD7057" w:rsidRDefault="003D7382" w:rsidP="003D7382">
            <w:pPr>
              <w:ind w:left="43"/>
              <w:rPr>
                <w:rFonts w:ascii="Times New Roman" w:hAnsi="Times New Roman" w:cs="Times New Roman"/>
              </w:rPr>
            </w:pPr>
            <w:r w:rsidRPr="00DD7057">
              <w:rPr>
                <w:rFonts w:ascii="Times New Roman" w:hAnsi="Times New Roman" w:cs="Times New Roman"/>
                <w:sz w:val="20"/>
              </w:rPr>
              <w:t xml:space="preserve">15 </w:t>
            </w:r>
          </w:p>
        </w:tc>
        <w:tc>
          <w:tcPr>
            <w:tcW w:w="708" w:type="dxa"/>
            <w:tcBorders>
              <w:top w:val="single" w:sz="4" w:space="0" w:color="000000"/>
              <w:left w:val="single" w:sz="4" w:space="0" w:color="000000"/>
              <w:bottom w:val="single" w:sz="4" w:space="0" w:color="000000"/>
              <w:right w:val="single" w:sz="4" w:space="0" w:color="000000"/>
            </w:tcBorders>
          </w:tcPr>
          <w:p w14:paraId="43151152"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15 </w:t>
            </w:r>
          </w:p>
        </w:tc>
      </w:tr>
      <w:tr w:rsidR="003D7382" w:rsidRPr="00DD7057" w14:paraId="37D8DF4F"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175C18FB"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44 </w:t>
            </w:r>
          </w:p>
        </w:tc>
        <w:tc>
          <w:tcPr>
            <w:tcW w:w="824" w:type="dxa"/>
            <w:tcBorders>
              <w:top w:val="single" w:sz="4" w:space="0" w:color="000000"/>
              <w:left w:val="single" w:sz="4" w:space="0" w:color="000000"/>
              <w:bottom w:val="single" w:sz="4" w:space="0" w:color="000000"/>
              <w:right w:val="single" w:sz="4" w:space="0" w:color="000000"/>
            </w:tcBorders>
          </w:tcPr>
          <w:p w14:paraId="43371685"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3367D524"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Ficção Brasileira III (NE) </w:t>
            </w:r>
          </w:p>
        </w:tc>
        <w:tc>
          <w:tcPr>
            <w:tcW w:w="705" w:type="dxa"/>
            <w:tcBorders>
              <w:top w:val="single" w:sz="4" w:space="0" w:color="000000"/>
              <w:left w:val="single" w:sz="4" w:space="0" w:color="000000"/>
              <w:bottom w:val="single" w:sz="4" w:space="0" w:color="000000"/>
              <w:right w:val="single" w:sz="4" w:space="0" w:color="000000"/>
            </w:tcBorders>
          </w:tcPr>
          <w:p w14:paraId="3168A457"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1675646A"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3</w:t>
            </w:r>
            <w:proofErr w:type="gramEnd"/>
            <w:r w:rsidRPr="00DD7057">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309A02F0"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F6F6F28"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1</w:t>
            </w:r>
            <w:proofErr w:type="gramEnd"/>
            <w:r w:rsidRPr="00DD7057">
              <w:rPr>
                <w:rFonts w:ascii="Times New Roman" w:hAnsi="Times New Roman" w:cs="Times New Roman"/>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11080D54"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CF4010A"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3FF839F8"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15FBAB26"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45 </w:t>
            </w:r>
          </w:p>
        </w:tc>
        <w:tc>
          <w:tcPr>
            <w:tcW w:w="824" w:type="dxa"/>
            <w:tcBorders>
              <w:top w:val="single" w:sz="4" w:space="0" w:color="000000"/>
              <w:left w:val="single" w:sz="4" w:space="0" w:color="000000"/>
              <w:bottom w:val="single" w:sz="4" w:space="0" w:color="000000"/>
              <w:right w:val="single" w:sz="4" w:space="0" w:color="000000"/>
            </w:tcBorders>
          </w:tcPr>
          <w:p w14:paraId="72E1954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53291278"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Eletiva II (NE) </w:t>
            </w:r>
          </w:p>
        </w:tc>
        <w:tc>
          <w:tcPr>
            <w:tcW w:w="705" w:type="dxa"/>
            <w:tcBorders>
              <w:top w:val="single" w:sz="4" w:space="0" w:color="000000"/>
              <w:left w:val="single" w:sz="4" w:space="0" w:color="000000"/>
              <w:bottom w:val="single" w:sz="4" w:space="0" w:color="000000"/>
              <w:right w:val="single" w:sz="4" w:space="0" w:color="000000"/>
            </w:tcBorders>
          </w:tcPr>
          <w:p w14:paraId="69B676A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17F30EE8"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28FA821"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C31EFA0"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2C2ADB5"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18ED7C3"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4E4B866A"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30D4A8AD"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46 </w:t>
            </w:r>
          </w:p>
        </w:tc>
        <w:tc>
          <w:tcPr>
            <w:tcW w:w="824" w:type="dxa"/>
            <w:tcBorders>
              <w:top w:val="single" w:sz="4" w:space="0" w:color="000000"/>
              <w:left w:val="single" w:sz="4" w:space="0" w:color="000000"/>
              <w:bottom w:val="single" w:sz="4" w:space="0" w:color="000000"/>
              <w:right w:val="single" w:sz="4" w:space="0" w:color="000000"/>
            </w:tcBorders>
          </w:tcPr>
          <w:p w14:paraId="6957B68F"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65037140"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Eletiva Universal (NE) </w:t>
            </w:r>
          </w:p>
        </w:tc>
        <w:tc>
          <w:tcPr>
            <w:tcW w:w="705" w:type="dxa"/>
            <w:tcBorders>
              <w:top w:val="single" w:sz="4" w:space="0" w:color="000000"/>
              <w:left w:val="single" w:sz="4" w:space="0" w:color="000000"/>
              <w:bottom w:val="single" w:sz="4" w:space="0" w:color="000000"/>
              <w:right w:val="single" w:sz="4" w:space="0" w:color="000000"/>
            </w:tcBorders>
          </w:tcPr>
          <w:p w14:paraId="501C9444"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7370E3BE"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CDDF791"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A6F6624"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1EAE6592"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37B5A7F"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0D501C92"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427066E6"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47 </w:t>
            </w:r>
          </w:p>
        </w:tc>
        <w:tc>
          <w:tcPr>
            <w:tcW w:w="824" w:type="dxa"/>
            <w:tcBorders>
              <w:top w:val="single" w:sz="4" w:space="0" w:color="000000"/>
              <w:left w:val="single" w:sz="4" w:space="0" w:color="000000"/>
              <w:bottom w:val="single" w:sz="4" w:space="0" w:color="000000"/>
              <w:right w:val="single" w:sz="4" w:space="0" w:color="000000"/>
            </w:tcBorders>
          </w:tcPr>
          <w:p w14:paraId="6D286FF3"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435BBAC8"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Análise do Discurso (NE) </w:t>
            </w:r>
          </w:p>
        </w:tc>
        <w:tc>
          <w:tcPr>
            <w:tcW w:w="705" w:type="dxa"/>
            <w:tcBorders>
              <w:top w:val="single" w:sz="4" w:space="0" w:color="000000"/>
              <w:left w:val="single" w:sz="4" w:space="0" w:color="000000"/>
              <w:bottom w:val="single" w:sz="4" w:space="0" w:color="000000"/>
              <w:right w:val="single" w:sz="4" w:space="0" w:color="000000"/>
            </w:tcBorders>
          </w:tcPr>
          <w:p w14:paraId="31196E16"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60 </w:t>
            </w:r>
          </w:p>
        </w:tc>
        <w:tc>
          <w:tcPr>
            <w:tcW w:w="425" w:type="dxa"/>
            <w:tcBorders>
              <w:top w:val="single" w:sz="4" w:space="0" w:color="000000"/>
              <w:left w:val="single" w:sz="4" w:space="0" w:color="000000"/>
              <w:bottom w:val="single" w:sz="4" w:space="0" w:color="000000"/>
              <w:right w:val="single" w:sz="4" w:space="0" w:color="000000"/>
            </w:tcBorders>
          </w:tcPr>
          <w:p w14:paraId="37A11D41"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3AEC2998"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104840A"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54A229C"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81EB69B"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sz w:val="20"/>
              </w:rPr>
              <w:t>4</w:t>
            </w:r>
            <w:proofErr w:type="gramEnd"/>
            <w:r w:rsidRPr="00DD7057">
              <w:rPr>
                <w:rFonts w:ascii="Times New Roman" w:hAnsi="Times New Roman" w:cs="Times New Roman"/>
                <w:sz w:val="20"/>
              </w:rPr>
              <w:t xml:space="preserve"> </w:t>
            </w:r>
          </w:p>
        </w:tc>
      </w:tr>
      <w:tr w:rsidR="003D7382" w:rsidRPr="00DD7057" w14:paraId="48EDCCA7" w14:textId="77777777" w:rsidTr="003D7382">
        <w:trPr>
          <w:trHeight w:val="310"/>
        </w:trPr>
        <w:tc>
          <w:tcPr>
            <w:tcW w:w="569" w:type="dxa"/>
            <w:tcBorders>
              <w:top w:val="single" w:sz="4" w:space="0" w:color="000000"/>
              <w:left w:val="single" w:sz="4" w:space="0" w:color="000000"/>
              <w:bottom w:val="single" w:sz="4" w:space="0" w:color="000000"/>
              <w:right w:val="single" w:sz="4" w:space="0" w:color="000000"/>
            </w:tcBorders>
          </w:tcPr>
          <w:p w14:paraId="5564D2B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17F4DA34"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2763ABF3"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Atividades Acadêmico-Científico-</w:t>
            </w:r>
            <w:proofErr w:type="spellStart"/>
            <w:r w:rsidRPr="00DD7057">
              <w:rPr>
                <w:rFonts w:ascii="Times New Roman" w:hAnsi="Times New Roman" w:cs="Times New Roman"/>
                <w:sz w:val="20"/>
              </w:rPr>
              <w:t>Cullturais</w:t>
            </w:r>
            <w:proofErr w:type="spellEnd"/>
            <w:r w:rsidRPr="00DD7057">
              <w:rPr>
                <w:rFonts w:ascii="Times New Roman" w:hAnsi="Times New Roman" w:cs="Times New Roman"/>
                <w:sz w:val="20"/>
              </w:rPr>
              <w:t xml:space="preserve"> – AACC (NE) </w:t>
            </w:r>
          </w:p>
        </w:tc>
        <w:tc>
          <w:tcPr>
            <w:tcW w:w="705" w:type="dxa"/>
            <w:tcBorders>
              <w:top w:val="single" w:sz="4" w:space="0" w:color="000000"/>
              <w:left w:val="single" w:sz="4" w:space="0" w:color="000000"/>
              <w:bottom w:val="single" w:sz="4" w:space="0" w:color="000000"/>
              <w:right w:val="single" w:sz="4" w:space="0" w:color="000000"/>
            </w:tcBorders>
          </w:tcPr>
          <w:p w14:paraId="35C83F74" w14:textId="77777777" w:rsidR="003D7382" w:rsidRPr="00DD7057" w:rsidRDefault="00DD7057" w:rsidP="00DD7057">
            <w:pPr>
              <w:jc w:val="center"/>
              <w:rPr>
                <w:rFonts w:ascii="Times New Roman" w:hAnsi="Times New Roman" w:cs="Times New Roman"/>
              </w:rPr>
            </w:pPr>
            <w:r>
              <w:rPr>
                <w:rFonts w:ascii="Times New Roman" w:hAnsi="Times New Roman" w:cs="Times New Roman"/>
                <w:sz w:val="20"/>
              </w:rPr>
              <w:t>200</w:t>
            </w:r>
            <w:r w:rsidR="003D7382" w:rsidRPr="00DD7057">
              <w:rPr>
                <w:rFonts w:ascii="Times New Roman" w:hAnsi="Times New Roman" w:cs="Times New Roman"/>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E370521"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FCCA178"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85B7AAB"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w:t>
            </w:r>
          </w:p>
        </w:tc>
        <w:tc>
          <w:tcPr>
            <w:tcW w:w="426" w:type="dxa"/>
            <w:tcBorders>
              <w:top w:val="single" w:sz="4" w:space="0" w:color="000000"/>
              <w:left w:val="single" w:sz="4" w:space="0" w:color="000000"/>
              <w:bottom w:val="single" w:sz="4" w:space="0" w:color="000000"/>
              <w:right w:val="single" w:sz="4" w:space="0" w:color="000000"/>
            </w:tcBorders>
          </w:tcPr>
          <w:p w14:paraId="187DD88D"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EE95850"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r>
      <w:tr w:rsidR="003D7382" w:rsidRPr="00DD7057" w14:paraId="63B5FE66" w14:textId="77777777" w:rsidTr="003D7382">
        <w:trPr>
          <w:trHeight w:val="311"/>
        </w:trPr>
        <w:tc>
          <w:tcPr>
            <w:tcW w:w="569" w:type="dxa"/>
            <w:tcBorders>
              <w:top w:val="single" w:sz="4" w:space="0" w:color="000000"/>
              <w:left w:val="single" w:sz="4" w:space="0" w:color="000000"/>
              <w:bottom w:val="single" w:sz="4" w:space="0" w:color="000000"/>
              <w:right w:val="single" w:sz="4" w:space="0" w:color="000000"/>
            </w:tcBorders>
          </w:tcPr>
          <w:p w14:paraId="65D10978"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1F652287"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05EA5808" w14:textId="77777777" w:rsidR="003D7382" w:rsidRPr="00DD7057" w:rsidRDefault="003D7382" w:rsidP="003D7382">
            <w:pPr>
              <w:rPr>
                <w:rFonts w:ascii="Times New Roman" w:hAnsi="Times New Roman" w:cs="Times New Roman"/>
              </w:rPr>
            </w:pPr>
            <w:r w:rsidRPr="00DD7057">
              <w:rPr>
                <w:rFonts w:ascii="Times New Roman" w:hAnsi="Times New Roman" w:cs="Times New Roman"/>
                <w:sz w:val="20"/>
              </w:rPr>
              <w:t xml:space="preserve">Trabalho de Conclusão de Curso - TCC </w:t>
            </w:r>
          </w:p>
        </w:tc>
        <w:tc>
          <w:tcPr>
            <w:tcW w:w="705" w:type="dxa"/>
            <w:tcBorders>
              <w:top w:val="single" w:sz="4" w:space="0" w:color="000000"/>
              <w:left w:val="single" w:sz="4" w:space="0" w:color="000000"/>
              <w:bottom w:val="single" w:sz="4" w:space="0" w:color="000000"/>
              <w:right w:val="single" w:sz="4" w:space="0" w:color="000000"/>
            </w:tcBorders>
          </w:tcPr>
          <w:p w14:paraId="0A3FED3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17C4DAB"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28BC682C"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EF52BA9"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E98DDC3"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9808D35"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sz w:val="20"/>
              </w:rPr>
              <w:t xml:space="preserve">- </w:t>
            </w:r>
          </w:p>
        </w:tc>
      </w:tr>
      <w:tr w:rsidR="003D7382" w:rsidRPr="00DD7057" w14:paraId="6EF54D09" w14:textId="77777777" w:rsidTr="003D7382">
        <w:trPr>
          <w:trHeight w:val="279"/>
        </w:trPr>
        <w:tc>
          <w:tcPr>
            <w:tcW w:w="6241" w:type="dxa"/>
            <w:gridSpan w:val="3"/>
            <w:tcBorders>
              <w:top w:val="single" w:sz="4" w:space="0" w:color="000000"/>
              <w:left w:val="single" w:sz="4" w:space="0" w:color="000000"/>
              <w:bottom w:val="single" w:sz="4" w:space="0" w:color="000000"/>
              <w:right w:val="single" w:sz="4" w:space="0" w:color="000000"/>
            </w:tcBorders>
            <w:shd w:val="clear" w:color="auto" w:fill="00B0F0"/>
          </w:tcPr>
          <w:p w14:paraId="57ED6838"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TOTAL </w:t>
            </w:r>
          </w:p>
        </w:tc>
        <w:tc>
          <w:tcPr>
            <w:tcW w:w="705" w:type="dxa"/>
            <w:tcBorders>
              <w:top w:val="single" w:sz="4" w:space="0" w:color="000000"/>
              <w:left w:val="single" w:sz="4" w:space="0" w:color="000000"/>
              <w:bottom w:val="single" w:sz="4" w:space="0" w:color="000000"/>
              <w:right w:val="single" w:sz="4" w:space="0" w:color="000000"/>
            </w:tcBorders>
            <w:shd w:val="clear" w:color="auto" w:fill="00B0F0"/>
          </w:tcPr>
          <w:p w14:paraId="49C40C07" w14:textId="77777777" w:rsidR="003D7382" w:rsidRPr="00DD7057" w:rsidRDefault="00DD7057" w:rsidP="003D7382">
            <w:pPr>
              <w:jc w:val="center"/>
              <w:rPr>
                <w:rFonts w:ascii="Times New Roman" w:hAnsi="Times New Roman" w:cs="Times New Roman"/>
              </w:rPr>
            </w:pPr>
            <w:r>
              <w:rPr>
                <w:rFonts w:ascii="Times New Roman" w:hAnsi="Times New Roman" w:cs="Times New Roman"/>
                <w:b/>
                <w:sz w:val="20"/>
              </w:rPr>
              <w:t>665</w:t>
            </w:r>
            <w:r w:rsidR="003D7382" w:rsidRPr="00DD7057">
              <w:rPr>
                <w:rFonts w:ascii="Times New Roman" w:hAnsi="Times New Roman" w:cs="Times New Roman"/>
                <w:b/>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010E40AA" w14:textId="77777777" w:rsidR="003D7382" w:rsidRPr="00DD7057" w:rsidRDefault="003D7382" w:rsidP="003D7382">
            <w:pPr>
              <w:ind w:left="40"/>
              <w:rPr>
                <w:rFonts w:ascii="Times New Roman" w:hAnsi="Times New Roman" w:cs="Times New Roman"/>
              </w:rPr>
            </w:pPr>
            <w:r w:rsidRPr="00DD7057">
              <w:rPr>
                <w:rFonts w:ascii="Times New Roman" w:hAnsi="Times New Roman" w:cs="Times New Roman"/>
                <w:b/>
                <w:sz w:val="20"/>
              </w:rPr>
              <w:t xml:space="preserve">15 </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14:paraId="1AD35E40"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39D38256" w14:textId="77777777" w:rsidR="003D7382" w:rsidRPr="00DD7057" w:rsidRDefault="003D7382" w:rsidP="003D7382">
            <w:pPr>
              <w:jc w:val="center"/>
              <w:rPr>
                <w:rFonts w:ascii="Times New Roman" w:hAnsi="Times New Roman" w:cs="Times New Roman"/>
              </w:rPr>
            </w:pPr>
            <w:proofErr w:type="gramStart"/>
            <w:r w:rsidRPr="00DD7057">
              <w:rPr>
                <w:rFonts w:ascii="Times New Roman" w:hAnsi="Times New Roman" w:cs="Times New Roman"/>
                <w:b/>
                <w:sz w:val="20"/>
              </w:rPr>
              <w:t>1</w:t>
            </w:r>
            <w:proofErr w:type="gramEnd"/>
            <w:r w:rsidRPr="00DD7057">
              <w:rPr>
                <w:rFonts w:ascii="Times New Roman" w:hAnsi="Times New Roman" w:cs="Times New Roman"/>
                <w:b/>
                <w:sz w:val="20"/>
              </w:rPr>
              <w:t xml:space="preserve"> </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14:paraId="023BEE5B" w14:textId="77777777" w:rsidR="003D7382" w:rsidRPr="00DD7057" w:rsidRDefault="003D7382" w:rsidP="003D7382">
            <w:pPr>
              <w:ind w:left="43"/>
              <w:rPr>
                <w:rFonts w:ascii="Times New Roman" w:hAnsi="Times New Roman" w:cs="Times New Roman"/>
              </w:rPr>
            </w:pPr>
            <w:r w:rsidRPr="00DD7057">
              <w:rPr>
                <w:rFonts w:ascii="Times New Roman" w:hAnsi="Times New Roman" w:cs="Times New Roman"/>
                <w:b/>
                <w:sz w:val="20"/>
              </w:rPr>
              <w:t xml:space="preserve">15 </w:t>
            </w:r>
          </w:p>
        </w:tc>
        <w:tc>
          <w:tcPr>
            <w:tcW w:w="708" w:type="dxa"/>
            <w:tcBorders>
              <w:top w:val="single" w:sz="4" w:space="0" w:color="000000"/>
              <w:left w:val="single" w:sz="4" w:space="0" w:color="000000"/>
              <w:bottom w:val="single" w:sz="4" w:space="0" w:color="000000"/>
              <w:right w:val="single" w:sz="4" w:space="0" w:color="000000"/>
            </w:tcBorders>
            <w:shd w:val="clear" w:color="auto" w:fill="00B0F0"/>
          </w:tcPr>
          <w:p w14:paraId="5033D167"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31 </w:t>
            </w:r>
          </w:p>
        </w:tc>
      </w:tr>
      <w:tr w:rsidR="003D7382" w:rsidRPr="00DD7057" w14:paraId="642D9604" w14:textId="77777777" w:rsidTr="003D7382">
        <w:trPr>
          <w:trHeight w:val="284"/>
        </w:trPr>
        <w:tc>
          <w:tcPr>
            <w:tcW w:w="6241" w:type="dxa"/>
            <w:gridSpan w:val="3"/>
            <w:tcBorders>
              <w:top w:val="single" w:sz="4" w:space="0" w:color="000000"/>
              <w:left w:val="single" w:sz="4" w:space="0" w:color="000000"/>
              <w:bottom w:val="single" w:sz="4" w:space="0" w:color="000000"/>
              <w:right w:val="single" w:sz="4" w:space="0" w:color="000000"/>
            </w:tcBorders>
            <w:shd w:val="clear" w:color="auto" w:fill="00B0F0"/>
          </w:tcPr>
          <w:p w14:paraId="53994356"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TOTAL GERAL </w:t>
            </w:r>
          </w:p>
        </w:tc>
        <w:tc>
          <w:tcPr>
            <w:tcW w:w="705" w:type="dxa"/>
            <w:tcBorders>
              <w:top w:val="single" w:sz="4" w:space="0" w:color="000000"/>
              <w:left w:val="single" w:sz="4" w:space="0" w:color="000000"/>
              <w:bottom w:val="single" w:sz="4" w:space="0" w:color="000000"/>
              <w:right w:val="single" w:sz="4" w:space="0" w:color="000000"/>
            </w:tcBorders>
            <w:shd w:val="clear" w:color="auto" w:fill="00B0F0"/>
          </w:tcPr>
          <w:p w14:paraId="39B917D4" w14:textId="77777777" w:rsidR="003D7382" w:rsidRPr="00DD7057" w:rsidRDefault="00DD7057" w:rsidP="003D7382">
            <w:pPr>
              <w:ind w:left="55"/>
              <w:rPr>
                <w:rFonts w:ascii="Times New Roman" w:hAnsi="Times New Roman" w:cs="Times New Roman"/>
              </w:rPr>
            </w:pPr>
            <w:r>
              <w:rPr>
                <w:rFonts w:ascii="Times New Roman" w:hAnsi="Times New Roman" w:cs="Times New Roman"/>
                <w:b/>
                <w:sz w:val="20"/>
              </w:rPr>
              <w:t>3.3</w:t>
            </w:r>
            <w:r w:rsidR="003D7382" w:rsidRPr="00DD7057">
              <w:rPr>
                <w:rFonts w:ascii="Times New Roman" w:hAnsi="Times New Roman" w:cs="Times New Roman"/>
                <w:b/>
                <w:sz w:val="20"/>
              </w:rPr>
              <w:t>0</w:t>
            </w:r>
            <w:r>
              <w:rPr>
                <w:rFonts w:ascii="Times New Roman" w:hAnsi="Times New Roman" w:cs="Times New Roman"/>
                <w:b/>
                <w:sz w:val="20"/>
              </w:rPr>
              <w:t>5</w:t>
            </w:r>
            <w:r w:rsidR="003D7382" w:rsidRPr="00DD7057">
              <w:rPr>
                <w:rFonts w:ascii="Times New Roman" w:hAnsi="Times New Roman" w:cs="Times New Roman"/>
                <w:b/>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0CD3F4D7" w14:textId="77777777" w:rsidR="003D7382" w:rsidRPr="00DD7057" w:rsidRDefault="003D7382" w:rsidP="003D7382">
            <w:pPr>
              <w:ind w:left="40"/>
              <w:rPr>
                <w:rFonts w:ascii="Times New Roman" w:hAnsi="Times New Roman" w:cs="Times New Roman"/>
              </w:rPr>
            </w:pPr>
            <w:r w:rsidRPr="00DD7057">
              <w:rPr>
                <w:rFonts w:ascii="Times New Roman" w:hAnsi="Times New Roman" w:cs="Times New Roman"/>
                <w:b/>
                <w:sz w:val="20"/>
              </w:rPr>
              <w:t>15</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14:paraId="3A6480E5"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14:paraId="3CB1B226" w14:textId="77777777" w:rsidR="003D7382" w:rsidRPr="00DD7057" w:rsidRDefault="003D7382" w:rsidP="003D7382">
            <w:pPr>
              <w:ind w:left="43"/>
              <w:rPr>
                <w:rFonts w:ascii="Times New Roman" w:hAnsi="Times New Roman" w:cs="Times New Roman"/>
              </w:rPr>
            </w:pPr>
            <w:r w:rsidRPr="00DD7057">
              <w:rPr>
                <w:rFonts w:ascii="Times New Roman" w:hAnsi="Times New Roman" w:cs="Times New Roman"/>
                <w:b/>
                <w:sz w:val="20"/>
              </w:rPr>
              <w:t>27</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14:paraId="080C374C" w14:textId="77777777" w:rsidR="003D7382" w:rsidRPr="00DD7057" w:rsidRDefault="003D7382" w:rsidP="003D7382">
            <w:pPr>
              <w:ind w:left="43"/>
              <w:rPr>
                <w:rFonts w:ascii="Times New Roman" w:hAnsi="Times New Roman" w:cs="Times New Roman"/>
              </w:rPr>
            </w:pPr>
            <w:r w:rsidRPr="00DD7057">
              <w:rPr>
                <w:rFonts w:ascii="Times New Roman" w:hAnsi="Times New Roman" w:cs="Times New Roman"/>
                <w:b/>
                <w:sz w:val="20"/>
              </w:rPr>
              <w:t xml:space="preserve">27 </w:t>
            </w:r>
          </w:p>
        </w:tc>
        <w:tc>
          <w:tcPr>
            <w:tcW w:w="708" w:type="dxa"/>
            <w:tcBorders>
              <w:top w:val="single" w:sz="4" w:space="0" w:color="000000"/>
              <w:left w:val="single" w:sz="4" w:space="0" w:color="000000"/>
              <w:bottom w:val="single" w:sz="4" w:space="0" w:color="000000"/>
              <w:right w:val="single" w:sz="4" w:space="0" w:color="000000"/>
            </w:tcBorders>
            <w:shd w:val="clear" w:color="auto" w:fill="00B0F0"/>
          </w:tcPr>
          <w:p w14:paraId="57B209C4" w14:textId="77777777" w:rsidR="003D7382" w:rsidRPr="00DD7057" w:rsidRDefault="003D7382" w:rsidP="003D7382">
            <w:pPr>
              <w:jc w:val="center"/>
              <w:rPr>
                <w:rFonts w:ascii="Times New Roman" w:hAnsi="Times New Roman" w:cs="Times New Roman"/>
              </w:rPr>
            </w:pPr>
            <w:r w:rsidRPr="00DD7057">
              <w:rPr>
                <w:rFonts w:ascii="Times New Roman" w:hAnsi="Times New Roman" w:cs="Times New Roman"/>
                <w:b/>
                <w:sz w:val="20"/>
              </w:rPr>
              <w:t xml:space="preserve">207 </w:t>
            </w:r>
          </w:p>
        </w:tc>
      </w:tr>
    </w:tbl>
    <w:p w14:paraId="43E11449" w14:textId="77777777" w:rsidR="003D7382" w:rsidRPr="00E237DC" w:rsidRDefault="003D7382" w:rsidP="003D7382">
      <w:pPr>
        <w:spacing w:line="240" w:lineRule="auto"/>
      </w:pPr>
      <w:r w:rsidRPr="00E237DC">
        <w:rPr>
          <w:rFonts w:ascii="Times New Roman" w:eastAsia="Times New Roman" w:hAnsi="Times New Roman" w:cs="Times New Roman"/>
          <w:sz w:val="20"/>
        </w:rPr>
        <w:t xml:space="preserve"> </w:t>
      </w:r>
    </w:p>
    <w:p w14:paraId="2CD3FF86" w14:textId="77777777" w:rsidR="003D7382" w:rsidRPr="00E237DC" w:rsidRDefault="003D7382" w:rsidP="003D7382">
      <w:pPr>
        <w:spacing w:after="0" w:line="240" w:lineRule="auto"/>
        <w:ind w:left="-5" w:right="-15" w:hanging="10"/>
      </w:pPr>
      <w:r w:rsidRPr="00E237DC">
        <w:rPr>
          <w:rFonts w:ascii="Times New Roman" w:eastAsia="Times New Roman" w:hAnsi="Times New Roman" w:cs="Times New Roman"/>
          <w:b/>
          <w:sz w:val="18"/>
        </w:rPr>
        <w:t>T</w:t>
      </w:r>
      <w:r w:rsidRPr="00E237DC">
        <w:rPr>
          <w:rFonts w:ascii="Times New Roman" w:eastAsia="Times New Roman" w:hAnsi="Times New Roman" w:cs="Times New Roman"/>
          <w:sz w:val="18"/>
        </w:rPr>
        <w:t xml:space="preserve"> – Crédito Teórico: 15h/1crédito </w:t>
      </w:r>
    </w:p>
    <w:p w14:paraId="5BFE8AB3" w14:textId="77777777" w:rsidR="003D7382" w:rsidRPr="00E237DC" w:rsidRDefault="003D7382" w:rsidP="003D7382">
      <w:pPr>
        <w:spacing w:after="0" w:line="240" w:lineRule="auto"/>
        <w:ind w:left="-5" w:right="-15" w:hanging="10"/>
      </w:pPr>
      <w:r w:rsidRPr="00E237DC">
        <w:rPr>
          <w:rFonts w:ascii="Times New Roman" w:eastAsia="Times New Roman" w:hAnsi="Times New Roman" w:cs="Times New Roman"/>
          <w:b/>
          <w:sz w:val="18"/>
        </w:rPr>
        <w:t>PT</w:t>
      </w:r>
      <w:r w:rsidRPr="00E237DC">
        <w:rPr>
          <w:rFonts w:ascii="Times New Roman" w:eastAsia="Times New Roman" w:hAnsi="Times New Roman" w:cs="Times New Roman"/>
          <w:sz w:val="18"/>
        </w:rPr>
        <w:t xml:space="preserve"> – Crédito Prático-Teórico (prática vinculada à aprendizagem do conhecimento teórico): 15h/1crédito </w:t>
      </w:r>
    </w:p>
    <w:p w14:paraId="4F1BD8C2" w14:textId="77777777" w:rsidR="003D7382" w:rsidRPr="00E237DC" w:rsidRDefault="003D7382" w:rsidP="003D7382">
      <w:pPr>
        <w:spacing w:after="0" w:line="240" w:lineRule="auto"/>
        <w:ind w:left="411" w:right="359" w:hanging="426"/>
      </w:pPr>
      <w:r w:rsidRPr="00E237DC">
        <w:rPr>
          <w:rFonts w:ascii="Times New Roman" w:eastAsia="Times New Roman" w:hAnsi="Times New Roman" w:cs="Times New Roman"/>
          <w:b/>
          <w:sz w:val="18"/>
        </w:rPr>
        <w:t>PC</w:t>
      </w:r>
      <w:r w:rsidRPr="00E237DC">
        <w:rPr>
          <w:rFonts w:ascii="Times New Roman" w:eastAsia="Times New Roman" w:hAnsi="Times New Roman" w:cs="Times New Roman"/>
          <w:sz w:val="18"/>
        </w:rPr>
        <w:t xml:space="preserve"> – Crédito Prático como Componente Curricular (prática que articula o conhecimento aprendido na UEMASUL com o contexto da Educação Básica formal e não formal): 15h/1crédito</w:t>
      </w:r>
      <w:proofErr w:type="gramStart"/>
      <w:r w:rsidRPr="00E237DC">
        <w:rPr>
          <w:rFonts w:ascii="Times New Roman" w:eastAsia="Times New Roman" w:hAnsi="Times New Roman" w:cs="Times New Roman"/>
          <w:sz w:val="18"/>
        </w:rPr>
        <w:t xml:space="preserve">  </w:t>
      </w:r>
    </w:p>
    <w:p w14:paraId="7A575B3F" w14:textId="77777777" w:rsidR="003D7382" w:rsidRPr="00E237DC" w:rsidRDefault="003D7382" w:rsidP="003D7382">
      <w:pPr>
        <w:spacing w:after="0" w:line="240" w:lineRule="auto"/>
        <w:ind w:left="-5" w:right="-15" w:hanging="10"/>
      </w:pPr>
      <w:proofErr w:type="gramEnd"/>
      <w:r w:rsidRPr="00E237DC">
        <w:rPr>
          <w:rFonts w:ascii="Times New Roman" w:eastAsia="Times New Roman" w:hAnsi="Times New Roman" w:cs="Times New Roman"/>
          <w:b/>
          <w:sz w:val="18"/>
        </w:rPr>
        <w:t xml:space="preserve">E </w:t>
      </w:r>
      <w:r w:rsidRPr="00E237DC">
        <w:rPr>
          <w:rFonts w:ascii="Times New Roman" w:eastAsia="Times New Roman" w:hAnsi="Times New Roman" w:cs="Times New Roman"/>
          <w:sz w:val="18"/>
        </w:rPr>
        <w:t xml:space="preserve">– Crédito de Estágio Curricular: 15h/1crédito </w:t>
      </w:r>
    </w:p>
    <w:p w14:paraId="045478C0" w14:textId="77777777" w:rsidR="003D7382" w:rsidRPr="00E237DC" w:rsidRDefault="003D7382" w:rsidP="003D7382">
      <w:pPr>
        <w:spacing w:line="240" w:lineRule="auto"/>
      </w:pPr>
      <w:r w:rsidRPr="00E237DC">
        <w:rPr>
          <w:rFonts w:ascii="Times New Roman" w:eastAsia="Times New Roman" w:hAnsi="Times New Roman" w:cs="Times New Roman"/>
          <w:sz w:val="18"/>
        </w:rPr>
        <w:t xml:space="preserve"> </w:t>
      </w:r>
    </w:p>
    <w:p w14:paraId="37A910C7" w14:textId="77777777" w:rsidR="00920977" w:rsidRDefault="00920977" w:rsidP="00920977">
      <w:pPr>
        <w:rPr>
          <w:rFonts w:ascii="Times New Roman" w:hAnsi="Times New Roman" w:cs="Times New Roman"/>
          <w:sz w:val="20"/>
          <w:szCs w:val="20"/>
        </w:rPr>
      </w:pPr>
    </w:p>
    <w:p w14:paraId="6BF57084" w14:textId="77777777" w:rsidR="00413B1C" w:rsidRDefault="00413B1C" w:rsidP="00920977">
      <w:pPr>
        <w:pStyle w:val="PargrafodaLista"/>
        <w:spacing w:after="120" w:line="240" w:lineRule="auto"/>
        <w:ind w:left="0"/>
        <w:contextualSpacing w:val="0"/>
        <w:jc w:val="both"/>
        <w:outlineLvl w:val="1"/>
        <w:rPr>
          <w:rFonts w:ascii="Times New Roman" w:hAnsi="Times New Roman" w:cs="Times New Roman"/>
          <w:b/>
          <w:sz w:val="24"/>
          <w:szCs w:val="24"/>
        </w:rPr>
      </w:pPr>
      <w:r>
        <w:rPr>
          <w:rFonts w:ascii="Times New Roman" w:hAnsi="Times New Roman" w:cs="Times New Roman"/>
          <w:b/>
          <w:sz w:val="24"/>
          <w:szCs w:val="24"/>
        </w:rPr>
        <w:t>8.2</w:t>
      </w:r>
      <w:r w:rsidR="00920977" w:rsidRPr="00E237DC">
        <w:rPr>
          <w:rFonts w:ascii="Times New Roman" w:hAnsi="Times New Roman" w:cs="Times New Roman"/>
          <w:b/>
          <w:sz w:val="24"/>
          <w:szCs w:val="24"/>
        </w:rPr>
        <w:t xml:space="preserve"> </w:t>
      </w:r>
      <w:r>
        <w:rPr>
          <w:rFonts w:ascii="Times New Roman" w:hAnsi="Times New Roman" w:cs="Times New Roman"/>
          <w:b/>
          <w:sz w:val="24"/>
          <w:szCs w:val="24"/>
        </w:rPr>
        <w:t>Conteúdos Curriculares</w:t>
      </w:r>
    </w:p>
    <w:p w14:paraId="41EA6A12" w14:textId="77777777" w:rsidR="00413B1C" w:rsidRDefault="00413B1C" w:rsidP="00920977">
      <w:pPr>
        <w:pStyle w:val="PargrafodaLista"/>
        <w:spacing w:after="120" w:line="240" w:lineRule="auto"/>
        <w:ind w:left="0"/>
        <w:contextualSpacing w:val="0"/>
        <w:jc w:val="both"/>
        <w:outlineLvl w:val="1"/>
        <w:rPr>
          <w:rFonts w:ascii="Times New Roman" w:hAnsi="Times New Roman" w:cs="Times New Roman"/>
          <w:b/>
          <w:sz w:val="24"/>
          <w:szCs w:val="24"/>
        </w:rPr>
      </w:pPr>
    </w:p>
    <w:p w14:paraId="58F40097" w14:textId="77777777" w:rsidR="00413B1C" w:rsidRPr="00E237DC" w:rsidRDefault="00413B1C" w:rsidP="006361F2">
      <w:pPr>
        <w:pStyle w:val="Corpodetexto2"/>
        <w:spacing w:line="360" w:lineRule="auto"/>
        <w:ind w:firstLine="1134"/>
        <w:rPr>
          <w:lang w:val="pt-BR"/>
        </w:rPr>
      </w:pPr>
      <w:r w:rsidRPr="00E237DC">
        <w:t>O Curso de Letras</w:t>
      </w:r>
      <w:r w:rsidRPr="00E237DC">
        <w:rPr>
          <w:lang w:val="pt-BR"/>
        </w:rPr>
        <w:t xml:space="preserve"> Língua Portuguesa e </w:t>
      </w:r>
      <w:r w:rsidRPr="00E237DC">
        <w:t xml:space="preserve"> Literaturas está respaldado em uma visão contextualizada de educação</w:t>
      </w:r>
      <w:r w:rsidRPr="00E237DC">
        <w:rPr>
          <w:lang w:val="pt-BR"/>
        </w:rPr>
        <w:t>,</w:t>
      </w:r>
      <w:r w:rsidRPr="00E237DC">
        <w:t xml:space="preserve"> baseada nas finalidades da Educação Superior que é regida pela nova Lei de Diretrizes e Bases da Educação 9394/96, fundamentando os princípios básicos da prática educativa, cultural e política da sociedade. Com efeito, diz o Art. 62 dessa </w:t>
      </w:r>
      <w:r w:rsidRPr="00E237DC">
        <w:rPr>
          <w:lang w:val="pt-BR"/>
        </w:rPr>
        <w:t>l</w:t>
      </w:r>
      <w:r w:rsidRPr="00E237DC">
        <w:t>ei:</w:t>
      </w:r>
    </w:p>
    <w:p w14:paraId="23C788B5" w14:textId="77777777" w:rsidR="00413B1C" w:rsidRPr="00E237DC" w:rsidRDefault="00413B1C" w:rsidP="00413B1C">
      <w:pPr>
        <w:pStyle w:val="Corpodetexto2"/>
        <w:spacing w:before="240" w:after="0" w:line="360" w:lineRule="auto"/>
        <w:ind w:firstLine="680"/>
        <w:rPr>
          <w:lang w:val="pt-BR"/>
        </w:rPr>
      </w:pPr>
    </w:p>
    <w:p w14:paraId="38D45827" w14:textId="77777777" w:rsidR="00413B1C" w:rsidRPr="00E237DC" w:rsidRDefault="00413B1C" w:rsidP="00413B1C">
      <w:pPr>
        <w:pStyle w:val="Corpodetexto2"/>
        <w:spacing w:after="0" w:line="240" w:lineRule="auto"/>
        <w:ind w:left="2268"/>
        <w:rPr>
          <w:sz w:val="20"/>
        </w:rPr>
      </w:pPr>
      <w:r w:rsidRPr="00E237DC">
        <w:rPr>
          <w:sz w:val="20"/>
        </w:rPr>
        <w:t>A formação de docentes para atuar na educação básica far-se-á em nível superior, em curso de licenciatura, de graduação plena, em universidades e institutos superiores de educação, admitida como formação mínima para o exercício do magistério na educação infantil e nas quatro primeiras séries do ensino fundamental, oferecida em nível médio na modalidade normal</w:t>
      </w:r>
      <w:r w:rsidRPr="00E237DC">
        <w:rPr>
          <w:sz w:val="20"/>
          <w:lang w:val="pt-BR"/>
        </w:rPr>
        <w:t xml:space="preserve"> (BRASIL, 1996, p.18)</w:t>
      </w:r>
      <w:r w:rsidRPr="00E237DC">
        <w:rPr>
          <w:sz w:val="20"/>
        </w:rPr>
        <w:t xml:space="preserve">. </w:t>
      </w:r>
    </w:p>
    <w:p w14:paraId="4546A630" w14:textId="77777777" w:rsidR="00413B1C" w:rsidRPr="00E237DC" w:rsidRDefault="00413B1C" w:rsidP="00413B1C">
      <w:pPr>
        <w:pStyle w:val="Corpodetexto2"/>
        <w:spacing w:after="0" w:line="360" w:lineRule="auto"/>
        <w:ind w:left="2268"/>
        <w:rPr>
          <w:rFonts w:ascii="Arial" w:hAnsi="Arial" w:cs="Arial"/>
        </w:rPr>
      </w:pPr>
    </w:p>
    <w:p w14:paraId="57E251DE" w14:textId="77777777" w:rsidR="006361F2" w:rsidRDefault="006361F2" w:rsidP="00413B1C">
      <w:pPr>
        <w:pStyle w:val="Corpodetexto2"/>
        <w:spacing w:after="0" w:line="360" w:lineRule="auto"/>
        <w:ind w:firstLine="1134"/>
        <w:rPr>
          <w:lang w:val="pt-BR"/>
        </w:rPr>
      </w:pPr>
    </w:p>
    <w:p w14:paraId="426246FF" w14:textId="676A098E" w:rsidR="00413B1C" w:rsidRPr="00E237DC" w:rsidRDefault="00413B1C" w:rsidP="006361F2">
      <w:pPr>
        <w:pStyle w:val="Corpodetexto2"/>
        <w:spacing w:line="360" w:lineRule="auto"/>
        <w:ind w:firstLine="1134"/>
        <w:rPr>
          <w:lang w:val="pt-BR"/>
        </w:rPr>
      </w:pPr>
      <w:r w:rsidRPr="00E237DC">
        <w:t xml:space="preserve">O cenário político, sociocultural, econômico, científico e educacional, projetados para os próximos tempos, exige uma </w:t>
      </w:r>
      <w:r w:rsidR="004E7157" w:rsidRPr="00E237DC">
        <w:t>universidade</w:t>
      </w:r>
      <w:r w:rsidRPr="00E237DC">
        <w:t xml:space="preserve"> atenta aos paradigmas da ciência contemporânea, buscando nos mesmos sustentação em seu projeto pedagógico para a qualificação exigida pelo exercício profissional da docência no ensino regular dos sistemas, </w:t>
      </w:r>
      <w:r w:rsidRPr="00E237DC">
        <w:lastRenderedPageBreak/>
        <w:t xml:space="preserve">sendo condição </w:t>
      </w:r>
      <w:proofErr w:type="spellStart"/>
      <w:r w:rsidRPr="00E237DC">
        <w:rPr>
          <w:i/>
        </w:rPr>
        <w:t>sine</w:t>
      </w:r>
      <w:proofErr w:type="spellEnd"/>
      <w:r w:rsidRPr="00E237DC">
        <w:rPr>
          <w:i/>
        </w:rPr>
        <w:t xml:space="preserve"> </w:t>
      </w:r>
      <w:proofErr w:type="spellStart"/>
      <w:r w:rsidRPr="00E237DC">
        <w:rPr>
          <w:i/>
        </w:rPr>
        <w:t>qua</w:t>
      </w:r>
      <w:proofErr w:type="spellEnd"/>
      <w:r w:rsidRPr="00E237DC">
        <w:rPr>
          <w:i/>
        </w:rPr>
        <w:t xml:space="preserve"> non </w:t>
      </w:r>
      <w:r w:rsidRPr="00E237DC">
        <w:t>do que está disposto no Art. 67, face aos sistemas públicos, constante do Título VI da Lei: Dos profissionais da Educação</w:t>
      </w:r>
      <w:r w:rsidRPr="00E237DC">
        <w:rPr>
          <w:lang w:val="pt-BR"/>
        </w:rPr>
        <w:t>.</w:t>
      </w:r>
    </w:p>
    <w:p w14:paraId="4F4A6A05" w14:textId="77777777" w:rsidR="00413B1C" w:rsidRPr="00E237DC" w:rsidRDefault="00413B1C" w:rsidP="006361F2">
      <w:pPr>
        <w:pStyle w:val="Corpodetexto2"/>
        <w:spacing w:line="360" w:lineRule="auto"/>
        <w:ind w:firstLine="1134"/>
        <w:rPr>
          <w:lang w:val="pt-BR"/>
        </w:rPr>
      </w:pPr>
      <w:r w:rsidRPr="00E237DC">
        <w:t xml:space="preserve">Convém lembrar que as transformações </w:t>
      </w:r>
      <w:r w:rsidRPr="00E237DC">
        <w:rPr>
          <w:lang w:val="pt-BR"/>
        </w:rPr>
        <w:t xml:space="preserve">por </w:t>
      </w:r>
      <w:r w:rsidRPr="00E237DC">
        <w:t>que vem passando a sociedade, resultantes das alterações na esfera da produção em nível mundial, colocam em risco os paradigmas até então vigentes e aceitos nas Ciências Sociais.</w:t>
      </w:r>
    </w:p>
    <w:p w14:paraId="74D2234C" w14:textId="77777777" w:rsidR="00413B1C" w:rsidRPr="00E237DC" w:rsidRDefault="00413B1C" w:rsidP="00413B1C">
      <w:pPr>
        <w:pStyle w:val="Corpodetexto2"/>
        <w:spacing w:after="0" w:line="360" w:lineRule="auto"/>
        <w:ind w:firstLine="680"/>
        <w:rPr>
          <w:lang w:val="pt-BR"/>
        </w:rPr>
      </w:pPr>
    </w:p>
    <w:p w14:paraId="3CA10083" w14:textId="77777777" w:rsidR="00413B1C" w:rsidRPr="00E237DC" w:rsidRDefault="00413B1C" w:rsidP="00413B1C">
      <w:pPr>
        <w:pStyle w:val="Corpodetexto2"/>
        <w:spacing w:after="0" w:line="240" w:lineRule="auto"/>
        <w:ind w:firstLine="705"/>
        <w:rPr>
          <w:rFonts w:ascii="Arial" w:hAnsi="Arial" w:cs="Arial"/>
          <w:sz w:val="8"/>
          <w:szCs w:val="22"/>
          <w:lang w:val="pt-BR"/>
        </w:rPr>
      </w:pPr>
    </w:p>
    <w:p w14:paraId="079D7CA2" w14:textId="77777777" w:rsidR="00413B1C" w:rsidRPr="00E237DC" w:rsidRDefault="00413B1C" w:rsidP="00413B1C">
      <w:pPr>
        <w:pStyle w:val="Corpodetexto2"/>
        <w:spacing w:after="0" w:line="240" w:lineRule="auto"/>
        <w:ind w:left="2268"/>
        <w:rPr>
          <w:i/>
          <w:sz w:val="20"/>
        </w:rPr>
      </w:pPr>
      <w:r w:rsidRPr="00E237DC">
        <w:rPr>
          <w:sz w:val="20"/>
        </w:rPr>
        <w:t>É preferível elaborar a própria concepção de mundo de uma maneira crítica e consciente, escolher a própria esfera de atividade particular quanto a produção da história do mundo, ser o guia de si mesmo e não aceitar do exterior, passiva e servilmente a marca da própria realidade  (GRAMSCI,</w:t>
      </w:r>
      <w:r w:rsidRPr="00E237DC">
        <w:rPr>
          <w:sz w:val="20"/>
          <w:lang w:val="pt-BR"/>
        </w:rPr>
        <w:t xml:space="preserve"> 2007,</w:t>
      </w:r>
      <w:r w:rsidRPr="00E237DC">
        <w:rPr>
          <w:sz w:val="20"/>
        </w:rPr>
        <w:t xml:space="preserve"> p.12</w:t>
      </w:r>
      <w:r w:rsidRPr="00E237DC">
        <w:rPr>
          <w:i/>
          <w:sz w:val="20"/>
        </w:rPr>
        <w:t>)</w:t>
      </w:r>
    </w:p>
    <w:p w14:paraId="3FC2FA90" w14:textId="77777777" w:rsidR="00413B1C" w:rsidRPr="00E237DC" w:rsidRDefault="00413B1C" w:rsidP="006D3B2F">
      <w:pPr>
        <w:pStyle w:val="Corpodetexto2"/>
        <w:spacing w:line="360" w:lineRule="auto"/>
        <w:ind w:left="2268"/>
        <w:rPr>
          <w:rFonts w:ascii="Arial" w:hAnsi="Arial" w:cs="Arial"/>
          <w:i/>
        </w:rPr>
      </w:pPr>
    </w:p>
    <w:p w14:paraId="36134A7E" w14:textId="77777777" w:rsidR="00413B1C" w:rsidRPr="00E237DC" w:rsidRDefault="00413B1C" w:rsidP="00413B1C">
      <w:pPr>
        <w:pStyle w:val="Corpodetexto2"/>
        <w:spacing w:after="0" w:line="360" w:lineRule="auto"/>
        <w:ind w:firstLine="1134"/>
      </w:pPr>
      <w:r w:rsidRPr="00E237DC">
        <w:t>A modernidade se define, enfim, pela globalização. O mundo é global, como no passado foi trilateral. Permanece desigual, heterogêneo</w:t>
      </w:r>
      <w:r w:rsidRPr="00E237DC">
        <w:rPr>
          <w:lang w:val="pt-BR"/>
        </w:rPr>
        <w:t>,</w:t>
      </w:r>
      <w:r w:rsidRPr="00E237DC">
        <w:t xml:space="preserve"> cabendo ao homem acompanhar e entender as mudanças e</w:t>
      </w:r>
      <w:r w:rsidRPr="00E237DC">
        <w:rPr>
          <w:lang w:val="pt-BR"/>
        </w:rPr>
        <w:t>,</w:t>
      </w:r>
      <w:r w:rsidRPr="00E237DC">
        <w:t xml:space="preserve"> se preciso for</w:t>
      </w:r>
      <w:r w:rsidRPr="00E237DC">
        <w:rPr>
          <w:lang w:val="pt-BR"/>
        </w:rPr>
        <w:t>,</w:t>
      </w:r>
      <w:r w:rsidRPr="00E237DC">
        <w:t xml:space="preserve"> adaptá-las às suas necessidades, transformando-as.</w:t>
      </w:r>
    </w:p>
    <w:p w14:paraId="1D1D97FF" w14:textId="77777777" w:rsidR="00413B1C" w:rsidRDefault="00413B1C" w:rsidP="00413B1C">
      <w:pPr>
        <w:pStyle w:val="Corpodetexto2"/>
        <w:spacing w:after="0" w:line="360" w:lineRule="auto"/>
        <w:ind w:firstLine="1134"/>
        <w:rPr>
          <w:lang w:val="pt-BR"/>
        </w:rPr>
      </w:pPr>
      <w:r w:rsidRPr="00E237DC">
        <w:t xml:space="preserve">Compromissado com a região, o </w:t>
      </w:r>
      <w:r w:rsidRPr="00E237DC">
        <w:rPr>
          <w:lang w:val="pt-BR"/>
        </w:rPr>
        <w:t>c</w:t>
      </w:r>
      <w:r w:rsidRPr="00E237DC">
        <w:t>urso se empenha em formar, capacitar e atualizar profissionais integrados com a realidade local</w:t>
      </w:r>
      <w:r w:rsidRPr="00E237DC">
        <w:rPr>
          <w:lang w:val="pt-BR"/>
        </w:rPr>
        <w:t>,</w:t>
      </w:r>
      <w:r w:rsidRPr="00E237DC">
        <w:t xml:space="preserve"> tornando-os autênticos promotores do desenvolvimento regional, promovendo uma melhor qualidade de vida e buscando estreitar os laços entre a instituição e a comunidade na qual está inserido.</w:t>
      </w:r>
    </w:p>
    <w:p w14:paraId="135CCB69" w14:textId="77777777" w:rsidR="00413B1C" w:rsidRPr="00E237DC" w:rsidRDefault="00413B1C" w:rsidP="00413B1C">
      <w:pPr>
        <w:pStyle w:val="Corpodetexto2"/>
        <w:spacing w:after="0" w:line="360" w:lineRule="auto"/>
        <w:ind w:firstLine="1134"/>
        <w:rPr>
          <w:szCs w:val="24"/>
        </w:rPr>
      </w:pPr>
      <w:r>
        <w:rPr>
          <w:szCs w:val="24"/>
        </w:rPr>
        <w:t>Moraes (1997, p. 25</w:t>
      </w:r>
      <w:r w:rsidRPr="00E237DC">
        <w:rPr>
          <w:szCs w:val="24"/>
        </w:rPr>
        <w:t xml:space="preserve">), ao analisar os desafios da Educação no mundo globalizado, propõe o paradigma construtivista, interacionista, sociocultural e transcendente como ponto de partida para se repensar a Educação. Esse paradigma, cujos princípios acham-se, essencialmente, ligados à teoria quântica e à teoria da relatividade, traduz os valores emergentes, considerando o sujeito e o objeto como organismos vivos e interativos. </w:t>
      </w:r>
    </w:p>
    <w:p w14:paraId="69F43057" w14:textId="77777777" w:rsidR="00413B1C" w:rsidRPr="00E237DC" w:rsidRDefault="00413B1C" w:rsidP="00413B1C">
      <w:pPr>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Além disso, considera a necessidade de diálogo do indivíduo consigo próprio e com o mundo que o cerca, buscando a comunhão com o universo. Esses valores definem as necessidades do homem de hoje, inserido num contexto em que o mundo e as formas de poder se afirmam enquanto capacidade de se estabelecer relações; um contexto cujos valores de troca se definem, em última análise, em termos de informação, conhecimento e criatividade.</w:t>
      </w:r>
    </w:p>
    <w:p w14:paraId="57EF7875" w14:textId="77777777" w:rsidR="00413B1C" w:rsidRDefault="00413B1C" w:rsidP="00413B1C">
      <w:pPr>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De acordo com a autora, no mundo globalizado ou na era das relações, requer-se:</w:t>
      </w:r>
    </w:p>
    <w:p w14:paraId="07E04354" w14:textId="77777777" w:rsidR="006D3B2F" w:rsidRPr="00E237DC" w:rsidRDefault="006D3B2F" w:rsidP="00413B1C">
      <w:pPr>
        <w:spacing w:after="120" w:line="360" w:lineRule="auto"/>
        <w:ind w:firstLine="1134"/>
        <w:jc w:val="both"/>
        <w:rPr>
          <w:rFonts w:ascii="Times New Roman" w:hAnsi="Times New Roman" w:cs="Times New Roman"/>
          <w:sz w:val="24"/>
          <w:szCs w:val="24"/>
        </w:rPr>
      </w:pPr>
    </w:p>
    <w:p w14:paraId="5946915E" w14:textId="65DED1EE" w:rsidR="00413B1C" w:rsidRPr="00E237DC" w:rsidRDefault="00413B1C" w:rsidP="00413B1C">
      <w:pPr>
        <w:spacing w:after="120" w:line="360" w:lineRule="auto"/>
        <w:ind w:left="2268"/>
        <w:jc w:val="both"/>
        <w:rPr>
          <w:rFonts w:ascii="Times New Roman" w:hAnsi="Times New Roman" w:cs="Times New Roman"/>
          <w:sz w:val="20"/>
          <w:szCs w:val="20"/>
        </w:rPr>
      </w:pPr>
      <w:r w:rsidRPr="00E237DC">
        <w:rPr>
          <w:rFonts w:ascii="Times New Roman" w:hAnsi="Times New Roman" w:cs="Times New Roman"/>
          <w:sz w:val="20"/>
          <w:szCs w:val="20"/>
        </w:rPr>
        <w:t xml:space="preserve">[...] uma nova ecologia cognitiva, traduzida na criação de novos ambientes de aprendizagem que privilegiem a circulação de informações, a construção do </w:t>
      </w:r>
      <w:r w:rsidRPr="00E237DC">
        <w:rPr>
          <w:rFonts w:ascii="Times New Roman" w:hAnsi="Times New Roman" w:cs="Times New Roman"/>
          <w:sz w:val="20"/>
          <w:szCs w:val="20"/>
        </w:rPr>
        <w:lastRenderedPageBreak/>
        <w:t>conhecimento pelo aprendiz, o desenvolvimento da compreensão e, se possível, o alcance da sabedoria objetivada pela evolução da consciência individual e coletiva (MORAES, 1997, p. 27</w:t>
      </w:r>
      <w:proofErr w:type="gramStart"/>
      <w:r w:rsidRPr="00E237DC">
        <w:rPr>
          <w:rFonts w:ascii="Times New Roman" w:hAnsi="Times New Roman" w:cs="Times New Roman"/>
          <w:sz w:val="20"/>
          <w:szCs w:val="20"/>
        </w:rPr>
        <w:t>)</w:t>
      </w:r>
      <w:proofErr w:type="gramEnd"/>
      <w:r w:rsidR="00D97A49" w:rsidRPr="00E237DC">
        <w:rPr>
          <w:rFonts w:ascii="Times New Roman" w:hAnsi="Times New Roman" w:cs="Times New Roman"/>
          <w:sz w:val="20"/>
          <w:szCs w:val="20"/>
        </w:rPr>
        <w:t xml:space="preserve"> </w:t>
      </w:r>
    </w:p>
    <w:p w14:paraId="0343B0FF" w14:textId="77777777" w:rsidR="00413B1C" w:rsidRPr="00E237DC" w:rsidRDefault="00413B1C" w:rsidP="00413B1C">
      <w:pPr>
        <w:spacing w:after="120" w:line="360" w:lineRule="auto"/>
        <w:ind w:left="2268"/>
        <w:jc w:val="both"/>
        <w:rPr>
          <w:rFonts w:ascii="Times New Roman" w:hAnsi="Times New Roman" w:cs="Times New Roman"/>
          <w:sz w:val="24"/>
          <w:szCs w:val="24"/>
        </w:rPr>
      </w:pPr>
    </w:p>
    <w:p w14:paraId="56E9E50D" w14:textId="77777777" w:rsidR="00413B1C" w:rsidRPr="00E237DC" w:rsidRDefault="00413B1C" w:rsidP="00413B1C">
      <w:pPr>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Nessa perspectiva, o professor como transmissor de conhecimento desaparece para dar lugar à figura do mediador. Cabe ao docente, mais do que transmitir o saber, articular experiências em que o aluno vivencie e reflita sobre suas relações com o mundo e o conhecimento, assumindo o papel ativo no processo ensino-aprendizagem. O desafio está, dessa forma, na incorporação de novas tecnologias a novos processos de aprendizagem, em que o aluno seja considerado em suas relações com o mundo. Isso significa oportunizar ao aprendiz atividades que exijam não apenas o investimento intelectual, mas também o emocional, o sensitivo, o intuitivo, o estético, dentre outros. </w:t>
      </w:r>
    </w:p>
    <w:p w14:paraId="66050953" w14:textId="77777777" w:rsidR="00413B1C" w:rsidRPr="00E237DC" w:rsidRDefault="00413B1C" w:rsidP="00413B1C">
      <w:pPr>
        <w:spacing w:after="12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Essa nova prática exige ambientes que extrapolem o espaço da sala de aula, ocupando, de modo assíduo, não apenas os laboratórios e os espaços sociais da escola ou instituição, mas também os disponíveis na comunidade. É necessária a realização atividades colaborativas, em que as experiências sejam vivenciadas individualmente e em grupo, atividades que privilegiem a dinâmica de projetos, que invistam o aluno de responsabilidades reais ante o seu aprendizado e o mundo que o cerca.</w:t>
      </w:r>
    </w:p>
    <w:p w14:paraId="6A43B1AE" w14:textId="77777777" w:rsidR="00413B1C" w:rsidRPr="00E237DC" w:rsidRDefault="00413B1C" w:rsidP="00413B1C">
      <w:pPr>
        <w:spacing w:after="120" w:line="360" w:lineRule="auto"/>
        <w:ind w:firstLine="1134"/>
        <w:jc w:val="both"/>
        <w:rPr>
          <w:rFonts w:ascii="Times New Roman" w:hAnsi="Times New Roman" w:cs="Times New Roman"/>
          <w:bCs/>
          <w:sz w:val="24"/>
          <w:szCs w:val="24"/>
        </w:rPr>
      </w:pPr>
      <w:r w:rsidRPr="00E237DC">
        <w:rPr>
          <w:rFonts w:ascii="Times New Roman" w:hAnsi="Times New Roman" w:cs="Times New Roman"/>
          <w:bCs/>
          <w:sz w:val="24"/>
          <w:szCs w:val="24"/>
        </w:rPr>
        <w:t>Nesse contexto, o “</w:t>
      </w:r>
      <w:proofErr w:type="spellStart"/>
      <w:r w:rsidRPr="00E237DC">
        <w:rPr>
          <w:rFonts w:ascii="Times New Roman" w:hAnsi="Times New Roman" w:cs="Times New Roman"/>
          <w:bCs/>
          <w:sz w:val="24"/>
          <w:szCs w:val="24"/>
        </w:rPr>
        <w:t>aulismo</w:t>
      </w:r>
      <w:proofErr w:type="spellEnd"/>
      <w:r w:rsidRPr="00E237DC">
        <w:rPr>
          <w:rFonts w:ascii="Times New Roman" w:hAnsi="Times New Roman" w:cs="Times New Roman"/>
          <w:bCs/>
          <w:sz w:val="24"/>
          <w:szCs w:val="24"/>
        </w:rPr>
        <w:t>” passa a ser prática do passado, abrindo caminho para a pedagogia do “estar no mundo”.  A sala de aula deixa de ser o templo da transmissão e da repetição do saber, para ser palco de momentos importantes de socialização do aprendizado individual, de experiências em grupo, do diálogo, do confronto entre essas experiências e a teoria, da formulação de problemas e da busca de soluções.</w:t>
      </w:r>
    </w:p>
    <w:p w14:paraId="42045C11" w14:textId="77777777" w:rsidR="00413B1C" w:rsidRPr="00E237DC" w:rsidRDefault="00413B1C" w:rsidP="00413B1C">
      <w:pPr>
        <w:spacing w:after="120" w:line="360" w:lineRule="auto"/>
        <w:ind w:firstLine="1134"/>
        <w:jc w:val="both"/>
        <w:rPr>
          <w:rFonts w:ascii="Times New Roman" w:hAnsi="Times New Roman" w:cs="Times New Roman"/>
          <w:bCs/>
          <w:sz w:val="24"/>
          <w:szCs w:val="24"/>
        </w:rPr>
      </w:pPr>
      <w:r w:rsidRPr="00E237DC">
        <w:rPr>
          <w:rFonts w:ascii="Times New Roman" w:hAnsi="Times New Roman" w:cs="Times New Roman"/>
          <w:bCs/>
          <w:sz w:val="24"/>
          <w:szCs w:val="24"/>
        </w:rPr>
        <w:t>No que diz respeito à universidade, ela se propõe a formar o indivíduo crítico e atuante, transformando o meio em que vive. Observa-se, entretanto, na maioria das vezes, que o profissional que a universidade prepara tem uma postura apática diante do conhecimento, sente-se incapaz de recriar sua prática e, em geral, se limita a repetir na vida profissional o que aprendeu em sala de aula.</w:t>
      </w:r>
    </w:p>
    <w:p w14:paraId="3C4CDBAE" w14:textId="77777777" w:rsidR="00413B1C" w:rsidRPr="00E237DC" w:rsidRDefault="00413B1C" w:rsidP="00413B1C">
      <w:pPr>
        <w:spacing w:after="120" w:line="360" w:lineRule="auto"/>
        <w:ind w:firstLine="1134"/>
        <w:jc w:val="both"/>
        <w:rPr>
          <w:rFonts w:ascii="Times New Roman" w:hAnsi="Times New Roman" w:cs="Times New Roman"/>
          <w:bCs/>
          <w:sz w:val="24"/>
          <w:szCs w:val="24"/>
        </w:rPr>
      </w:pPr>
      <w:r w:rsidRPr="00E237DC">
        <w:rPr>
          <w:rFonts w:ascii="Times New Roman" w:hAnsi="Times New Roman" w:cs="Times New Roman"/>
          <w:bCs/>
          <w:sz w:val="24"/>
          <w:szCs w:val="24"/>
        </w:rPr>
        <w:t xml:space="preserve">A pesquisa, prática fundamental no nível superior, é reservada a alguns eleitos, bolsistas ou alunos que prosseguem seus estudos em nível de Pós-Graduação, quando, na </w:t>
      </w:r>
      <w:r w:rsidRPr="00E237DC">
        <w:rPr>
          <w:rFonts w:ascii="Times New Roman" w:hAnsi="Times New Roman" w:cs="Times New Roman"/>
          <w:bCs/>
          <w:sz w:val="24"/>
          <w:szCs w:val="24"/>
        </w:rPr>
        <w:lastRenderedPageBreak/>
        <w:t>verdade, deveria estar presente no primeiro ano do curso, na forma de pesquisas básicas a serem desenvolvidas em todas as disciplinas. Desse modo, transpor-se-ia para o contexto das discussões, de sala de aula, a experiência do indivíduo, refletindo e interagindo no meio em que atuará futuramente, enquanto estagiário e, posteriormente, como profissional.</w:t>
      </w:r>
    </w:p>
    <w:p w14:paraId="6B948471" w14:textId="77777777" w:rsidR="00413B1C" w:rsidRPr="00E237DC" w:rsidRDefault="00413B1C" w:rsidP="00413B1C">
      <w:pPr>
        <w:spacing w:after="120" w:line="360" w:lineRule="auto"/>
        <w:ind w:firstLine="1134"/>
        <w:jc w:val="both"/>
        <w:rPr>
          <w:rFonts w:ascii="Times New Roman" w:hAnsi="Times New Roman" w:cs="Times New Roman"/>
          <w:bCs/>
          <w:sz w:val="24"/>
          <w:szCs w:val="24"/>
        </w:rPr>
      </w:pPr>
      <w:r w:rsidRPr="00E237DC">
        <w:rPr>
          <w:rFonts w:ascii="Times New Roman" w:hAnsi="Times New Roman" w:cs="Times New Roman"/>
          <w:bCs/>
          <w:sz w:val="24"/>
          <w:szCs w:val="24"/>
        </w:rPr>
        <w:t xml:space="preserve">Em termos de estratégias de ensino, isso significa diminuir a importância das aulas expositivas, repensando o uso de materiais didáticos. Nessa perspectiva, esses materiais, embora </w:t>
      </w:r>
      <w:proofErr w:type="gramStart"/>
      <w:r w:rsidRPr="00E237DC">
        <w:rPr>
          <w:rFonts w:ascii="Times New Roman" w:hAnsi="Times New Roman" w:cs="Times New Roman"/>
          <w:bCs/>
          <w:sz w:val="24"/>
          <w:szCs w:val="24"/>
        </w:rPr>
        <w:t>agradáveis</w:t>
      </w:r>
      <w:proofErr w:type="gramEnd"/>
      <w:r w:rsidRPr="00E237DC">
        <w:rPr>
          <w:rFonts w:ascii="Times New Roman" w:hAnsi="Times New Roman" w:cs="Times New Roman"/>
          <w:bCs/>
          <w:sz w:val="24"/>
          <w:szCs w:val="24"/>
        </w:rPr>
        <w:t xml:space="preserve"> e visualmente atrativos, podem estar desprovidos de conteúdo teórico, alertando o docente para a necessidade de se escolher o material didático condizente com o nível do aprendiz. Evidentemente, recursos que exijam do aluno uma situação passiva, de “receptor”, diante de um conteúdo a ser apreendido não podem ser considerados desejáveis, no contexto ensino-aprendizagem que privilegie a construção do saber.</w:t>
      </w:r>
    </w:p>
    <w:p w14:paraId="3BA9C1E9" w14:textId="77777777" w:rsidR="00413B1C" w:rsidRPr="00E237DC" w:rsidRDefault="00413B1C" w:rsidP="00413B1C">
      <w:pPr>
        <w:spacing w:after="120" w:line="360" w:lineRule="auto"/>
        <w:ind w:firstLine="1134"/>
        <w:jc w:val="both"/>
        <w:rPr>
          <w:rFonts w:ascii="Times New Roman" w:hAnsi="Times New Roman" w:cs="Times New Roman"/>
          <w:bCs/>
          <w:sz w:val="24"/>
          <w:szCs w:val="24"/>
        </w:rPr>
      </w:pPr>
      <w:r w:rsidRPr="00E237DC">
        <w:rPr>
          <w:rFonts w:ascii="Times New Roman" w:hAnsi="Times New Roman" w:cs="Times New Roman"/>
          <w:bCs/>
          <w:sz w:val="24"/>
          <w:szCs w:val="24"/>
        </w:rPr>
        <w:t>Merecem considerações especiais, além disso, a utilização dos recursos de mídia e hipermídia nas escolas ou instituições, lembrando que o uso das tecnologias modernas de informática não pode desencadear, por si só, uma nova postura diante do processo ensino-aprendizagem. Moraes (</w:t>
      </w:r>
      <w:r w:rsidRPr="00E237DC">
        <w:rPr>
          <w:rFonts w:ascii="Times New Roman" w:hAnsi="Times New Roman" w:cs="Times New Roman"/>
          <w:sz w:val="24"/>
          <w:szCs w:val="24"/>
        </w:rPr>
        <w:t>1997</w:t>
      </w:r>
      <w:r w:rsidRPr="00E237DC">
        <w:rPr>
          <w:rFonts w:ascii="Times New Roman" w:hAnsi="Times New Roman" w:cs="Times New Roman"/>
          <w:bCs/>
          <w:sz w:val="24"/>
          <w:szCs w:val="24"/>
        </w:rPr>
        <w:t xml:space="preserve">, p.16) enfatiza que programas “[...] visualmente agradáveis, bonitos e até criativos podem continuar representando o paradigma </w:t>
      </w:r>
      <w:proofErr w:type="spellStart"/>
      <w:r w:rsidRPr="00E237DC">
        <w:rPr>
          <w:rFonts w:ascii="Times New Roman" w:hAnsi="Times New Roman" w:cs="Times New Roman"/>
          <w:bCs/>
          <w:sz w:val="24"/>
          <w:szCs w:val="24"/>
        </w:rPr>
        <w:t>instrucionista</w:t>
      </w:r>
      <w:proofErr w:type="spellEnd"/>
      <w:r w:rsidRPr="00E237DC">
        <w:rPr>
          <w:rFonts w:ascii="Times New Roman" w:hAnsi="Times New Roman" w:cs="Times New Roman"/>
          <w:bCs/>
          <w:sz w:val="24"/>
          <w:szCs w:val="24"/>
        </w:rPr>
        <w:t xml:space="preserve"> ao colocar no recurso tecnológico uma série de informações a serem repassadas ao aluno, reafirmando e expandindo a velha pedagogia do repasse de conhecimentos”. </w:t>
      </w:r>
    </w:p>
    <w:p w14:paraId="7A80DFFB" w14:textId="77777777" w:rsidR="00413B1C" w:rsidRPr="00E237DC" w:rsidRDefault="00413B1C" w:rsidP="00413B1C">
      <w:pPr>
        <w:spacing w:after="120" w:line="360" w:lineRule="auto"/>
        <w:ind w:firstLine="1134"/>
        <w:jc w:val="both"/>
        <w:rPr>
          <w:rFonts w:ascii="Times New Roman" w:hAnsi="Times New Roman" w:cs="Times New Roman"/>
          <w:bCs/>
          <w:sz w:val="24"/>
          <w:szCs w:val="24"/>
        </w:rPr>
      </w:pPr>
      <w:r w:rsidRPr="00E237DC">
        <w:rPr>
          <w:rFonts w:ascii="Times New Roman" w:hAnsi="Times New Roman" w:cs="Times New Roman"/>
          <w:bCs/>
          <w:sz w:val="24"/>
          <w:szCs w:val="24"/>
        </w:rPr>
        <w:t>A prática docente na era das relações deve considerar, finalmente, que a Educação visa, em última análise, à felicidade do indivíduo, contextualizando essa premissa à realidade de país de Terceiro Mundo. Isso significa pensar um Projeto Pedagógico que contribua, efetivamente, para o crescimento econômico e a divisão igualitária dos bens entre todos os brasileiros; um projeto em que conhecimento, criatividade e capacidade de reconstrução do saber mostrem-se fundamentais. Sem essa visão clara, nossa pedagogia concorre para a redução do país a mero importador de produtos e de tecnologias estrangeiras, perpetuando a desigualdade e a cultura de dependência.</w:t>
      </w:r>
    </w:p>
    <w:p w14:paraId="3D1DA64E" w14:textId="77777777" w:rsidR="00413B1C" w:rsidRDefault="00413B1C" w:rsidP="00413B1C">
      <w:pPr>
        <w:pStyle w:val="Recuodecorpodetexto"/>
        <w:spacing w:line="360" w:lineRule="auto"/>
        <w:ind w:left="0" w:firstLine="1134"/>
        <w:jc w:val="both"/>
        <w:rPr>
          <w:rFonts w:ascii="Times New Roman" w:hAnsi="Times New Roman" w:cs="Times New Roman"/>
          <w:sz w:val="24"/>
          <w:szCs w:val="24"/>
        </w:rPr>
      </w:pPr>
      <w:r w:rsidRPr="00E237DC">
        <w:rPr>
          <w:rFonts w:ascii="Times New Roman" w:hAnsi="Times New Roman" w:cs="Times New Roman"/>
          <w:sz w:val="24"/>
          <w:szCs w:val="24"/>
        </w:rPr>
        <w:t>A estrutura deste projeto apresenta uma atualização das disciplinas e conteúdos, com vistas a uma eficiência e eficácia operacional e uma construção dos sabere</w:t>
      </w:r>
      <w:r>
        <w:rPr>
          <w:rFonts w:ascii="Times New Roman" w:hAnsi="Times New Roman" w:cs="Times New Roman"/>
          <w:sz w:val="24"/>
          <w:szCs w:val="24"/>
        </w:rPr>
        <w:t>s.</w:t>
      </w:r>
    </w:p>
    <w:p w14:paraId="3581DD92" w14:textId="77777777" w:rsidR="00413B1C" w:rsidRDefault="00413B1C" w:rsidP="00413B1C">
      <w:pPr>
        <w:pStyle w:val="Recuodecorpodetexto"/>
        <w:spacing w:line="360" w:lineRule="auto"/>
        <w:ind w:left="0"/>
        <w:jc w:val="both"/>
        <w:rPr>
          <w:rFonts w:ascii="Times New Roman" w:hAnsi="Times New Roman" w:cs="Times New Roman"/>
          <w:sz w:val="24"/>
          <w:szCs w:val="24"/>
        </w:rPr>
      </w:pPr>
    </w:p>
    <w:p w14:paraId="4183A7CF" w14:textId="77777777" w:rsidR="006D3B2F" w:rsidRDefault="006D3B2F" w:rsidP="00413B1C">
      <w:pPr>
        <w:pStyle w:val="Recuodecorpodetexto"/>
        <w:spacing w:line="360" w:lineRule="auto"/>
        <w:ind w:left="0"/>
        <w:jc w:val="both"/>
        <w:rPr>
          <w:rFonts w:ascii="Times New Roman" w:hAnsi="Times New Roman" w:cs="Times New Roman"/>
          <w:sz w:val="24"/>
          <w:szCs w:val="24"/>
        </w:rPr>
      </w:pPr>
    </w:p>
    <w:p w14:paraId="63C14955" w14:textId="77777777" w:rsidR="00413B1C" w:rsidRDefault="00413B1C" w:rsidP="00413B1C">
      <w:pPr>
        <w:pStyle w:val="Recuodecorpodetexto"/>
        <w:spacing w:line="360" w:lineRule="auto"/>
        <w:ind w:left="0"/>
        <w:jc w:val="both"/>
        <w:rPr>
          <w:rFonts w:ascii="Times New Roman" w:hAnsi="Times New Roman" w:cs="Times New Roman"/>
          <w:b/>
          <w:sz w:val="24"/>
          <w:szCs w:val="24"/>
        </w:rPr>
      </w:pPr>
      <w:proofErr w:type="gramStart"/>
      <w:r w:rsidRPr="00413B1C">
        <w:rPr>
          <w:rFonts w:ascii="Times New Roman" w:hAnsi="Times New Roman" w:cs="Times New Roman"/>
          <w:b/>
          <w:sz w:val="24"/>
          <w:szCs w:val="24"/>
        </w:rPr>
        <w:lastRenderedPageBreak/>
        <w:t>8.3 Integralização</w:t>
      </w:r>
      <w:proofErr w:type="gramEnd"/>
      <w:r w:rsidRPr="00413B1C">
        <w:rPr>
          <w:rFonts w:ascii="Times New Roman" w:hAnsi="Times New Roman" w:cs="Times New Roman"/>
          <w:b/>
          <w:sz w:val="24"/>
          <w:szCs w:val="24"/>
        </w:rPr>
        <w:t xml:space="preserve"> Curricular</w:t>
      </w:r>
    </w:p>
    <w:p w14:paraId="72C9962D" w14:textId="77777777" w:rsidR="006D3B2F" w:rsidRPr="00413B1C" w:rsidRDefault="006D3B2F" w:rsidP="00413B1C">
      <w:pPr>
        <w:pStyle w:val="Recuodecorpodetexto"/>
        <w:spacing w:line="360" w:lineRule="auto"/>
        <w:ind w:left="0"/>
        <w:jc w:val="both"/>
        <w:rPr>
          <w:rFonts w:ascii="Times New Roman" w:hAnsi="Times New Roman" w:cs="Times New Roman"/>
          <w:b/>
          <w:sz w:val="24"/>
          <w:szCs w:val="24"/>
        </w:rPr>
      </w:pPr>
    </w:p>
    <w:p w14:paraId="3EAC7901" w14:textId="77777777" w:rsidR="002C05E9" w:rsidRDefault="00E16844" w:rsidP="002C05E9">
      <w:pPr>
        <w:spacing w:after="120" w:line="360" w:lineRule="auto"/>
        <w:ind w:firstLine="1134"/>
        <w:jc w:val="both"/>
        <w:rPr>
          <w:rFonts w:ascii="Times New Roman" w:hAnsi="Times New Roman" w:cs="Times New Roman"/>
          <w:sz w:val="24"/>
          <w:szCs w:val="24"/>
        </w:rPr>
      </w:pPr>
      <w:r w:rsidRPr="002C05E9">
        <w:rPr>
          <w:rFonts w:ascii="Times New Roman" w:hAnsi="Times New Roman" w:cs="Times New Roman"/>
          <w:sz w:val="24"/>
          <w:szCs w:val="24"/>
        </w:rPr>
        <w:t>Para integralização curricular, o discente deverá cumprir:</w:t>
      </w:r>
    </w:p>
    <w:p w14:paraId="3A931E5B" w14:textId="77777777" w:rsidR="006D3B2F" w:rsidRDefault="006D3B2F" w:rsidP="00D97A49">
      <w:pPr>
        <w:spacing w:after="0" w:line="360" w:lineRule="auto"/>
        <w:jc w:val="center"/>
        <w:rPr>
          <w:rFonts w:ascii="Times New Roman" w:eastAsia="Arial" w:hAnsi="Times New Roman" w:cs="Times New Roman"/>
          <w:b/>
          <w:lang w:eastAsia="zh-CN"/>
        </w:rPr>
      </w:pPr>
    </w:p>
    <w:p w14:paraId="37356EA3" w14:textId="77777777" w:rsidR="00E16844" w:rsidRPr="002C05E9" w:rsidRDefault="002C05E9" w:rsidP="00D97A49">
      <w:pPr>
        <w:spacing w:after="0" w:line="360" w:lineRule="auto"/>
        <w:jc w:val="center"/>
        <w:rPr>
          <w:rFonts w:ascii="Times New Roman" w:eastAsia="Arial" w:hAnsi="Times New Roman" w:cs="Times New Roman"/>
          <w:lang w:eastAsia="zh-CN"/>
        </w:rPr>
      </w:pPr>
      <w:r>
        <w:rPr>
          <w:rFonts w:ascii="Times New Roman" w:eastAsia="Arial" w:hAnsi="Times New Roman" w:cs="Times New Roman"/>
          <w:b/>
          <w:lang w:eastAsia="zh-CN"/>
        </w:rPr>
        <w:t>Tabela</w:t>
      </w:r>
      <w:r w:rsidR="00395177">
        <w:rPr>
          <w:rFonts w:ascii="Times New Roman" w:eastAsia="Arial" w:hAnsi="Times New Roman" w:cs="Times New Roman"/>
          <w:b/>
          <w:lang w:eastAsia="zh-CN"/>
        </w:rPr>
        <w:t xml:space="preserve"> 10</w:t>
      </w:r>
      <w:r w:rsidRPr="00466D31">
        <w:rPr>
          <w:rFonts w:ascii="Times New Roman" w:eastAsia="Arial" w:hAnsi="Times New Roman" w:cs="Times New Roman"/>
          <w:b/>
          <w:lang w:eastAsia="zh-CN"/>
        </w:rPr>
        <w:t xml:space="preserve">: </w:t>
      </w:r>
      <w:r w:rsidRPr="00466D31">
        <w:rPr>
          <w:rFonts w:ascii="Times New Roman" w:eastAsia="Arial" w:hAnsi="Times New Roman" w:cs="Times New Roman"/>
          <w:lang w:eastAsia="zh-CN"/>
        </w:rPr>
        <w:t xml:space="preserve">Componentes Curriculares </w:t>
      </w:r>
      <w:r>
        <w:rPr>
          <w:rFonts w:ascii="Times New Roman" w:eastAsia="Arial" w:hAnsi="Times New Roman" w:cs="Times New Roman"/>
          <w:lang w:eastAsia="zh-CN"/>
        </w:rPr>
        <w:t>por semestre</w:t>
      </w:r>
    </w:p>
    <w:tbl>
      <w:tblPr>
        <w:tblStyle w:val="TableGrid"/>
        <w:tblpPr w:leftFromText="141" w:rightFromText="141" w:vertAnchor="text" w:tblpY="1"/>
        <w:tblOverlap w:val="never"/>
        <w:tblW w:w="9470" w:type="dxa"/>
        <w:tblInd w:w="0" w:type="dxa"/>
        <w:tblCellMar>
          <w:left w:w="115" w:type="dxa"/>
          <w:right w:w="14" w:type="dxa"/>
        </w:tblCellMar>
        <w:tblLook w:val="04A0" w:firstRow="1" w:lastRow="0" w:firstColumn="1" w:lastColumn="0" w:noHBand="0" w:noVBand="1"/>
      </w:tblPr>
      <w:tblGrid>
        <w:gridCol w:w="149"/>
        <w:gridCol w:w="4055"/>
        <w:gridCol w:w="305"/>
        <w:gridCol w:w="1731"/>
        <w:gridCol w:w="3230"/>
      </w:tblGrid>
      <w:tr w:rsidR="00E16844" w:rsidRPr="00E16844" w14:paraId="50FD1DE2" w14:textId="77777777" w:rsidTr="00E16844">
        <w:trPr>
          <w:trHeight w:val="309"/>
        </w:trPr>
        <w:tc>
          <w:tcPr>
            <w:tcW w:w="4204" w:type="dxa"/>
            <w:gridSpan w:val="2"/>
            <w:vMerge w:val="restart"/>
            <w:tcBorders>
              <w:top w:val="single" w:sz="4" w:space="0" w:color="000000"/>
              <w:left w:val="single" w:sz="4" w:space="0" w:color="000000"/>
              <w:bottom w:val="single" w:sz="4" w:space="0" w:color="000000"/>
              <w:right w:val="nil"/>
            </w:tcBorders>
            <w:shd w:val="clear" w:color="auto" w:fill="92CDDC" w:themeFill="accent5" w:themeFillTint="99"/>
            <w:vAlign w:val="bottom"/>
          </w:tcPr>
          <w:p w14:paraId="17E2320B" w14:textId="77777777" w:rsidR="00E16844" w:rsidRPr="00E16844" w:rsidRDefault="00E16844" w:rsidP="00E16844">
            <w:pPr>
              <w:jc w:val="center"/>
              <w:rPr>
                <w:rFonts w:ascii="Times New Roman" w:hAnsi="Times New Roman" w:cs="Times New Roman"/>
              </w:rPr>
            </w:pPr>
            <w:r w:rsidRPr="00E16844">
              <w:rPr>
                <w:rFonts w:ascii="Times New Roman" w:hAnsi="Times New Roman" w:cs="Times New Roman"/>
                <w:b/>
              </w:rPr>
              <w:t>TIPO</w:t>
            </w:r>
          </w:p>
          <w:p w14:paraId="5BA686C4" w14:textId="77777777" w:rsidR="00E16844" w:rsidRPr="00E16844" w:rsidRDefault="00E16844" w:rsidP="00E16844">
            <w:pPr>
              <w:ind w:left="169"/>
              <w:rPr>
                <w:rFonts w:ascii="Times New Roman" w:hAnsi="Times New Roman" w:cs="Times New Roman"/>
              </w:rPr>
            </w:pPr>
            <w:r w:rsidRPr="00E16844">
              <w:rPr>
                <w:rFonts w:ascii="Times New Roman" w:hAnsi="Times New Roman" w:cs="Times New Roman"/>
                <w:b/>
              </w:rPr>
              <w:t xml:space="preserve"> </w:t>
            </w:r>
            <w:r w:rsidRPr="00E16844">
              <w:rPr>
                <w:rFonts w:ascii="Times New Roman" w:hAnsi="Times New Roman" w:cs="Times New Roman"/>
                <w:b/>
              </w:rPr>
              <w:tab/>
              <w:t xml:space="preserve"> </w:t>
            </w:r>
          </w:p>
        </w:tc>
        <w:tc>
          <w:tcPr>
            <w:tcW w:w="2036" w:type="dxa"/>
            <w:gridSpan w:val="2"/>
            <w:vMerge w:val="restart"/>
            <w:tcBorders>
              <w:top w:val="single" w:sz="4" w:space="0" w:color="000000"/>
              <w:left w:val="nil"/>
              <w:bottom w:val="single" w:sz="4" w:space="0" w:color="000000"/>
              <w:right w:val="single" w:sz="4" w:space="0" w:color="000000"/>
            </w:tcBorders>
            <w:shd w:val="clear" w:color="auto" w:fill="92CDDC" w:themeFill="accent5" w:themeFillTint="99"/>
          </w:tcPr>
          <w:p w14:paraId="1E8D04F1" w14:textId="77777777" w:rsidR="00E16844" w:rsidRPr="00E16844" w:rsidRDefault="00E16844" w:rsidP="00E16844">
            <w:pPr>
              <w:rPr>
                <w:rFonts w:ascii="Times New Roman" w:hAnsi="Times New Roman" w:cs="Times New Roman"/>
              </w:rPr>
            </w:pPr>
          </w:p>
        </w:tc>
        <w:tc>
          <w:tcPr>
            <w:tcW w:w="3230"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23034F12" w14:textId="77777777" w:rsidR="00E16844" w:rsidRPr="00E16844" w:rsidRDefault="00E16844" w:rsidP="00E16844">
            <w:pPr>
              <w:jc w:val="center"/>
              <w:rPr>
                <w:rFonts w:ascii="Times New Roman" w:hAnsi="Times New Roman" w:cs="Times New Roman"/>
              </w:rPr>
            </w:pPr>
            <w:r w:rsidRPr="00E16844">
              <w:rPr>
                <w:rFonts w:ascii="Times New Roman" w:hAnsi="Times New Roman" w:cs="Times New Roman"/>
                <w:b/>
              </w:rPr>
              <w:t xml:space="preserve">CARGA HORÁRIA </w:t>
            </w:r>
          </w:p>
        </w:tc>
      </w:tr>
      <w:tr w:rsidR="00E16844" w:rsidRPr="00E16844" w14:paraId="455D05F3" w14:textId="77777777" w:rsidTr="00E16844">
        <w:trPr>
          <w:trHeight w:val="309"/>
        </w:trPr>
        <w:tc>
          <w:tcPr>
            <w:tcW w:w="0" w:type="auto"/>
            <w:gridSpan w:val="2"/>
            <w:vMerge/>
            <w:tcBorders>
              <w:top w:val="nil"/>
              <w:left w:val="single" w:sz="4" w:space="0" w:color="000000"/>
              <w:bottom w:val="single" w:sz="4" w:space="0" w:color="000000"/>
              <w:right w:val="nil"/>
            </w:tcBorders>
            <w:shd w:val="clear" w:color="auto" w:fill="92CDDC" w:themeFill="accent5" w:themeFillTint="99"/>
          </w:tcPr>
          <w:p w14:paraId="197057B9" w14:textId="77777777" w:rsidR="00E16844" w:rsidRPr="00E16844" w:rsidRDefault="00E16844" w:rsidP="00E16844">
            <w:pPr>
              <w:rPr>
                <w:rFonts w:ascii="Times New Roman" w:hAnsi="Times New Roman" w:cs="Times New Roman"/>
              </w:rPr>
            </w:pPr>
          </w:p>
        </w:tc>
        <w:tc>
          <w:tcPr>
            <w:tcW w:w="2036" w:type="dxa"/>
            <w:gridSpan w:val="2"/>
            <w:vMerge/>
            <w:tcBorders>
              <w:top w:val="nil"/>
              <w:left w:val="nil"/>
              <w:bottom w:val="single" w:sz="4" w:space="0" w:color="000000"/>
              <w:right w:val="single" w:sz="4" w:space="0" w:color="000000"/>
            </w:tcBorders>
            <w:shd w:val="clear" w:color="auto" w:fill="92CDDC" w:themeFill="accent5" w:themeFillTint="99"/>
          </w:tcPr>
          <w:p w14:paraId="05E207E9" w14:textId="77777777" w:rsidR="00E16844" w:rsidRPr="00E16844" w:rsidRDefault="00E16844" w:rsidP="00E16844">
            <w:pPr>
              <w:rPr>
                <w:rFonts w:ascii="Times New Roman" w:hAnsi="Times New Roman" w:cs="Times New Roman"/>
              </w:rPr>
            </w:pPr>
          </w:p>
        </w:tc>
        <w:tc>
          <w:tcPr>
            <w:tcW w:w="3230" w:type="dxa"/>
            <w:vMerge/>
            <w:tcBorders>
              <w:top w:val="nil"/>
              <w:left w:val="single" w:sz="4" w:space="0" w:color="000000"/>
              <w:bottom w:val="single" w:sz="4" w:space="0" w:color="000000"/>
              <w:right w:val="single" w:sz="4" w:space="0" w:color="000000"/>
            </w:tcBorders>
            <w:shd w:val="clear" w:color="auto" w:fill="92CDDC" w:themeFill="accent5" w:themeFillTint="99"/>
          </w:tcPr>
          <w:p w14:paraId="4B5635DC" w14:textId="77777777" w:rsidR="00E16844" w:rsidRPr="00E16844" w:rsidRDefault="00E16844" w:rsidP="00E16844">
            <w:pPr>
              <w:rPr>
                <w:rFonts w:ascii="Times New Roman" w:hAnsi="Times New Roman" w:cs="Times New Roman"/>
              </w:rPr>
            </w:pPr>
          </w:p>
        </w:tc>
      </w:tr>
      <w:tr w:rsidR="00E16844" w:rsidRPr="00E16844" w14:paraId="484D38CC" w14:textId="77777777" w:rsidTr="00E16844">
        <w:trPr>
          <w:trHeight w:val="286"/>
        </w:trPr>
        <w:tc>
          <w:tcPr>
            <w:tcW w:w="4509" w:type="dxa"/>
            <w:gridSpan w:val="3"/>
            <w:tcBorders>
              <w:top w:val="single" w:sz="4" w:space="0" w:color="000000"/>
              <w:left w:val="single" w:sz="4" w:space="0" w:color="000000"/>
              <w:bottom w:val="single" w:sz="4" w:space="0" w:color="000000"/>
              <w:right w:val="nil"/>
            </w:tcBorders>
          </w:tcPr>
          <w:p w14:paraId="1CBA0AA1" w14:textId="77777777" w:rsidR="00E16844" w:rsidRPr="00E16844" w:rsidRDefault="00E16844" w:rsidP="00E16844">
            <w:pPr>
              <w:rPr>
                <w:rFonts w:ascii="Times New Roman" w:hAnsi="Times New Roman" w:cs="Times New Roman"/>
              </w:rPr>
            </w:pPr>
            <w:r>
              <w:rPr>
                <w:rFonts w:ascii="Times New Roman" w:hAnsi="Times New Roman" w:cs="Times New Roman"/>
              </w:rPr>
              <w:t xml:space="preserve">   </w:t>
            </w:r>
            <w:r w:rsidRPr="00E16844">
              <w:rPr>
                <w:rFonts w:ascii="Times New Roman" w:hAnsi="Times New Roman" w:cs="Times New Roman"/>
              </w:rPr>
              <w:t>DISCIPLINAS DO NÚCLEO ESPECÍFICO</w:t>
            </w:r>
          </w:p>
        </w:tc>
        <w:tc>
          <w:tcPr>
            <w:tcW w:w="1731" w:type="dxa"/>
            <w:tcBorders>
              <w:top w:val="single" w:sz="4" w:space="0" w:color="000000"/>
              <w:left w:val="nil"/>
              <w:bottom w:val="single" w:sz="4" w:space="0" w:color="000000"/>
              <w:right w:val="single" w:sz="4" w:space="0" w:color="000000"/>
            </w:tcBorders>
          </w:tcPr>
          <w:p w14:paraId="283683AD" w14:textId="77777777" w:rsidR="00E16844" w:rsidRPr="00E16844" w:rsidRDefault="00E16844" w:rsidP="00E16844">
            <w:pPr>
              <w:rPr>
                <w:rFonts w:ascii="Times New Roman" w:hAnsi="Times New Roman" w:cs="Times New Roman"/>
              </w:rPr>
            </w:pPr>
          </w:p>
        </w:tc>
        <w:tc>
          <w:tcPr>
            <w:tcW w:w="3230" w:type="dxa"/>
            <w:tcBorders>
              <w:top w:val="single" w:sz="4" w:space="0" w:color="000000"/>
              <w:left w:val="single" w:sz="4" w:space="0" w:color="000000"/>
              <w:bottom w:val="single" w:sz="4" w:space="0" w:color="000000"/>
              <w:right w:val="single" w:sz="4" w:space="0" w:color="000000"/>
            </w:tcBorders>
          </w:tcPr>
          <w:p w14:paraId="4E665EBC" w14:textId="77777777" w:rsidR="00E16844" w:rsidRPr="00E16844" w:rsidRDefault="00E16844" w:rsidP="00E16844">
            <w:pPr>
              <w:ind w:right="3"/>
              <w:jc w:val="right"/>
              <w:rPr>
                <w:rFonts w:ascii="Times New Roman" w:hAnsi="Times New Roman" w:cs="Times New Roman"/>
              </w:rPr>
            </w:pPr>
            <w:r w:rsidRPr="00E16844">
              <w:rPr>
                <w:rFonts w:ascii="Times New Roman" w:hAnsi="Times New Roman" w:cs="Times New Roman"/>
                <w:b/>
              </w:rPr>
              <w:t xml:space="preserve">2.040 </w:t>
            </w:r>
          </w:p>
        </w:tc>
      </w:tr>
      <w:tr w:rsidR="00E16844" w:rsidRPr="00E16844" w14:paraId="722599B4" w14:textId="77777777" w:rsidTr="00E16844">
        <w:trPr>
          <w:trHeight w:val="286"/>
        </w:trPr>
        <w:tc>
          <w:tcPr>
            <w:tcW w:w="4204" w:type="dxa"/>
            <w:gridSpan w:val="2"/>
            <w:tcBorders>
              <w:top w:val="single" w:sz="4" w:space="0" w:color="000000"/>
              <w:left w:val="single" w:sz="4" w:space="0" w:color="000000"/>
              <w:bottom w:val="single" w:sz="4" w:space="0" w:color="000000"/>
              <w:right w:val="nil"/>
            </w:tcBorders>
          </w:tcPr>
          <w:p w14:paraId="5588D688" w14:textId="77777777" w:rsidR="00E16844" w:rsidRPr="00E16844" w:rsidRDefault="00E16844" w:rsidP="00E16844">
            <w:pPr>
              <w:ind w:right="236"/>
              <w:rPr>
                <w:rFonts w:ascii="Times New Roman" w:hAnsi="Times New Roman" w:cs="Times New Roman"/>
              </w:rPr>
            </w:pPr>
            <w:r>
              <w:rPr>
                <w:rFonts w:ascii="Times New Roman" w:hAnsi="Times New Roman" w:cs="Times New Roman"/>
              </w:rPr>
              <w:t xml:space="preserve">   </w:t>
            </w:r>
            <w:r w:rsidRPr="00E16844">
              <w:rPr>
                <w:rFonts w:ascii="Times New Roman" w:hAnsi="Times New Roman" w:cs="Times New Roman"/>
              </w:rPr>
              <w:t>DISCIPLINAS DO NÚCLEO BÁSICO</w:t>
            </w:r>
          </w:p>
        </w:tc>
        <w:tc>
          <w:tcPr>
            <w:tcW w:w="2036" w:type="dxa"/>
            <w:gridSpan w:val="2"/>
            <w:tcBorders>
              <w:top w:val="single" w:sz="4" w:space="0" w:color="000000"/>
              <w:left w:val="nil"/>
              <w:bottom w:val="single" w:sz="4" w:space="0" w:color="000000"/>
              <w:right w:val="single" w:sz="4" w:space="0" w:color="000000"/>
            </w:tcBorders>
          </w:tcPr>
          <w:p w14:paraId="7D9AF2DF" w14:textId="77777777" w:rsidR="00E16844" w:rsidRPr="00E16844" w:rsidRDefault="00E16844" w:rsidP="00E16844">
            <w:pPr>
              <w:rPr>
                <w:rFonts w:ascii="Times New Roman" w:hAnsi="Times New Roman" w:cs="Times New Roman"/>
              </w:rPr>
            </w:pPr>
          </w:p>
        </w:tc>
        <w:tc>
          <w:tcPr>
            <w:tcW w:w="3230" w:type="dxa"/>
            <w:tcBorders>
              <w:top w:val="single" w:sz="4" w:space="0" w:color="000000"/>
              <w:left w:val="single" w:sz="4" w:space="0" w:color="000000"/>
              <w:bottom w:val="single" w:sz="4" w:space="0" w:color="000000"/>
              <w:right w:val="single" w:sz="4" w:space="0" w:color="000000"/>
            </w:tcBorders>
          </w:tcPr>
          <w:p w14:paraId="3C64628D" w14:textId="77777777" w:rsidR="00E16844" w:rsidRPr="00E16844" w:rsidRDefault="00E16844" w:rsidP="00E16844">
            <w:pPr>
              <w:ind w:right="3"/>
              <w:jc w:val="right"/>
              <w:rPr>
                <w:rFonts w:ascii="Times New Roman" w:hAnsi="Times New Roman" w:cs="Times New Roman"/>
              </w:rPr>
            </w:pPr>
            <w:r w:rsidRPr="00E16844">
              <w:rPr>
                <w:rFonts w:ascii="Times New Roman" w:hAnsi="Times New Roman" w:cs="Times New Roman"/>
                <w:b/>
              </w:rPr>
              <w:t xml:space="preserve">660 </w:t>
            </w:r>
          </w:p>
        </w:tc>
      </w:tr>
      <w:tr w:rsidR="00E16844" w:rsidRPr="00E16844" w14:paraId="34F099CA" w14:textId="77777777" w:rsidTr="00E16844">
        <w:trPr>
          <w:trHeight w:val="286"/>
        </w:trPr>
        <w:tc>
          <w:tcPr>
            <w:tcW w:w="149" w:type="dxa"/>
            <w:tcBorders>
              <w:top w:val="single" w:sz="4" w:space="0" w:color="000000"/>
              <w:left w:val="single" w:sz="4" w:space="0" w:color="000000"/>
              <w:bottom w:val="single" w:sz="4" w:space="0" w:color="000000"/>
              <w:right w:val="nil"/>
            </w:tcBorders>
          </w:tcPr>
          <w:p w14:paraId="27869078" w14:textId="77777777" w:rsidR="00E16844" w:rsidRPr="00E16844" w:rsidRDefault="00E16844" w:rsidP="00E16844">
            <w:pPr>
              <w:ind w:right="236"/>
              <w:rPr>
                <w:rFonts w:ascii="Times New Roman" w:hAnsi="Times New Roman" w:cs="Times New Roman"/>
                <w:b/>
              </w:rPr>
            </w:pPr>
          </w:p>
        </w:tc>
        <w:tc>
          <w:tcPr>
            <w:tcW w:w="6091" w:type="dxa"/>
            <w:gridSpan w:val="3"/>
            <w:tcBorders>
              <w:top w:val="single" w:sz="4" w:space="0" w:color="000000"/>
              <w:left w:val="nil"/>
              <w:bottom w:val="single" w:sz="4" w:space="0" w:color="000000"/>
              <w:right w:val="single" w:sz="4" w:space="0" w:color="000000"/>
            </w:tcBorders>
          </w:tcPr>
          <w:p w14:paraId="70610BA8" w14:textId="77777777" w:rsidR="00E16844" w:rsidRPr="00E16844" w:rsidRDefault="00E16844" w:rsidP="00E16844">
            <w:pPr>
              <w:rPr>
                <w:rFonts w:ascii="Times New Roman" w:hAnsi="Times New Roman" w:cs="Times New Roman"/>
              </w:rPr>
            </w:pPr>
            <w:r w:rsidRPr="00E16844">
              <w:rPr>
                <w:rFonts w:ascii="Times New Roman" w:hAnsi="Times New Roman" w:cs="Times New Roman"/>
              </w:rPr>
              <w:t>ESTÁGIO CURRICULAR SUPERVISIONADO</w:t>
            </w:r>
          </w:p>
        </w:tc>
        <w:tc>
          <w:tcPr>
            <w:tcW w:w="3230" w:type="dxa"/>
            <w:tcBorders>
              <w:top w:val="single" w:sz="4" w:space="0" w:color="000000"/>
              <w:left w:val="single" w:sz="4" w:space="0" w:color="000000"/>
              <w:bottom w:val="single" w:sz="4" w:space="0" w:color="000000"/>
              <w:right w:val="single" w:sz="4" w:space="0" w:color="000000"/>
            </w:tcBorders>
          </w:tcPr>
          <w:p w14:paraId="5609117C" w14:textId="77777777" w:rsidR="00E16844" w:rsidRPr="00E16844" w:rsidRDefault="00E16844" w:rsidP="00E16844">
            <w:pPr>
              <w:ind w:right="3"/>
              <w:jc w:val="right"/>
              <w:rPr>
                <w:rFonts w:ascii="Times New Roman" w:hAnsi="Times New Roman" w:cs="Times New Roman"/>
                <w:b/>
              </w:rPr>
            </w:pPr>
            <w:r w:rsidRPr="00E16844">
              <w:rPr>
                <w:rFonts w:ascii="Times New Roman" w:hAnsi="Times New Roman" w:cs="Times New Roman"/>
                <w:b/>
              </w:rPr>
              <w:t>405</w:t>
            </w:r>
          </w:p>
        </w:tc>
      </w:tr>
      <w:tr w:rsidR="00E16844" w:rsidRPr="00E16844" w14:paraId="23C459B1" w14:textId="77777777" w:rsidTr="00E16844">
        <w:trPr>
          <w:trHeight w:val="286"/>
        </w:trPr>
        <w:tc>
          <w:tcPr>
            <w:tcW w:w="149" w:type="dxa"/>
            <w:tcBorders>
              <w:top w:val="single" w:sz="4" w:space="0" w:color="000000"/>
              <w:left w:val="single" w:sz="4" w:space="0" w:color="000000"/>
              <w:bottom w:val="single" w:sz="4" w:space="0" w:color="000000"/>
              <w:right w:val="nil"/>
            </w:tcBorders>
          </w:tcPr>
          <w:p w14:paraId="0D48A8C3" w14:textId="77777777" w:rsidR="00E16844" w:rsidRPr="00E16844" w:rsidRDefault="00E16844" w:rsidP="00E16844">
            <w:pPr>
              <w:ind w:right="236"/>
              <w:rPr>
                <w:rFonts w:ascii="Times New Roman" w:hAnsi="Times New Roman" w:cs="Times New Roman"/>
                <w:b/>
              </w:rPr>
            </w:pPr>
          </w:p>
        </w:tc>
        <w:tc>
          <w:tcPr>
            <w:tcW w:w="6091" w:type="dxa"/>
            <w:gridSpan w:val="3"/>
            <w:tcBorders>
              <w:top w:val="single" w:sz="4" w:space="0" w:color="000000"/>
              <w:left w:val="nil"/>
              <w:bottom w:val="single" w:sz="4" w:space="0" w:color="000000"/>
              <w:right w:val="single" w:sz="4" w:space="0" w:color="000000"/>
            </w:tcBorders>
          </w:tcPr>
          <w:p w14:paraId="377EF42B" w14:textId="77777777" w:rsidR="00E16844" w:rsidRPr="00E16844" w:rsidRDefault="00E16844" w:rsidP="00E16844">
            <w:pPr>
              <w:rPr>
                <w:rFonts w:ascii="Times New Roman" w:hAnsi="Times New Roman" w:cs="Times New Roman"/>
              </w:rPr>
            </w:pPr>
            <w:r w:rsidRPr="00E16844">
              <w:rPr>
                <w:rFonts w:ascii="Times New Roman" w:hAnsi="Times New Roman" w:cs="Times New Roman"/>
              </w:rPr>
              <w:t>ATIVIDADES ACADÊMICO-CIENTÍFICO-CULTURAIS</w:t>
            </w:r>
          </w:p>
        </w:tc>
        <w:tc>
          <w:tcPr>
            <w:tcW w:w="3230" w:type="dxa"/>
            <w:tcBorders>
              <w:top w:val="single" w:sz="4" w:space="0" w:color="000000"/>
              <w:left w:val="single" w:sz="4" w:space="0" w:color="000000"/>
              <w:bottom w:val="single" w:sz="4" w:space="0" w:color="000000"/>
              <w:right w:val="single" w:sz="4" w:space="0" w:color="000000"/>
            </w:tcBorders>
          </w:tcPr>
          <w:p w14:paraId="1C69D95C" w14:textId="77777777" w:rsidR="00E16844" w:rsidRPr="00E16844" w:rsidRDefault="00E16844" w:rsidP="00E16844">
            <w:pPr>
              <w:ind w:right="3"/>
              <w:jc w:val="right"/>
              <w:rPr>
                <w:rFonts w:ascii="Times New Roman" w:hAnsi="Times New Roman" w:cs="Times New Roman"/>
                <w:b/>
              </w:rPr>
            </w:pPr>
            <w:r w:rsidRPr="00E16844">
              <w:rPr>
                <w:rFonts w:ascii="Times New Roman" w:hAnsi="Times New Roman" w:cs="Times New Roman"/>
                <w:b/>
              </w:rPr>
              <w:t>200</w:t>
            </w:r>
          </w:p>
        </w:tc>
      </w:tr>
      <w:tr w:rsidR="00E16844" w:rsidRPr="00E16844" w14:paraId="41A633D9" w14:textId="77777777" w:rsidTr="00E16844">
        <w:trPr>
          <w:trHeight w:val="294"/>
        </w:trPr>
        <w:tc>
          <w:tcPr>
            <w:tcW w:w="4204" w:type="dxa"/>
            <w:gridSpan w:val="2"/>
            <w:tcBorders>
              <w:top w:val="single" w:sz="4" w:space="0" w:color="000000"/>
              <w:left w:val="single" w:sz="4" w:space="0" w:color="000000"/>
              <w:bottom w:val="single" w:sz="4" w:space="0" w:color="000000"/>
              <w:right w:val="nil"/>
            </w:tcBorders>
            <w:shd w:val="clear" w:color="auto" w:fill="B8CCE4"/>
          </w:tcPr>
          <w:p w14:paraId="3EB1A8C7" w14:textId="77777777" w:rsidR="00E16844" w:rsidRPr="00E16844" w:rsidRDefault="00E16844" w:rsidP="00E16844">
            <w:pPr>
              <w:rPr>
                <w:rFonts w:ascii="Times New Roman" w:hAnsi="Times New Roman" w:cs="Times New Roman"/>
              </w:rPr>
            </w:pPr>
            <w:r>
              <w:rPr>
                <w:rFonts w:ascii="Times New Roman" w:hAnsi="Times New Roman" w:cs="Times New Roman"/>
              </w:rPr>
              <w:t xml:space="preserve">   </w:t>
            </w:r>
            <w:r w:rsidRPr="00E16844">
              <w:rPr>
                <w:rFonts w:ascii="Times New Roman" w:hAnsi="Times New Roman" w:cs="Times New Roman"/>
              </w:rPr>
              <w:t>ENADE</w:t>
            </w:r>
          </w:p>
        </w:tc>
        <w:tc>
          <w:tcPr>
            <w:tcW w:w="2036" w:type="dxa"/>
            <w:gridSpan w:val="2"/>
            <w:tcBorders>
              <w:top w:val="single" w:sz="4" w:space="0" w:color="000000"/>
              <w:left w:val="nil"/>
              <w:bottom w:val="single" w:sz="4" w:space="0" w:color="000000"/>
              <w:right w:val="single" w:sz="4" w:space="0" w:color="000000"/>
            </w:tcBorders>
            <w:shd w:val="clear" w:color="auto" w:fill="B8CCE4"/>
          </w:tcPr>
          <w:p w14:paraId="40A4AD17" w14:textId="77777777" w:rsidR="00E16844" w:rsidRPr="00E16844" w:rsidRDefault="00E16844" w:rsidP="00E16844">
            <w:pPr>
              <w:ind w:right="11"/>
              <w:jc w:val="right"/>
              <w:rPr>
                <w:rFonts w:ascii="Times New Roman" w:hAnsi="Times New Roman" w:cs="Times New Roman"/>
              </w:rPr>
            </w:pPr>
            <w:r w:rsidRPr="00E16844">
              <w:rPr>
                <w:rFonts w:ascii="Times New Roman" w:hAnsi="Times New Roman" w:cs="Times New Roman"/>
                <w:b/>
              </w:rPr>
              <w:t xml:space="preserve"> </w:t>
            </w:r>
          </w:p>
        </w:tc>
        <w:tc>
          <w:tcPr>
            <w:tcW w:w="3230" w:type="dxa"/>
            <w:tcBorders>
              <w:top w:val="single" w:sz="4" w:space="0" w:color="000000"/>
              <w:left w:val="single" w:sz="4" w:space="0" w:color="000000"/>
              <w:bottom w:val="single" w:sz="4" w:space="0" w:color="000000"/>
              <w:right w:val="single" w:sz="4" w:space="0" w:color="000000"/>
            </w:tcBorders>
            <w:shd w:val="clear" w:color="auto" w:fill="B8CCE4"/>
          </w:tcPr>
          <w:p w14:paraId="08911A2F" w14:textId="77777777" w:rsidR="00E16844" w:rsidRPr="00E16844" w:rsidRDefault="00E16844" w:rsidP="00E16844">
            <w:pPr>
              <w:ind w:right="3"/>
              <w:jc w:val="right"/>
              <w:rPr>
                <w:rFonts w:ascii="Times New Roman" w:hAnsi="Times New Roman" w:cs="Times New Roman"/>
              </w:rPr>
            </w:pPr>
            <w:r w:rsidRPr="00E16844">
              <w:rPr>
                <w:rFonts w:ascii="Times New Roman" w:hAnsi="Times New Roman" w:cs="Times New Roman"/>
              </w:rPr>
              <w:t>-</w:t>
            </w:r>
          </w:p>
        </w:tc>
      </w:tr>
      <w:tr w:rsidR="00E16844" w:rsidRPr="00E16844" w14:paraId="25AF1F47" w14:textId="77777777" w:rsidTr="00E16844">
        <w:trPr>
          <w:trHeight w:val="279"/>
        </w:trPr>
        <w:tc>
          <w:tcPr>
            <w:tcW w:w="6240" w:type="dxa"/>
            <w:gridSpan w:val="4"/>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201FDD35" w14:textId="77777777" w:rsidR="00E16844" w:rsidRPr="00E16844" w:rsidRDefault="00E16844" w:rsidP="00E16844">
            <w:pPr>
              <w:ind w:right="11"/>
              <w:jc w:val="right"/>
              <w:rPr>
                <w:rFonts w:ascii="Times New Roman" w:hAnsi="Times New Roman" w:cs="Times New Roman"/>
              </w:rPr>
            </w:pPr>
            <w:r w:rsidRPr="00E16844">
              <w:rPr>
                <w:rFonts w:ascii="Times New Roman" w:hAnsi="Times New Roman" w:cs="Times New Roman"/>
                <w:b/>
              </w:rPr>
              <w:t xml:space="preserve">TOTAL GERAL </w:t>
            </w:r>
          </w:p>
        </w:tc>
        <w:tc>
          <w:tcPr>
            <w:tcW w:w="323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0175F7C6" w14:textId="77777777" w:rsidR="00E16844" w:rsidRPr="00E16844" w:rsidRDefault="00E16844" w:rsidP="00E16844">
            <w:pPr>
              <w:jc w:val="right"/>
              <w:rPr>
                <w:rFonts w:ascii="Times New Roman" w:hAnsi="Times New Roman" w:cs="Times New Roman"/>
              </w:rPr>
            </w:pPr>
            <w:r w:rsidRPr="00E16844">
              <w:rPr>
                <w:rFonts w:ascii="Times New Roman" w:hAnsi="Times New Roman" w:cs="Times New Roman"/>
                <w:b/>
              </w:rPr>
              <w:t xml:space="preserve">3.305h </w:t>
            </w:r>
          </w:p>
        </w:tc>
      </w:tr>
    </w:tbl>
    <w:p w14:paraId="5B0B98EC" w14:textId="271D439A" w:rsidR="00E16844" w:rsidRDefault="00E16844" w:rsidP="00920977">
      <w:pPr>
        <w:pStyle w:val="PargrafodaLista"/>
        <w:spacing w:after="120" w:line="240" w:lineRule="auto"/>
        <w:ind w:left="0"/>
        <w:contextualSpacing w:val="0"/>
        <w:jc w:val="both"/>
        <w:outlineLvl w:val="1"/>
        <w:rPr>
          <w:rFonts w:ascii="Times New Roman" w:hAnsi="Times New Roman" w:cs="Times New Roman"/>
          <w:b/>
          <w:sz w:val="24"/>
          <w:szCs w:val="24"/>
        </w:rPr>
      </w:pPr>
      <w:r>
        <w:rPr>
          <w:rFonts w:ascii="Times New Roman" w:hAnsi="Times New Roman" w:cs="Times New Roman"/>
          <w:b/>
          <w:sz w:val="24"/>
          <w:szCs w:val="24"/>
        </w:rPr>
        <w:br w:type="textWrapping" w:clear="all"/>
      </w:r>
    </w:p>
    <w:p w14:paraId="16017511" w14:textId="77777777" w:rsidR="005F7234" w:rsidRDefault="005F7234" w:rsidP="00920977">
      <w:pPr>
        <w:pStyle w:val="PargrafodaLista"/>
        <w:spacing w:after="120" w:line="240" w:lineRule="auto"/>
        <w:ind w:left="0"/>
        <w:contextualSpacing w:val="0"/>
        <w:jc w:val="both"/>
        <w:outlineLvl w:val="1"/>
        <w:rPr>
          <w:rFonts w:ascii="Times New Roman" w:hAnsi="Times New Roman" w:cs="Times New Roman"/>
          <w:b/>
          <w:sz w:val="24"/>
          <w:szCs w:val="24"/>
        </w:rPr>
      </w:pPr>
    </w:p>
    <w:p w14:paraId="66F672DE" w14:textId="77777777" w:rsidR="002C05E9" w:rsidRDefault="002C05E9" w:rsidP="000A1C96">
      <w:pPr>
        <w:pStyle w:val="PargrafodaLista"/>
        <w:spacing w:after="0" w:line="360" w:lineRule="auto"/>
        <w:ind w:left="0"/>
        <w:jc w:val="both"/>
        <w:outlineLvl w:val="1"/>
        <w:rPr>
          <w:rFonts w:ascii="Times New Roman" w:hAnsi="Times New Roman" w:cs="Times New Roman"/>
          <w:b/>
          <w:sz w:val="24"/>
          <w:szCs w:val="24"/>
        </w:rPr>
      </w:pPr>
      <w:r>
        <w:rPr>
          <w:rFonts w:ascii="Times New Roman" w:hAnsi="Times New Roman" w:cs="Times New Roman"/>
          <w:b/>
          <w:sz w:val="24"/>
          <w:szCs w:val="24"/>
        </w:rPr>
        <w:t>8.4 Metodologia</w:t>
      </w:r>
    </w:p>
    <w:p w14:paraId="17A1A663" w14:textId="77777777" w:rsidR="00E16844" w:rsidRDefault="00E16844" w:rsidP="000A1C96">
      <w:pPr>
        <w:pStyle w:val="PargrafodaLista"/>
        <w:spacing w:after="0" w:line="360" w:lineRule="auto"/>
        <w:ind w:left="0"/>
        <w:jc w:val="both"/>
        <w:outlineLvl w:val="1"/>
        <w:rPr>
          <w:rFonts w:ascii="Times New Roman" w:hAnsi="Times New Roman" w:cs="Times New Roman"/>
          <w:b/>
          <w:sz w:val="24"/>
          <w:szCs w:val="24"/>
        </w:rPr>
      </w:pPr>
    </w:p>
    <w:p w14:paraId="2F78E17B" w14:textId="77777777" w:rsidR="002C05E9" w:rsidRPr="002C05E9" w:rsidRDefault="002C05E9" w:rsidP="000A1C96">
      <w:pPr>
        <w:pStyle w:val="PargrafodaLista"/>
        <w:spacing w:after="0" w:line="360" w:lineRule="auto"/>
        <w:ind w:left="0" w:firstLine="1134"/>
        <w:jc w:val="both"/>
        <w:outlineLvl w:val="1"/>
        <w:rPr>
          <w:rFonts w:ascii="Times New Roman" w:hAnsi="Times New Roman" w:cs="Times New Roman"/>
          <w:sz w:val="24"/>
          <w:szCs w:val="24"/>
        </w:rPr>
      </w:pPr>
      <w:proofErr w:type="gramStart"/>
      <w:r w:rsidRPr="002C05E9">
        <w:rPr>
          <w:rFonts w:ascii="Times New Roman" w:hAnsi="Times New Roman" w:cs="Times New Roman"/>
          <w:sz w:val="24"/>
          <w:szCs w:val="24"/>
        </w:rPr>
        <w:t>A abordagem do docente do curso de Letras Língua Portuguesa e Literaturas se d</w:t>
      </w:r>
      <w:r w:rsidR="00395177">
        <w:rPr>
          <w:rFonts w:ascii="Times New Roman" w:hAnsi="Times New Roman" w:cs="Times New Roman"/>
          <w:sz w:val="24"/>
          <w:szCs w:val="24"/>
        </w:rPr>
        <w:t>ar</w:t>
      </w:r>
      <w:r w:rsidRPr="002C05E9">
        <w:rPr>
          <w:rFonts w:ascii="Times New Roman" w:hAnsi="Times New Roman" w:cs="Times New Roman"/>
          <w:sz w:val="24"/>
          <w:szCs w:val="24"/>
        </w:rPr>
        <w:t>á</w:t>
      </w:r>
      <w:proofErr w:type="gramEnd"/>
      <w:r w:rsidRPr="002C05E9">
        <w:rPr>
          <w:rFonts w:ascii="Times New Roman" w:hAnsi="Times New Roman" w:cs="Times New Roman"/>
          <w:sz w:val="24"/>
          <w:szCs w:val="24"/>
        </w:rPr>
        <w:t xml:space="preserve"> por meio de uma metodologia pautada na interface teoria e prática, de forma interdisciplinar e contextualizada, a partir da discussão de diversas bases teóricas que permita ao discente construir um panorama do curso pelo qual está sendo formado o profissional de ensino. </w:t>
      </w:r>
    </w:p>
    <w:p w14:paraId="4B6F0A65" w14:textId="77777777" w:rsidR="00E16844" w:rsidRPr="002C05E9" w:rsidRDefault="002C05E9" w:rsidP="000A1C96">
      <w:pPr>
        <w:pStyle w:val="PargrafodaLista"/>
        <w:spacing w:after="0" w:line="360" w:lineRule="auto"/>
        <w:ind w:left="0" w:firstLine="1134"/>
        <w:jc w:val="both"/>
        <w:outlineLvl w:val="1"/>
        <w:rPr>
          <w:rFonts w:ascii="Times New Roman" w:hAnsi="Times New Roman" w:cs="Times New Roman"/>
          <w:b/>
          <w:sz w:val="24"/>
          <w:szCs w:val="24"/>
        </w:rPr>
      </w:pPr>
      <w:r w:rsidRPr="002C05E9">
        <w:rPr>
          <w:rFonts w:ascii="Times New Roman" w:hAnsi="Times New Roman" w:cs="Times New Roman"/>
          <w:sz w:val="24"/>
          <w:szCs w:val="24"/>
        </w:rPr>
        <w:t>Como possibilidades para o desenvolvimento de uma prática pedagógica exitosa nesse curso, busca-se o desenvolvimento de metodologias pautadas nas seguintes estratégias de ensino: a) uma metodologia baseada na tríade problema-reflexão-solução; b) o desenvolvimento de pesquisas aplicadas ao ensino, a partir de temas geradores; c) desenvolvimento de seminários, debates, aulas expositivas e dialogadas, aulas semipresenciais por meio das Novas Tecnologias da Informação e Comunicação (NTIC).</w:t>
      </w:r>
    </w:p>
    <w:p w14:paraId="50F4D76E" w14:textId="77777777" w:rsidR="005F7234" w:rsidRDefault="005F7234" w:rsidP="00C32E09">
      <w:pPr>
        <w:spacing w:after="120" w:line="360" w:lineRule="auto"/>
        <w:jc w:val="both"/>
        <w:outlineLvl w:val="1"/>
        <w:rPr>
          <w:rFonts w:ascii="Times New Roman" w:hAnsi="Times New Roman" w:cs="Times New Roman"/>
          <w:b/>
          <w:sz w:val="24"/>
          <w:szCs w:val="24"/>
        </w:rPr>
      </w:pPr>
    </w:p>
    <w:p w14:paraId="0D97C5BA" w14:textId="77777777" w:rsidR="006D3B2F" w:rsidRDefault="006D3B2F" w:rsidP="00C32E09">
      <w:pPr>
        <w:spacing w:after="120" w:line="360" w:lineRule="auto"/>
        <w:jc w:val="both"/>
        <w:outlineLvl w:val="1"/>
        <w:rPr>
          <w:rFonts w:ascii="Times New Roman" w:hAnsi="Times New Roman" w:cs="Times New Roman"/>
          <w:b/>
          <w:sz w:val="24"/>
          <w:szCs w:val="24"/>
        </w:rPr>
      </w:pPr>
    </w:p>
    <w:p w14:paraId="377B648C" w14:textId="410A1AD3" w:rsidR="00C32E09" w:rsidRDefault="00C32E09" w:rsidP="00C32E09">
      <w:pPr>
        <w:spacing w:after="120" w:line="360" w:lineRule="auto"/>
        <w:jc w:val="both"/>
        <w:outlineLvl w:val="1"/>
        <w:rPr>
          <w:rFonts w:ascii="Times New Roman" w:hAnsi="Times New Roman" w:cs="Times New Roman"/>
          <w:b/>
          <w:sz w:val="24"/>
          <w:szCs w:val="24"/>
        </w:rPr>
      </w:pPr>
      <w:r>
        <w:rPr>
          <w:rFonts w:ascii="Times New Roman" w:hAnsi="Times New Roman" w:cs="Times New Roman"/>
          <w:b/>
          <w:sz w:val="24"/>
          <w:szCs w:val="24"/>
        </w:rPr>
        <w:t>8.5 Estági</w:t>
      </w:r>
      <w:r w:rsidR="005F7234">
        <w:rPr>
          <w:rFonts w:ascii="Times New Roman" w:hAnsi="Times New Roman" w:cs="Times New Roman"/>
          <w:b/>
          <w:sz w:val="24"/>
          <w:szCs w:val="24"/>
        </w:rPr>
        <w:t xml:space="preserve">o </w:t>
      </w:r>
      <w:r>
        <w:rPr>
          <w:rFonts w:ascii="Times New Roman" w:hAnsi="Times New Roman" w:cs="Times New Roman"/>
          <w:b/>
          <w:sz w:val="24"/>
          <w:szCs w:val="24"/>
        </w:rPr>
        <w:t>e Monitoria</w:t>
      </w:r>
    </w:p>
    <w:p w14:paraId="50D8C0E7" w14:textId="77777777" w:rsidR="00193820" w:rsidRDefault="00193820" w:rsidP="000A1C96">
      <w:pPr>
        <w:spacing w:after="0" w:line="360" w:lineRule="auto"/>
        <w:jc w:val="both"/>
        <w:outlineLvl w:val="1"/>
        <w:rPr>
          <w:rFonts w:ascii="Times New Roman" w:hAnsi="Times New Roman" w:cs="Times New Roman"/>
          <w:sz w:val="24"/>
          <w:szCs w:val="24"/>
        </w:rPr>
      </w:pPr>
    </w:p>
    <w:p w14:paraId="13CD29D3" w14:textId="77777777" w:rsidR="00C32E09" w:rsidRPr="00C32E09" w:rsidRDefault="00C32E09" w:rsidP="000A1C96">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8.5.1 Estágio Curricular Supervisionado</w:t>
      </w:r>
    </w:p>
    <w:p w14:paraId="40CA4AC2" w14:textId="77777777" w:rsidR="00E16844" w:rsidRDefault="00E16844" w:rsidP="000A1C96">
      <w:pPr>
        <w:pStyle w:val="PargrafodaLista"/>
        <w:spacing w:after="0" w:line="360" w:lineRule="auto"/>
        <w:ind w:left="0"/>
        <w:contextualSpacing w:val="0"/>
        <w:jc w:val="both"/>
        <w:outlineLvl w:val="1"/>
        <w:rPr>
          <w:rFonts w:ascii="Times New Roman" w:hAnsi="Times New Roman" w:cs="Times New Roman"/>
          <w:b/>
          <w:sz w:val="24"/>
          <w:szCs w:val="24"/>
        </w:rPr>
      </w:pPr>
    </w:p>
    <w:p w14:paraId="2BA2DCC7" w14:textId="0D487F5D" w:rsidR="00B9695B" w:rsidRPr="00B9695B" w:rsidRDefault="00B9695B" w:rsidP="000A1C96">
      <w:pPr>
        <w:pStyle w:val="PargrafodaLista"/>
        <w:spacing w:after="0" w:line="360" w:lineRule="auto"/>
        <w:ind w:left="0" w:firstLine="1134"/>
        <w:contextualSpacing w:val="0"/>
        <w:jc w:val="both"/>
        <w:outlineLvl w:val="1"/>
        <w:rPr>
          <w:rFonts w:ascii="Times New Roman" w:hAnsi="Times New Roman" w:cs="Times New Roman"/>
          <w:sz w:val="24"/>
          <w:szCs w:val="24"/>
        </w:rPr>
      </w:pPr>
      <w:r w:rsidRPr="005F7234">
        <w:rPr>
          <w:rFonts w:ascii="Times New Roman" w:hAnsi="Times New Roman" w:cs="Times New Roman"/>
          <w:sz w:val="24"/>
          <w:szCs w:val="24"/>
        </w:rPr>
        <w:t>O Estágio Supervisionado</w:t>
      </w:r>
      <w:r w:rsidR="005F7234" w:rsidRPr="005F7234">
        <w:rPr>
          <w:rFonts w:ascii="Times New Roman" w:hAnsi="Times New Roman" w:cs="Times New Roman"/>
          <w:sz w:val="24"/>
          <w:szCs w:val="24"/>
        </w:rPr>
        <w:t>, segundo Lima e Pimenta (p. 6, 2005-2006)</w:t>
      </w:r>
      <w:proofErr w:type="gramStart"/>
      <w:r w:rsidR="005F7234" w:rsidRPr="005F7234">
        <w:rPr>
          <w:rFonts w:ascii="Times New Roman" w:hAnsi="Times New Roman" w:cs="Times New Roman"/>
          <w:sz w:val="24"/>
          <w:szCs w:val="24"/>
        </w:rPr>
        <w:t>, constitui-se</w:t>
      </w:r>
      <w:proofErr w:type="gramEnd"/>
      <w:r w:rsidR="005F7234" w:rsidRPr="005F7234">
        <w:rPr>
          <w:rFonts w:ascii="Times New Roman" w:hAnsi="Times New Roman" w:cs="Times New Roman"/>
          <w:sz w:val="24"/>
          <w:szCs w:val="24"/>
        </w:rPr>
        <w:t xml:space="preserve"> como um campo de conhecimento, o que significa atribuir-lhe um estatuto epistemológico que supera sua tradicional redução à atividade prática instrumental. Portanto, para as autoras, enquanto campo de conhecimento, o estágio se produz na interação dos cursos de formação com o campo social no qual se desenvolvem as práticas educativas. Nesse sentido, o estágio pode consistir em atividade de pesquisa</w:t>
      </w:r>
      <w:r w:rsidRPr="005F7234">
        <w:rPr>
          <w:rFonts w:ascii="Times New Roman" w:hAnsi="Times New Roman" w:cs="Times New Roman"/>
          <w:sz w:val="24"/>
          <w:szCs w:val="24"/>
        </w:rPr>
        <w:t>. O Estágio Supervisionado no C</w:t>
      </w:r>
      <w:r w:rsidRPr="00B9695B">
        <w:rPr>
          <w:rFonts w:ascii="Times New Roman" w:hAnsi="Times New Roman" w:cs="Times New Roman"/>
          <w:sz w:val="24"/>
          <w:szCs w:val="24"/>
        </w:rPr>
        <w:t xml:space="preserve">urso de Letras Língua Portuguesa e Literaturas </w:t>
      </w:r>
      <w:proofErr w:type="gramStart"/>
      <w:r w:rsidRPr="00B9695B">
        <w:rPr>
          <w:rFonts w:ascii="Times New Roman" w:hAnsi="Times New Roman" w:cs="Times New Roman"/>
          <w:sz w:val="24"/>
          <w:szCs w:val="24"/>
        </w:rPr>
        <w:t>será realizado</w:t>
      </w:r>
      <w:proofErr w:type="gramEnd"/>
      <w:r w:rsidRPr="00B9695B">
        <w:rPr>
          <w:rFonts w:ascii="Times New Roman" w:hAnsi="Times New Roman" w:cs="Times New Roman"/>
          <w:sz w:val="24"/>
          <w:szCs w:val="24"/>
        </w:rPr>
        <w:t xml:space="preserve"> nas instituições educacionais, preferencialmente nas unidades escolares da rede pública. Os alunos deverão ser inseridos em contextos de ensino regular, embora, eventualmente, os estágios possam ser realizados mediante a formação de cursos-piloto, com funcionamento nas escolas ou nas dependências da universidade.</w:t>
      </w:r>
    </w:p>
    <w:p w14:paraId="21FC9224" w14:textId="77777777" w:rsidR="00B9695B" w:rsidRDefault="00B9695B" w:rsidP="000A1C96">
      <w:pPr>
        <w:spacing w:after="0" w:line="360" w:lineRule="auto"/>
        <w:ind w:firstLine="1134"/>
        <w:jc w:val="both"/>
        <w:rPr>
          <w:rFonts w:ascii="Times New Roman" w:hAnsi="Times New Roman" w:cs="Times New Roman"/>
          <w:sz w:val="24"/>
          <w:szCs w:val="24"/>
        </w:rPr>
      </w:pPr>
      <w:r w:rsidRPr="00B9695B">
        <w:rPr>
          <w:rFonts w:ascii="Times New Roman" w:hAnsi="Times New Roman" w:cs="Times New Roman"/>
          <w:sz w:val="24"/>
          <w:szCs w:val="24"/>
        </w:rPr>
        <w:t>O Curso terá dois Estágios Obrigatórios: Estágio Curricular Supervisionado no Ensino Fundamental, com 180 h/a e Estágio Curricular Supervisionado no Ensino Médio, com 225 h/a. O discente desenvolverá a vivência e a regência no Ensino Fundamental II e no Ensino Médio, planejando e realizando atividades relacionadas à área de língua portuguesa e linguagens, a partir da observação e reflexão de um contexto de ensino específico.</w:t>
      </w:r>
    </w:p>
    <w:p w14:paraId="314AC07E" w14:textId="77777777" w:rsidR="005F7234" w:rsidRDefault="005F7234" w:rsidP="005F7234">
      <w:pPr>
        <w:spacing w:after="120" w:line="360" w:lineRule="auto"/>
        <w:ind w:firstLine="1134"/>
        <w:jc w:val="both"/>
        <w:rPr>
          <w:rFonts w:ascii="Times New Roman" w:hAnsi="Times New Roman" w:cs="Times New Roman"/>
          <w:sz w:val="24"/>
          <w:szCs w:val="24"/>
        </w:rPr>
      </w:pPr>
    </w:p>
    <w:p w14:paraId="447A6E01" w14:textId="77777777" w:rsidR="006D3B2F" w:rsidRDefault="006D3B2F" w:rsidP="00920977">
      <w:pPr>
        <w:pStyle w:val="PargrafodaLista"/>
        <w:spacing w:after="120" w:line="240" w:lineRule="auto"/>
        <w:ind w:left="0"/>
        <w:contextualSpacing w:val="0"/>
        <w:jc w:val="both"/>
        <w:outlineLvl w:val="1"/>
        <w:rPr>
          <w:rFonts w:ascii="Times New Roman" w:hAnsi="Times New Roman" w:cs="Times New Roman"/>
          <w:sz w:val="24"/>
          <w:szCs w:val="24"/>
        </w:rPr>
      </w:pPr>
    </w:p>
    <w:p w14:paraId="4B23B41E" w14:textId="77777777" w:rsidR="00E16844" w:rsidRDefault="00AA6878" w:rsidP="00920977">
      <w:pPr>
        <w:pStyle w:val="PargrafodaLista"/>
        <w:spacing w:after="120" w:line="240" w:lineRule="auto"/>
        <w:ind w:left="0"/>
        <w:contextualSpacing w:val="0"/>
        <w:jc w:val="both"/>
        <w:outlineLvl w:val="1"/>
        <w:rPr>
          <w:rFonts w:ascii="Times New Roman" w:hAnsi="Times New Roman" w:cs="Times New Roman"/>
          <w:sz w:val="24"/>
          <w:szCs w:val="24"/>
        </w:rPr>
      </w:pPr>
      <w:r>
        <w:rPr>
          <w:rFonts w:ascii="Times New Roman" w:hAnsi="Times New Roman" w:cs="Times New Roman"/>
          <w:sz w:val="24"/>
          <w:szCs w:val="24"/>
        </w:rPr>
        <w:t>8.5.2</w:t>
      </w:r>
      <w:r w:rsidR="00B77FAA">
        <w:rPr>
          <w:rFonts w:ascii="Times New Roman" w:hAnsi="Times New Roman" w:cs="Times New Roman"/>
          <w:sz w:val="24"/>
          <w:szCs w:val="24"/>
        </w:rPr>
        <w:t xml:space="preserve"> Estágio Não-Obrigatório</w:t>
      </w:r>
    </w:p>
    <w:p w14:paraId="33C1C2CF" w14:textId="77777777" w:rsidR="00B77FAA" w:rsidRDefault="00B77FAA" w:rsidP="00B77FAA">
      <w:pPr>
        <w:pStyle w:val="PargrafodaLista"/>
        <w:spacing w:after="120" w:line="360" w:lineRule="auto"/>
        <w:ind w:left="0"/>
        <w:contextualSpacing w:val="0"/>
        <w:jc w:val="both"/>
        <w:outlineLvl w:val="1"/>
        <w:rPr>
          <w:rFonts w:ascii="Times New Roman" w:hAnsi="Times New Roman" w:cs="Times New Roman"/>
          <w:b/>
          <w:sz w:val="24"/>
          <w:szCs w:val="24"/>
        </w:rPr>
      </w:pPr>
    </w:p>
    <w:p w14:paraId="2B5B45DC" w14:textId="77777777" w:rsidR="00E16844" w:rsidRPr="00B77FAA" w:rsidRDefault="00B77FAA" w:rsidP="000A1C96">
      <w:pPr>
        <w:pStyle w:val="PargrafodaLista"/>
        <w:spacing w:after="0" w:line="360" w:lineRule="auto"/>
        <w:ind w:left="0" w:firstLine="1134"/>
        <w:contextualSpacing w:val="0"/>
        <w:jc w:val="both"/>
        <w:outlineLvl w:val="1"/>
        <w:rPr>
          <w:rFonts w:ascii="Times New Roman" w:hAnsi="Times New Roman" w:cs="Times New Roman"/>
          <w:color w:val="000000"/>
          <w:sz w:val="24"/>
          <w:szCs w:val="24"/>
        </w:rPr>
      </w:pPr>
      <w:r w:rsidRPr="00B77FAA">
        <w:rPr>
          <w:rFonts w:ascii="Times New Roman" w:hAnsi="Times New Roman" w:cs="Times New Roman"/>
          <w:color w:val="000000"/>
          <w:sz w:val="24"/>
          <w:szCs w:val="24"/>
        </w:rPr>
        <w:t>Conforme a Lei 11.788, de 25 de setembro de 2008, o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 </w:t>
      </w:r>
    </w:p>
    <w:p w14:paraId="6793C769" w14:textId="77777777" w:rsidR="00B77FAA" w:rsidRPr="00B77FAA" w:rsidRDefault="00B77FAA" w:rsidP="000A1C96">
      <w:pPr>
        <w:pStyle w:val="PargrafodaLista"/>
        <w:spacing w:after="0" w:line="360" w:lineRule="auto"/>
        <w:ind w:left="0" w:firstLine="1134"/>
        <w:contextualSpacing w:val="0"/>
        <w:jc w:val="both"/>
        <w:outlineLvl w:val="1"/>
        <w:rPr>
          <w:rFonts w:ascii="Times New Roman" w:hAnsi="Times New Roman" w:cs="Times New Roman"/>
          <w:color w:val="000000"/>
          <w:sz w:val="24"/>
          <w:szCs w:val="24"/>
        </w:rPr>
      </w:pPr>
      <w:r w:rsidRPr="00B77FAA">
        <w:rPr>
          <w:rFonts w:ascii="Times New Roman" w:hAnsi="Times New Roman" w:cs="Times New Roman"/>
          <w:color w:val="000000"/>
          <w:sz w:val="24"/>
          <w:szCs w:val="24"/>
        </w:rPr>
        <w:t xml:space="preserve">A referida lei também prevê que o estágio poderá ser obrigatório (aquele definido como tal no projeto do curso, cuja carga horária é requisito para aprovação e obtenção de diploma) ou </w:t>
      </w:r>
      <w:proofErr w:type="gramStart"/>
      <w:r w:rsidRPr="00B77FAA">
        <w:rPr>
          <w:rFonts w:ascii="Times New Roman" w:hAnsi="Times New Roman" w:cs="Times New Roman"/>
          <w:color w:val="000000"/>
          <w:sz w:val="24"/>
          <w:szCs w:val="24"/>
        </w:rPr>
        <w:t>não-obrigatório</w:t>
      </w:r>
      <w:proofErr w:type="gramEnd"/>
      <w:r w:rsidRPr="00B77FAA">
        <w:rPr>
          <w:rFonts w:ascii="Times New Roman" w:hAnsi="Times New Roman" w:cs="Times New Roman"/>
          <w:color w:val="000000"/>
          <w:sz w:val="24"/>
          <w:szCs w:val="24"/>
        </w:rPr>
        <w:t xml:space="preserve"> (aquele desenvolvido como atividade opcional, acrescida à carga </w:t>
      </w:r>
      <w:r w:rsidRPr="00B77FAA">
        <w:rPr>
          <w:rFonts w:ascii="Times New Roman" w:hAnsi="Times New Roman" w:cs="Times New Roman"/>
          <w:color w:val="000000"/>
          <w:sz w:val="24"/>
          <w:szCs w:val="24"/>
        </w:rPr>
        <w:lastRenderedPageBreak/>
        <w:t>horária regular e obrigatória), conforme determinação das diretrizes curriculares da etapa, modalidade e área de ensino e do projeto pedagógico do curso.</w:t>
      </w:r>
    </w:p>
    <w:p w14:paraId="3C23A766" w14:textId="184F0C8D" w:rsidR="00395177" w:rsidRDefault="00B77FAA" w:rsidP="000A1C96">
      <w:pPr>
        <w:pStyle w:val="PargrafodaLista"/>
        <w:spacing w:after="0" w:line="360" w:lineRule="auto"/>
        <w:ind w:left="0" w:firstLine="1134"/>
        <w:contextualSpacing w:val="0"/>
        <w:jc w:val="both"/>
        <w:outlineLvl w:val="1"/>
        <w:rPr>
          <w:rFonts w:ascii="Times New Roman" w:hAnsi="Times New Roman" w:cs="Times New Roman"/>
          <w:sz w:val="24"/>
          <w:szCs w:val="24"/>
        </w:rPr>
      </w:pPr>
      <w:r w:rsidRPr="00B77FAA">
        <w:rPr>
          <w:rFonts w:ascii="Times New Roman" w:hAnsi="Times New Roman" w:cs="Times New Roman"/>
          <w:color w:val="000000"/>
          <w:sz w:val="24"/>
          <w:szCs w:val="24"/>
        </w:rPr>
        <w:t xml:space="preserve">Assim, é facultado ao discente do curso de Letras </w:t>
      </w:r>
      <w:r w:rsidRPr="00B77FAA">
        <w:rPr>
          <w:rFonts w:ascii="Times New Roman" w:hAnsi="Times New Roman" w:cs="Times New Roman"/>
          <w:sz w:val="24"/>
          <w:szCs w:val="24"/>
        </w:rPr>
        <w:t>Língua Portuguesa e Literaturas a realização de Estágio Não-Obrigatório para fins de acréscimo à carga horária curricular.</w:t>
      </w:r>
    </w:p>
    <w:p w14:paraId="2BA12AC8" w14:textId="77777777" w:rsidR="000A1C96" w:rsidRDefault="000A1C96" w:rsidP="000A1C96">
      <w:pPr>
        <w:pStyle w:val="PargrafodaLista"/>
        <w:spacing w:after="120" w:line="360" w:lineRule="auto"/>
        <w:ind w:left="0" w:firstLine="1134"/>
        <w:contextualSpacing w:val="0"/>
        <w:jc w:val="both"/>
        <w:outlineLvl w:val="1"/>
        <w:rPr>
          <w:rFonts w:ascii="Times New Roman" w:hAnsi="Times New Roman" w:cs="Times New Roman"/>
          <w:sz w:val="24"/>
          <w:szCs w:val="24"/>
        </w:rPr>
      </w:pPr>
    </w:p>
    <w:p w14:paraId="620C514C" w14:textId="77777777" w:rsidR="006D3B2F" w:rsidRDefault="006D3B2F" w:rsidP="00AA6878">
      <w:pPr>
        <w:spacing w:after="120" w:line="360" w:lineRule="auto"/>
        <w:jc w:val="both"/>
        <w:outlineLvl w:val="1"/>
        <w:rPr>
          <w:rFonts w:ascii="Times New Roman" w:hAnsi="Times New Roman" w:cs="Times New Roman"/>
          <w:sz w:val="24"/>
          <w:szCs w:val="24"/>
        </w:rPr>
      </w:pPr>
    </w:p>
    <w:p w14:paraId="5BB9ED86" w14:textId="76118EEA" w:rsidR="000A1C96" w:rsidRDefault="00AA6878" w:rsidP="00AA6878">
      <w:pPr>
        <w:spacing w:after="120" w:line="360" w:lineRule="auto"/>
        <w:jc w:val="both"/>
        <w:outlineLvl w:val="1"/>
        <w:rPr>
          <w:rFonts w:ascii="Times New Roman" w:hAnsi="Times New Roman" w:cs="Times New Roman"/>
          <w:sz w:val="24"/>
          <w:szCs w:val="24"/>
        </w:rPr>
      </w:pPr>
      <w:r>
        <w:rPr>
          <w:rFonts w:ascii="Times New Roman" w:hAnsi="Times New Roman" w:cs="Times New Roman"/>
          <w:sz w:val="24"/>
          <w:szCs w:val="24"/>
        </w:rPr>
        <w:t>8.5.3 Monitoria</w:t>
      </w:r>
    </w:p>
    <w:p w14:paraId="1AA4A171" w14:textId="77777777" w:rsidR="000A1C96" w:rsidRDefault="000A1C96" w:rsidP="00AA6878">
      <w:pPr>
        <w:spacing w:after="120" w:line="360" w:lineRule="auto"/>
        <w:jc w:val="both"/>
        <w:outlineLvl w:val="1"/>
        <w:rPr>
          <w:rFonts w:ascii="Times New Roman" w:hAnsi="Times New Roman" w:cs="Times New Roman"/>
          <w:sz w:val="24"/>
          <w:szCs w:val="24"/>
        </w:rPr>
      </w:pPr>
    </w:p>
    <w:p w14:paraId="283BA4EA" w14:textId="77777777" w:rsidR="00AA6878" w:rsidRPr="00E237DC" w:rsidRDefault="00AA6878" w:rsidP="000A1C96">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Os alunos do Curso de </w:t>
      </w:r>
      <w:r>
        <w:rPr>
          <w:rFonts w:ascii="Times New Roman" w:hAnsi="Times New Roman" w:cs="Times New Roman"/>
          <w:sz w:val="24"/>
          <w:szCs w:val="24"/>
        </w:rPr>
        <w:t>Letras Língua Portuguesa e Literaturas</w:t>
      </w:r>
      <w:r w:rsidRPr="00E237DC">
        <w:rPr>
          <w:rFonts w:ascii="Times New Roman" w:hAnsi="Times New Roman" w:cs="Times New Roman"/>
          <w:sz w:val="24"/>
          <w:szCs w:val="24"/>
        </w:rPr>
        <w:t xml:space="preserve"> têm oportunidade de participar do programa de monitoria, coordenado pela </w:t>
      </w:r>
      <w:proofErr w:type="spellStart"/>
      <w:r w:rsidRPr="00E237DC">
        <w:rPr>
          <w:rFonts w:ascii="Times New Roman" w:hAnsi="Times New Roman" w:cs="Times New Roman"/>
          <w:sz w:val="24"/>
          <w:szCs w:val="24"/>
        </w:rPr>
        <w:t>Pró-Reitoria</w:t>
      </w:r>
      <w:proofErr w:type="spellEnd"/>
      <w:r w:rsidRPr="00E237DC">
        <w:rPr>
          <w:rFonts w:ascii="Times New Roman" w:hAnsi="Times New Roman" w:cs="Times New Roman"/>
          <w:sz w:val="24"/>
          <w:szCs w:val="24"/>
        </w:rPr>
        <w:t xml:space="preserve"> de Gest</w:t>
      </w:r>
      <w:r>
        <w:rPr>
          <w:rFonts w:ascii="Times New Roman" w:hAnsi="Times New Roman" w:cs="Times New Roman"/>
          <w:sz w:val="24"/>
          <w:szCs w:val="24"/>
        </w:rPr>
        <w:t>ão e Sustentabilidade Acadêmica</w:t>
      </w:r>
      <w:r w:rsidRPr="00E237DC">
        <w:rPr>
          <w:rFonts w:ascii="Times New Roman" w:hAnsi="Times New Roman" w:cs="Times New Roman"/>
          <w:sz w:val="24"/>
          <w:szCs w:val="24"/>
        </w:rPr>
        <w:t>/PROGESA, cuja principal finalidade é o contribuir na formação do docente. A implantação do projeto de monitoria UEMASUL vem ao encontro do que contempla a LDB 9.394/96, em seu Artigo 84, “</w:t>
      </w:r>
      <w:r w:rsidRPr="00E237DC">
        <w:rPr>
          <w:rFonts w:ascii="Times New Roman" w:hAnsi="Times New Roman" w:cs="Times New Roman"/>
          <w:i/>
          <w:sz w:val="24"/>
          <w:szCs w:val="24"/>
        </w:rPr>
        <w:t>os discentes da Educação Superior poderão ser aproveitados em tarefas de ensino e pesquisa pelas respectivas instituições exercendo funções de monitoria, de acordo com seu rendimento e seu plano de estudos</w:t>
      </w:r>
      <w:r w:rsidRPr="00E237DC">
        <w:rPr>
          <w:rFonts w:ascii="Times New Roman" w:hAnsi="Times New Roman" w:cs="Times New Roman"/>
          <w:sz w:val="24"/>
          <w:szCs w:val="24"/>
        </w:rPr>
        <w:t>”.</w:t>
      </w:r>
    </w:p>
    <w:p w14:paraId="13326779" w14:textId="77777777" w:rsidR="00AA6878" w:rsidRPr="00E237DC" w:rsidRDefault="00AA6878" w:rsidP="000A1C96">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É importante a função do monitor, pois lhe possibilitará tomar-se parte fundamental no processo ensino-aprendizagem. Esta função funciona como uma alternativa que desperta vocação para a docência a ser exercida pelo futuro professor, e para o desenvolvimento de atividades de pesquisa e extensão.</w:t>
      </w:r>
    </w:p>
    <w:p w14:paraId="2B364C5E" w14:textId="06DA0C2B" w:rsidR="00AA6878" w:rsidRPr="00E237DC" w:rsidRDefault="00AA6878" w:rsidP="000A1C96">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A atividade de monitoria oportuniza ao discente o desenvolvimento de atividades de ensino-aprendizagem, em determinada disciplina, sendo supervisionado por um professor orientador, tendo em vista os seguintes objetivos:</w:t>
      </w:r>
    </w:p>
    <w:p w14:paraId="5D1C7E93" w14:textId="2E7953F5" w:rsidR="00AA6878" w:rsidRPr="00E237DC" w:rsidRDefault="000A1C96" w:rsidP="000A1C96">
      <w:pPr>
        <w:numPr>
          <w:ilvl w:val="0"/>
          <w:numId w:val="4"/>
        </w:numPr>
        <w:tabs>
          <w:tab w:val="clear"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6878" w:rsidRPr="00E237DC">
        <w:rPr>
          <w:rFonts w:ascii="Times New Roman" w:hAnsi="Times New Roman" w:cs="Times New Roman"/>
          <w:sz w:val="24"/>
          <w:szCs w:val="24"/>
        </w:rPr>
        <w:t>Qualificar o monitor para exercício da docência;</w:t>
      </w:r>
    </w:p>
    <w:p w14:paraId="2930B1BC" w14:textId="7F96BA50" w:rsidR="00AA6878" w:rsidRPr="00E237DC" w:rsidRDefault="000A1C96" w:rsidP="000A1C96">
      <w:pPr>
        <w:numPr>
          <w:ilvl w:val="0"/>
          <w:numId w:val="4"/>
        </w:numPr>
        <w:tabs>
          <w:tab w:val="clear"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6878" w:rsidRPr="00E237DC">
        <w:rPr>
          <w:rFonts w:ascii="Times New Roman" w:hAnsi="Times New Roman" w:cs="Times New Roman"/>
          <w:sz w:val="24"/>
          <w:szCs w:val="24"/>
        </w:rPr>
        <w:t>Assessorar o professor nas atividades docentes;</w:t>
      </w:r>
    </w:p>
    <w:p w14:paraId="4C1F3517" w14:textId="547686DF" w:rsidR="00AA6878" w:rsidRPr="00E237DC" w:rsidRDefault="000A1C96" w:rsidP="000A1C96">
      <w:pPr>
        <w:numPr>
          <w:ilvl w:val="0"/>
          <w:numId w:val="4"/>
        </w:numPr>
        <w:tabs>
          <w:tab w:val="clear"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6878" w:rsidRPr="00E237DC">
        <w:rPr>
          <w:rFonts w:ascii="Times New Roman" w:hAnsi="Times New Roman" w:cs="Times New Roman"/>
          <w:sz w:val="24"/>
          <w:szCs w:val="24"/>
        </w:rPr>
        <w:t>Possibilitar a interação nas relações entre docentes e discentes;</w:t>
      </w:r>
    </w:p>
    <w:p w14:paraId="64448B3F" w14:textId="622103EF" w:rsidR="00AA6878" w:rsidRPr="00E237DC" w:rsidRDefault="000A1C96" w:rsidP="000A1C96">
      <w:pPr>
        <w:numPr>
          <w:ilvl w:val="0"/>
          <w:numId w:val="4"/>
        </w:numPr>
        <w:tabs>
          <w:tab w:val="clear"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6878" w:rsidRPr="00E237DC">
        <w:rPr>
          <w:rFonts w:ascii="Times New Roman" w:hAnsi="Times New Roman" w:cs="Times New Roman"/>
          <w:sz w:val="24"/>
          <w:szCs w:val="24"/>
        </w:rPr>
        <w:t>Proporcionar, ao monitor, uma visão globalizada da disciplina a partir do aprofundamento, questionamento e sedimentação de seus conhecimentos;</w:t>
      </w:r>
    </w:p>
    <w:p w14:paraId="349ECC33" w14:textId="27A0C962" w:rsidR="00AA6878" w:rsidRPr="00E237DC" w:rsidRDefault="000A1C96" w:rsidP="000A1C96">
      <w:pPr>
        <w:numPr>
          <w:ilvl w:val="0"/>
          <w:numId w:val="4"/>
        </w:numPr>
        <w:tabs>
          <w:tab w:val="clear"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6878" w:rsidRPr="00E237DC">
        <w:rPr>
          <w:rFonts w:ascii="Times New Roman" w:hAnsi="Times New Roman" w:cs="Times New Roman"/>
          <w:sz w:val="24"/>
          <w:szCs w:val="24"/>
        </w:rPr>
        <w:t>Desenvolver habilidades didático-pedagógicas e uma visão crítica sobre a metodologia do ensino;</w:t>
      </w:r>
    </w:p>
    <w:p w14:paraId="3C48E84E" w14:textId="5E5A7B1C" w:rsidR="00AA6878" w:rsidRPr="000A1C96" w:rsidRDefault="000A1C96" w:rsidP="000A1C96">
      <w:pPr>
        <w:numPr>
          <w:ilvl w:val="0"/>
          <w:numId w:val="4"/>
        </w:numPr>
        <w:tabs>
          <w:tab w:val="clear"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6878" w:rsidRPr="00E237DC">
        <w:rPr>
          <w:rFonts w:ascii="Times New Roman" w:hAnsi="Times New Roman" w:cs="Times New Roman"/>
          <w:sz w:val="24"/>
          <w:szCs w:val="24"/>
        </w:rPr>
        <w:t>Envolver o estudante em trabalho de pesquisa.</w:t>
      </w:r>
    </w:p>
    <w:p w14:paraId="5404D2EC" w14:textId="77777777" w:rsidR="00AA6878" w:rsidRDefault="00AA6878" w:rsidP="000A1C96">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lastRenderedPageBreak/>
        <w:t xml:space="preserve">As vagas destinadas ao programa de monitoria serão definidas via edital da PROGESA, que também estabelece os requisitos básicos para a inscrição do aluno ao programa. A direção do curso, em conformidade com o edital, inscreve os alunos regularmente matriculados pra o processo seletivo, que consta de prova escrita, exame do histórico escolar com ênfase no estudo da disciplina pleiteada, análise dos dados referentes às suas atividades discentes constantes no </w:t>
      </w:r>
      <w:r w:rsidRPr="00E237DC">
        <w:rPr>
          <w:rFonts w:ascii="Times New Roman" w:hAnsi="Times New Roman" w:cs="Times New Roman"/>
          <w:i/>
          <w:sz w:val="24"/>
          <w:szCs w:val="24"/>
        </w:rPr>
        <w:t>curriculum vitae</w:t>
      </w:r>
      <w:r w:rsidRPr="00E237DC">
        <w:rPr>
          <w:rFonts w:ascii="Times New Roman" w:hAnsi="Times New Roman" w:cs="Times New Roman"/>
          <w:sz w:val="24"/>
          <w:szCs w:val="24"/>
        </w:rPr>
        <w:t>.</w:t>
      </w:r>
    </w:p>
    <w:p w14:paraId="581C98BA" w14:textId="77777777" w:rsidR="00AA6878" w:rsidRPr="00E237DC" w:rsidRDefault="00AA6878" w:rsidP="000A1C96">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A monitoria é exercida por um período de 04 meses. O aluno exerce a monitoria em um regime de 12 horas semanais, trabalhando com a disciplina específica sob a orientação do docente correspondente à área de seleção a qual foi submetido, recebendo uma bolsa no valor de </w:t>
      </w:r>
      <w:r w:rsidRPr="00AA6878">
        <w:rPr>
          <w:rFonts w:ascii="Times New Roman" w:hAnsi="Times New Roman" w:cs="Times New Roman"/>
          <w:sz w:val="24"/>
          <w:szCs w:val="24"/>
        </w:rPr>
        <w:t xml:space="preserve">R$ 500,00 (quinhentos reais), conforme determina a Resolução nº. 195/2015 – CAD/UEMA, </w:t>
      </w:r>
      <w:r>
        <w:rPr>
          <w:rFonts w:ascii="Times New Roman" w:hAnsi="Times New Roman" w:cs="Times New Roman"/>
          <w:sz w:val="24"/>
          <w:szCs w:val="24"/>
        </w:rPr>
        <w:t>ou de forma voluntária.</w:t>
      </w:r>
    </w:p>
    <w:p w14:paraId="7F3C6A1F" w14:textId="27BD8B63" w:rsidR="00395177" w:rsidRDefault="00AA6878" w:rsidP="000A1C96">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 xml:space="preserve">A avaliação e o acompanhamento do monitor são efetuados pelo </w:t>
      </w:r>
      <w:r>
        <w:rPr>
          <w:rFonts w:ascii="Times New Roman" w:hAnsi="Times New Roman" w:cs="Times New Roman"/>
          <w:sz w:val="24"/>
          <w:szCs w:val="24"/>
        </w:rPr>
        <w:t>professor da disciplina</w:t>
      </w:r>
      <w:r w:rsidRPr="00E237DC">
        <w:rPr>
          <w:rFonts w:ascii="Times New Roman" w:hAnsi="Times New Roman" w:cs="Times New Roman"/>
          <w:sz w:val="24"/>
          <w:szCs w:val="24"/>
        </w:rPr>
        <w:t>, a partir de frequência mensal, plano de trabalho e relatório mensal de atividades. No final do período de monitoria o aluno recebe o certificado do exercício de monitoria, firmado pelo pró-reitor de graduação</w:t>
      </w:r>
      <w:r>
        <w:rPr>
          <w:rFonts w:ascii="Times New Roman" w:hAnsi="Times New Roman" w:cs="Times New Roman"/>
          <w:sz w:val="24"/>
          <w:szCs w:val="24"/>
        </w:rPr>
        <w:t>, diretor de centro e</w:t>
      </w:r>
      <w:r w:rsidRPr="00E237DC">
        <w:rPr>
          <w:rFonts w:ascii="Times New Roman" w:hAnsi="Times New Roman" w:cs="Times New Roman"/>
          <w:sz w:val="24"/>
          <w:szCs w:val="24"/>
        </w:rPr>
        <w:t xml:space="preserve"> d</w:t>
      </w:r>
      <w:r>
        <w:rPr>
          <w:rFonts w:ascii="Times New Roman" w:hAnsi="Times New Roman" w:cs="Times New Roman"/>
          <w:sz w:val="24"/>
          <w:szCs w:val="24"/>
        </w:rPr>
        <w:t>iretor de curso</w:t>
      </w:r>
      <w:r w:rsidRPr="00E237DC">
        <w:rPr>
          <w:rFonts w:ascii="Times New Roman" w:hAnsi="Times New Roman" w:cs="Times New Roman"/>
          <w:sz w:val="24"/>
          <w:szCs w:val="24"/>
        </w:rPr>
        <w:t>.</w:t>
      </w:r>
    </w:p>
    <w:p w14:paraId="2D991DB9" w14:textId="77777777" w:rsidR="006E7B4E" w:rsidRDefault="006E7B4E" w:rsidP="006E7B4E">
      <w:pPr>
        <w:spacing w:after="120" w:line="360" w:lineRule="auto"/>
        <w:ind w:firstLine="1134"/>
        <w:jc w:val="both"/>
        <w:rPr>
          <w:rFonts w:ascii="Times New Roman" w:hAnsi="Times New Roman" w:cs="Times New Roman"/>
          <w:sz w:val="24"/>
          <w:szCs w:val="24"/>
        </w:rPr>
      </w:pPr>
    </w:p>
    <w:p w14:paraId="7B4CF5E5" w14:textId="77777777" w:rsidR="006D3B2F" w:rsidRDefault="006D3B2F" w:rsidP="006E7B4E">
      <w:pPr>
        <w:spacing w:after="120" w:line="360" w:lineRule="auto"/>
        <w:ind w:firstLine="1134"/>
        <w:jc w:val="both"/>
        <w:rPr>
          <w:rFonts w:ascii="Times New Roman" w:hAnsi="Times New Roman" w:cs="Times New Roman"/>
          <w:sz w:val="24"/>
          <w:szCs w:val="24"/>
        </w:rPr>
      </w:pPr>
    </w:p>
    <w:p w14:paraId="2740A030" w14:textId="7BE4B7FD" w:rsidR="00AA6878" w:rsidRDefault="00AA6878" w:rsidP="00AA6878">
      <w:pPr>
        <w:spacing w:after="120" w:line="360" w:lineRule="auto"/>
        <w:jc w:val="both"/>
        <w:outlineLvl w:val="1"/>
        <w:rPr>
          <w:rFonts w:ascii="Times New Roman" w:hAnsi="Times New Roman" w:cs="Times New Roman"/>
          <w:b/>
          <w:sz w:val="24"/>
          <w:szCs w:val="24"/>
        </w:rPr>
      </w:pPr>
      <w:r>
        <w:rPr>
          <w:rFonts w:ascii="Times New Roman" w:hAnsi="Times New Roman" w:cs="Times New Roman"/>
          <w:b/>
          <w:sz w:val="24"/>
          <w:szCs w:val="24"/>
        </w:rPr>
        <w:t>8.6 Ementári</w:t>
      </w:r>
      <w:r w:rsidR="005F7234">
        <w:rPr>
          <w:rFonts w:ascii="Times New Roman" w:hAnsi="Times New Roman" w:cs="Times New Roman"/>
          <w:b/>
          <w:sz w:val="24"/>
          <w:szCs w:val="24"/>
        </w:rPr>
        <w:t>o</w:t>
      </w:r>
    </w:p>
    <w:p w14:paraId="1DF24F7D" w14:textId="77777777" w:rsidR="00B25B7A" w:rsidRDefault="00B25B7A" w:rsidP="00AA6878">
      <w:pPr>
        <w:spacing w:after="120" w:line="360" w:lineRule="auto"/>
        <w:jc w:val="both"/>
        <w:outlineLvl w:val="1"/>
        <w:rPr>
          <w:rFonts w:ascii="Times New Roman" w:hAnsi="Times New Roman" w:cs="Times New Roman"/>
          <w:b/>
          <w:sz w:val="24"/>
          <w:szCs w:val="24"/>
        </w:rPr>
      </w:pPr>
    </w:p>
    <w:tbl>
      <w:tblPr>
        <w:tblStyle w:val="ListaClara-nfase5"/>
        <w:tblW w:w="0" w:type="auto"/>
        <w:tblLook w:val="04A0" w:firstRow="1" w:lastRow="0" w:firstColumn="1" w:lastColumn="0" w:noHBand="0" w:noVBand="1"/>
      </w:tblPr>
      <w:tblGrid>
        <w:gridCol w:w="9287"/>
      </w:tblGrid>
      <w:tr w:rsidR="007B53E2" w:rsidRPr="00E237DC" w14:paraId="4EAEE4B4" w14:textId="77777777" w:rsidTr="00B25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754E0F53"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FONÉTICA E FONOLOGIA DA LÍNGUA PORTUGUESA</w:t>
            </w:r>
            <w:r w:rsidR="00AA6878">
              <w:rPr>
                <w:rFonts w:ascii="Times New Roman" w:hAnsi="Times New Roman" w:cs="Times New Roman"/>
                <w:color w:val="auto"/>
                <w:sz w:val="24"/>
                <w:szCs w:val="24"/>
              </w:rPr>
              <w:t xml:space="preserve"> 60 h</w:t>
            </w:r>
          </w:p>
        </w:tc>
      </w:tr>
      <w:tr w:rsidR="007B53E2" w:rsidRPr="00E237DC" w14:paraId="1CC81513" w14:textId="77777777" w:rsidTr="00B25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2688A97B"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Fonética. Fonologia. Aparelho fonador. Estudo fonético-fonológico da língua portuguesa, em uso no Brasil, tendo por referência compreensão de variações e variedades de seus registros escritos e orais como recursos expressivos. Fonética e Fonologia Aplicadas ao ensino de Língua Portuguesa.</w:t>
            </w:r>
          </w:p>
          <w:p w14:paraId="63DA9039" w14:textId="77777777" w:rsidR="007B53E2" w:rsidRPr="00E237DC" w:rsidRDefault="007B53E2" w:rsidP="00ED1963">
            <w:pPr>
              <w:jc w:val="both"/>
              <w:rPr>
                <w:rFonts w:ascii="Times New Roman" w:hAnsi="Times New Roman" w:cs="Times New Roman"/>
                <w:b w:val="0"/>
                <w:sz w:val="24"/>
                <w:szCs w:val="24"/>
              </w:rPr>
            </w:pPr>
          </w:p>
          <w:p w14:paraId="52DBD1EB"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5610FDD6" w14:textId="77777777" w:rsidR="007B53E2" w:rsidRPr="00E237DC" w:rsidRDefault="007B53E2" w:rsidP="00ED1963">
            <w:pPr>
              <w:rPr>
                <w:rFonts w:ascii="Times New Roman" w:hAnsi="Times New Roman" w:cs="Times New Roman"/>
                <w:b w:val="0"/>
                <w:sz w:val="24"/>
                <w:szCs w:val="24"/>
              </w:rPr>
            </w:pPr>
          </w:p>
          <w:p w14:paraId="64E6CFEF"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CAGLIARI, </w:t>
            </w:r>
            <w:proofErr w:type="spellStart"/>
            <w:r w:rsidRPr="00E237DC">
              <w:rPr>
                <w:rFonts w:ascii="Times New Roman" w:hAnsi="Times New Roman" w:cs="Times New Roman"/>
                <w:b w:val="0"/>
                <w:sz w:val="24"/>
                <w:szCs w:val="24"/>
              </w:rPr>
              <w:t>Luis</w:t>
            </w:r>
            <w:proofErr w:type="spellEnd"/>
            <w:r w:rsidRPr="00E237DC">
              <w:rPr>
                <w:rFonts w:ascii="Times New Roman" w:hAnsi="Times New Roman" w:cs="Times New Roman"/>
                <w:b w:val="0"/>
                <w:sz w:val="24"/>
                <w:szCs w:val="24"/>
              </w:rPr>
              <w:t xml:space="preserve"> Carlos. </w:t>
            </w:r>
            <w:r w:rsidRPr="00E237DC">
              <w:rPr>
                <w:rFonts w:ascii="Times New Roman" w:hAnsi="Times New Roman" w:cs="Times New Roman"/>
                <w:sz w:val="24"/>
                <w:szCs w:val="24"/>
              </w:rPr>
              <w:t>Análise fonológica</w:t>
            </w:r>
            <w:r w:rsidRPr="00E237DC">
              <w:rPr>
                <w:rFonts w:ascii="Times New Roman" w:hAnsi="Times New Roman" w:cs="Times New Roman"/>
                <w:b w:val="0"/>
                <w:sz w:val="24"/>
                <w:szCs w:val="24"/>
              </w:rPr>
              <w:t xml:space="preserve">. </w:t>
            </w:r>
            <w:proofErr w:type="gramStart"/>
            <w:r w:rsidRPr="00E237DC">
              <w:rPr>
                <w:rFonts w:ascii="Times New Roman" w:hAnsi="Times New Roman" w:cs="Times New Roman"/>
                <w:b w:val="0"/>
                <w:sz w:val="24"/>
                <w:szCs w:val="24"/>
              </w:rPr>
              <w:t>1</w:t>
            </w:r>
            <w:proofErr w:type="gramEnd"/>
            <w:r w:rsidRPr="00E237DC">
              <w:rPr>
                <w:rFonts w:ascii="Times New Roman" w:hAnsi="Times New Roman" w:cs="Times New Roman"/>
                <w:b w:val="0"/>
                <w:sz w:val="24"/>
                <w:szCs w:val="24"/>
              </w:rPr>
              <w:t xml:space="preserve"> ed. Mercado de Letras, 2009.</w:t>
            </w:r>
          </w:p>
          <w:p w14:paraId="36B0E444" w14:textId="77777777" w:rsidR="00675905" w:rsidRPr="00E237DC" w:rsidRDefault="00675905" w:rsidP="00ED1963">
            <w:pPr>
              <w:rPr>
                <w:rFonts w:ascii="Times New Roman" w:hAnsi="Times New Roman" w:cs="Times New Roman"/>
                <w:b w:val="0"/>
                <w:sz w:val="24"/>
                <w:szCs w:val="24"/>
              </w:rPr>
            </w:pPr>
          </w:p>
          <w:p w14:paraId="05C3F1D3"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CALLOU, Dinah. LEITE, </w:t>
            </w:r>
            <w:proofErr w:type="spellStart"/>
            <w:r w:rsidRPr="00E237DC">
              <w:rPr>
                <w:rFonts w:ascii="Times New Roman" w:hAnsi="Times New Roman" w:cs="Times New Roman"/>
                <w:b w:val="0"/>
                <w:sz w:val="24"/>
                <w:szCs w:val="24"/>
              </w:rPr>
              <w:t>Ionne</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Iniciação à Fonética e à Fonologia</w:t>
            </w:r>
            <w:r w:rsidRPr="00E237DC">
              <w:rPr>
                <w:rFonts w:ascii="Times New Roman" w:hAnsi="Times New Roman" w:cs="Times New Roman"/>
                <w:b w:val="0"/>
                <w:sz w:val="24"/>
                <w:szCs w:val="24"/>
              </w:rPr>
              <w:t>. Rio de Janeiro: Zahar, 2005.</w:t>
            </w:r>
          </w:p>
          <w:p w14:paraId="4920D1A4" w14:textId="77777777" w:rsidR="007B53E2" w:rsidRPr="00E237DC" w:rsidRDefault="007B53E2" w:rsidP="00ED1963">
            <w:pPr>
              <w:rPr>
                <w:rFonts w:ascii="Times New Roman" w:hAnsi="Times New Roman" w:cs="Times New Roman"/>
                <w:b w:val="0"/>
                <w:sz w:val="24"/>
                <w:szCs w:val="24"/>
              </w:rPr>
            </w:pPr>
          </w:p>
          <w:p w14:paraId="0B175DF1"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HENRIQUES, Claudio Cezar. </w:t>
            </w:r>
            <w:r w:rsidRPr="00E237DC">
              <w:rPr>
                <w:rFonts w:ascii="Times New Roman" w:hAnsi="Times New Roman" w:cs="Times New Roman"/>
                <w:sz w:val="24"/>
                <w:szCs w:val="24"/>
              </w:rPr>
              <w:t xml:space="preserve">Fonética, Fonologia e Ortografia: </w:t>
            </w:r>
            <w:r w:rsidRPr="00E237DC">
              <w:rPr>
                <w:rFonts w:ascii="Times New Roman" w:hAnsi="Times New Roman" w:cs="Times New Roman"/>
                <w:b w:val="0"/>
                <w:sz w:val="24"/>
                <w:szCs w:val="24"/>
              </w:rPr>
              <w:t xml:space="preserve">conceitos, estruturas e exercícios com respostas. </w:t>
            </w:r>
            <w:proofErr w:type="gramStart"/>
            <w:r w:rsidRPr="00E237DC">
              <w:rPr>
                <w:rFonts w:ascii="Times New Roman" w:hAnsi="Times New Roman" w:cs="Times New Roman"/>
                <w:b w:val="0"/>
                <w:sz w:val="24"/>
                <w:szCs w:val="24"/>
              </w:rPr>
              <w:t>4</w:t>
            </w:r>
            <w:proofErr w:type="gramEnd"/>
            <w:r w:rsidRPr="00E237DC">
              <w:rPr>
                <w:rFonts w:ascii="Times New Roman" w:hAnsi="Times New Roman" w:cs="Times New Roman"/>
                <w:b w:val="0"/>
                <w:sz w:val="24"/>
                <w:szCs w:val="24"/>
              </w:rPr>
              <w:t xml:space="preserve"> ed. Rio de Janeiro: Editora Alta Books, 2018.</w:t>
            </w:r>
          </w:p>
          <w:p w14:paraId="14ADFAC0"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ROBERTO, </w:t>
            </w:r>
            <w:proofErr w:type="spellStart"/>
            <w:r w:rsidRPr="00E237DC">
              <w:rPr>
                <w:rFonts w:ascii="Times New Roman" w:hAnsi="Times New Roman" w:cs="Times New Roman"/>
                <w:b w:val="0"/>
                <w:sz w:val="24"/>
                <w:szCs w:val="24"/>
              </w:rPr>
              <w:t>Mikaela</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 xml:space="preserve">Fonologia, fonética e ensino – </w:t>
            </w:r>
            <w:r w:rsidRPr="00E237DC">
              <w:rPr>
                <w:rFonts w:ascii="Times New Roman" w:hAnsi="Times New Roman" w:cs="Times New Roman"/>
                <w:b w:val="0"/>
                <w:sz w:val="24"/>
                <w:szCs w:val="24"/>
              </w:rPr>
              <w:t xml:space="preserve">Guia introdutório. Coleção </w:t>
            </w:r>
            <w:proofErr w:type="spellStart"/>
            <w:r w:rsidRPr="00E237DC">
              <w:rPr>
                <w:rFonts w:ascii="Times New Roman" w:hAnsi="Times New Roman" w:cs="Times New Roman"/>
                <w:b w:val="0"/>
                <w:sz w:val="24"/>
                <w:szCs w:val="24"/>
              </w:rPr>
              <w:t>Estratégiss</w:t>
            </w:r>
            <w:proofErr w:type="spellEnd"/>
            <w:r w:rsidRPr="00E237DC">
              <w:rPr>
                <w:rFonts w:ascii="Times New Roman" w:hAnsi="Times New Roman" w:cs="Times New Roman"/>
                <w:b w:val="0"/>
                <w:sz w:val="24"/>
                <w:szCs w:val="24"/>
              </w:rPr>
              <w:t xml:space="preserve"> de Ensino. São Paulo: Parábola Editorial, 2016. </w:t>
            </w:r>
          </w:p>
          <w:p w14:paraId="71795138" w14:textId="77777777" w:rsidR="007B53E2" w:rsidRPr="00E237DC" w:rsidRDefault="007B53E2" w:rsidP="00ED1963">
            <w:pPr>
              <w:rPr>
                <w:rFonts w:ascii="Times New Roman" w:hAnsi="Times New Roman" w:cs="Times New Roman"/>
                <w:b w:val="0"/>
                <w:sz w:val="24"/>
                <w:szCs w:val="24"/>
              </w:rPr>
            </w:pPr>
          </w:p>
          <w:p w14:paraId="562DB765"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SILVA, Thaís </w:t>
            </w:r>
            <w:proofErr w:type="spellStart"/>
            <w:r w:rsidRPr="00E237DC">
              <w:rPr>
                <w:rFonts w:ascii="Times New Roman" w:hAnsi="Times New Roman" w:cs="Times New Roman"/>
                <w:b w:val="0"/>
                <w:sz w:val="24"/>
                <w:szCs w:val="24"/>
              </w:rPr>
              <w:t>Cristófaro</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 xml:space="preserve">Fonética e Fonologia do Português – </w:t>
            </w:r>
            <w:r w:rsidRPr="00E237DC">
              <w:rPr>
                <w:rFonts w:ascii="Times New Roman" w:hAnsi="Times New Roman" w:cs="Times New Roman"/>
                <w:b w:val="0"/>
                <w:sz w:val="24"/>
                <w:szCs w:val="24"/>
              </w:rPr>
              <w:t>Roteiro de Estudos e Guia de Exercícios. 11 ed. São Paulo: Contexto, 2017.</w:t>
            </w:r>
          </w:p>
          <w:p w14:paraId="32E186D1" w14:textId="77777777" w:rsidR="007B53E2" w:rsidRPr="00E237DC" w:rsidRDefault="007B53E2" w:rsidP="00ED1963">
            <w:pPr>
              <w:rPr>
                <w:rFonts w:ascii="Times New Roman" w:hAnsi="Times New Roman" w:cs="Times New Roman"/>
                <w:sz w:val="24"/>
                <w:szCs w:val="24"/>
              </w:rPr>
            </w:pPr>
          </w:p>
          <w:p w14:paraId="10FDD3B3" w14:textId="77777777" w:rsidR="007B53E2" w:rsidRPr="00E237DC" w:rsidRDefault="007B53E2" w:rsidP="00ED1963">
            <w:pPr>
              <w:rPr>
                <w:rFonts w:ascii="Times New Roman" w:hAnsi="Times New Roman" w:cs="Times New Roman"/>
                <w:sz w:val="24"/>
                <w:szCs w:val="24"/>
              </w:rPr>
            </w:pPr>
          </w:p>
          <w:p w14:paraId="74AF3059"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7FDEBA9E" w14:textId="77777777" w:rsidR="007B53E2" w:rsidRPr="00E237DC" w:rsidRDefault="007B53E2" w:rsidP="00ED1963">
            <w:pPr>
              <w:rPr>
                <w:rFonts w:ascii="Times New Roman" w:hAnsi="Times New Roman" w:cs="Times New Roman"/>
                <w:sz w:val="24"/>
                <w:szCs w:val="24"/>
              </w:rPr>
            </w:pPr>
          </w:p>
          <w:p w14:paraId="1EAA3C02"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FRANCO, </w:t>
            </w:r>
            <w:proofErr w:type="spellStart"/>
            <w:r w:rsidRPr="00E237DC">
              <w:rPr>
                <w:rFonts w:ascii="Times New Roman" w:hAnsi="Times New Roman" w:cs="Times New Roman"/>
                <w:b w:val="0"/>
                <w:sz w:val="24"/>
                <w:szCs w:val="24"/>
              </w:rPr>
              <w:t>Blandina</w:t>
            </w:r>
            <w:proofErr w:type="spellEnd"/>
            <w:r w:rsidRPr="00E237DC">
              <w:rPr>
                <w:rFonts w:ascii="Times New Roman" w:hAnsi="Times New Roman" w:cs="Times New Roman"/>
                <w:b w:val="0"/>
                <w:sz w:val="24"/>
                <w:szCs w:val="24"/>
              </w:rPr>
              <w:t xml:space="preserve">. LOLLO, José Carlos. </w:t>
            </w:r>
            <w:r w:rsidRPr="00E237DC">
              <w:rPr>
                <w:rFonts w:ascii="Times New Roman" w:hAnsi="Times New Roman" w:cs="Times New Roman"/>
                <w:sz w:val="24"/>
                <w:szCs w:val="24"/>
              </w:rPr>
              <w:t xml:space="preserve">Crônicas da Norma: </w:t>
            </w:r>
            <w:r w:rsidRPr="00E237DC">
              <w:rPr>
                <w:rFonts w:ascii="Times New Roman" w:hAnsi="Times New Roman" w:cs="Times New Roman"/>
                <w:b w:val="0"/>
                <w:sz w:val="24"/>
                <w:szCs w:val="24"/>
              </w:rPr>
              <w:t xml:space="preserve">pequenas histórias gramaticais – Fonética e Morfologia. São Paulo: </w:t>
            </w:r>
            <w:proofErr w:type="spellStart"/>
            <w:r w:rsidRPr="00E237DC">
              <w:rPr>
                <w:rFonts w:ascii="Times New Roman" w:hAnsi="Times New Roman" w:cs="Times New Roman"/>
                <w:b w:val="0"/>
                <w:sz w:val="24"/>
                <w:szCs w:val="24"/>
              </w:rPr>
              <w:t>Callis</w:t>
            </w:r>
            <w:proofErr w:type="spellEnd"/>
            <w:r w:rsidRPr="00E237DC">
              <w:rPr>
                <w:rFonts w:ascii="Times New Roman" w:hAnsi="Times New Roman" w:cs="Times New Roman"/>
                <w:b w:val="0"/>
                <w:sz w:val="24"/>
                <w:szCs w:val="24"/>
              </w:rPr>
              <w:t>, 2013.</w:t>
            </w:r>
          </w:p>
          <w:p w14:paraId="03CCCEE7" w14:textId="77777777" w:rsidR="007B53E2" w:rsidRPr="00E237DC" w:rsidRDefault="007B53E2" w:rsidP="00ED1963">
            <w:pPr>
              <w:rPr>
                <w:rFonts w:ascii="Times New Roman" w:hAnsi="Times New Roman" w:cs="Times New Roman"/>
                <w:b w:val="0"/>
                <w:sz w:val="24"/>
                <w:szCs w:val="24"/>
              </w:rPr>
            </w:pPr>
          </w:p>
          <w:p w14:paraId="632A33E8"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HORA, </w:t>
            </w:r>
            <w:proofErr w:type="spellStart"/>
            <w:r w:rsidRPr="00E237DC">
              <w:rPr>
                <w:rFonts w:ascii="Times New Roman" w:hAnsi="Times New Roman" w:cs="Times New Roman"/>
                <w:b w:val="0"/>
                <w:sz w:val="24"/>
                <w:szCs w:val="24"/>
              </w:rPr>
              <w:t>Dermeval</w:t>
            </w:r>
            <w:proofErr w:type="spellEnd"/>
            <w:r w:rsidRPr="00E237DC">
              <w:rPr>
                <w:rFonts w:ascii="Times New Roman" w:hAnsi="Times New Roman" w:cs="Times New Roman"/>
                <w:b w:val="0"/>
                <w:sz w:val="24"/>
                <w:szCs w:val="24"/>
              </w:rPr>
              <w:t xml:space="preserve"> </w:t>
            </w:r>
            <w:proofErr w:type="gramStart"/>
            <w:r w:rsidRPr="00E237DC">
              <w:rPr>
                <w:rFonts w:ascii="Times New Roman" w:hAnsi="Times New Roman" w:cs="Times New Roman"/>
                <w:b w:val="0"/>
                <w:sz w:val="24"/>
                <w:szCs w:val="24"/>
              </w:rPr>
              <w:t>da.</w:t>
            </w:r>
            <w:proofErr w:type="gramEnd"/>
            <w:r w:rsidRPr="00E237DC">
              <w:rPr>
                <w:rFonts w:ascii="Times New Roman" w:hAnsi="Times New Roman" w:cs="Times New Roman"/>
                <w:b w:val="0"/>
                <w:sz w:val="24"/>
                <w:szCs w:val="24"/>
              </w:rPr>
              <w:t xml:space="preserve"> MATZENAUER, Carmem Lúcia. (org.). </w:t>
            </w:r>
            <w:r w:rsidRPr="00E237DC">
              <w:rPr>
                <w:rFonts w:ascii="Times New Roman" w:hAnsi="Times New Roman" w:cs="Times New Roman"/>
                <w:sz w:val="24"/>
                <w:szCs w:val="24"/>
              </w:rPr>
              <w:t xml:space="preserve">Fonologia, fonologias: </w:t>
            </w:r>
            <w:r w:rsidRPr="00E237DC">
              <w:rPr>
                <w:rFonts w:ascii="Times New Roman" w:hAnsi="Times New Roman" w:cs="Times New Roman"/>
                <w:b w:val="0"/>
                <w:sz w:val="24"/>
                <w:szCs w:val="24"/>
              </w:rPr>
              <w:t>uma introdução. São Paulo: Contexto, 2017.</w:t>
            </w:r>
          </w:p>
          <w:p w14:paraId="651629C4" w14:textId="77777777" w:rsidR="007B53E2" w:rsidRPr="00E237DC" w:rsidRDefault="007B53E2" w:rsidP="00ED1963">
            <w:pPr>
              <w:rPr>
                <w:rFonts w:ascii="Times New Roman" w:hAnsi="Times New Roman" w:cs="Times New Roman"/>
                <w:b w:val="0"/>
                <w:sz w:val="24"/>
                <w:szCs w:val="24"/>
              </w:rPr>
            </w:pPr>
          </w:p>
          <w:p w14:paraId="1E4D1FEB"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SIMÕES, </w:t>
            </w:r>
            <w:proofErr w:type="spellStart"/>
            <w:r w:rsidRPr="00E237DC">
              <w:rPr>
                <w:rFonts w:ascii="Times New Roman" w:hAnsi="Times New Roman" w:cs="Times New Roman"/>
                <w:b w:val="0"/>
                <w:sz w:val="24"/>
                <w:szCs w:val="24"/>
              </w:rPr>
              <w:t>Darcília</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 xml:space="preserve">Considerações sobre a fala e a escrita – </w:t>
            </w:r>
            <w:r w:rsidRPr="00E237DC">
              <w:rPr>
                <w:rFonts w:ascii="Times New Roman" w:hAnsi="Times New Roman" w:cs="Times New Roman"/>
                <w:b w:val="0"/>
                <w:sz w:val="24"/>
                <w:szCs w:val="24"/>
              </w:rPr>
              <w:t>Fonologia em nova chave. São Paulo: Parábola Editorial, 2006.</w:t>
            </w:r>
          </w:p>
          <w:p w14:paraId="0FCE3A70" w14:textId="77777777" w:rsidR="007B53E2" w:rsidRPr="00E237DC" w:rsidRDefault="007B53E2" w:rsidP="00ED1963">
            <w:pPr>
              <w:rPr>
                <w:rFonts w:ascii="Times New Roman" w:hAnsi="Times New Roman" w:cs="Times New Roman"/>
                <w:sz w:val="24"/>
                <w:szCs w:val="24"/>
              </w:rPr>
            </w:pPr>
          </w:p>
          <w:p w14:paraId="75A499C6"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SILVA, Thaís </w:t>
            </w:r>
            <w:proofErr w:type="spellStart"/>
            <w:r w:rsidRPr="00E237DC">
              <w:rPr>
                <w:rFonts w:ascii="Times New Roman" w:hAnsi="Times New Roman" w:cs="Times New Roman"/>
                <w:b w:val="0"/>
                <w:sz w:val="24"/>
                <w:szCs w:val="24"/>
              </w:rPr>
              <w:t>Cristófaro</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Dicionário de Fonética e Fonologia.</w:t>
            </w:r>
            <w:r w:rsidRPr="00E237DC">
              <w:rPr>
                <w:rFonts w:ascii="Times New Roman" w:hAnsi="Times New Roman" w:cs="Times New Roman"/>
                <w:b w:val="0"/>
                <w:sz w:val="24"/>
                <w:szCs w:val="24"/>
              </w:rPr>
              <w:t xml:space="preserve"> São Paulo: Contexto, 2011.</w:t>
            </w:r>
          </w:p>
          <w:p w14:paraId="46AC3EE2" w14:textId="77777777" w:rsidR="007B53E2" w:rsidRPr="00E237DC" w:rsidRDefault="007B53E2" w:rsidP="00ED1963">
            <w:pPr>
              <w:rPr>
                <w:rFonts w:ascii="Times New Roman" w:hAnsi="Times New Roman" w:cs="Times New Roman"/>
                <w:sz w:val="24"/>
                <w:szCs w:val="24"/>
              </w:rPr>
            </w:pPr>
          </w:p>
          <w:p w14:paraId="58F54AFA"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SEARA, Izabel Christine. </w:t>
            </w:r>
            <w:r w:rsidRPr="00E237DC">
              <w:rPr>
                <w:rFonts w:ascii="Times New Roman" w:hAnsi="Times New Roman" w:cs="Times New Roman"/>
                <w:sz w:val="24"/>
                <w:szCs w:val="24"/>
              </w:rPr>
              <w:t>Para conhecer fonética e fonologia do português brasileiro</w:t>
            </w:r>
            <w:r w:rsidRPr="00E237DC">
              <w:rPr>
                <w:rFonts w:ascii="Times New Roman" w:hAnsi="Times New Roman" w:cs="Times New Roman"/>
                <w:b w:val="0"/>
                <w:sz w:val="24"/>
                <w:szCs w:val="24"/>
              </w:rPr>
              <w:t>. São Paulo: Contexto, 2015.</w:t>
            </w:r>
          </w:p>
          <w:p w14:paraId="554A41B8" w14:textId="77777777" w:rsidR="007B53E2" w:rsidRPr="00E237DC" w:rsidRDefault="007B53E2" w:rsidP="00ED1963">
            <w:pPr>
              <w:rPr>
                <w:rFonts w:ascii="Times New Roman" w:hAnsi="Times New Roman" w:cs="Times New Roman"/>
                <w:b w:val="0"/>
                <w:sz w:val="24"/>
                <w:szCs w:val="24"/>
              </w:rPr>
            </w:pPr>
          </w:p>
        </w:tc>
      </w:tr>
    </w:tbl>
    <w:p w14:paraId="42DD3C97"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6A5329CB" w14:textId="77777777" w:rsidTr="006D3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00697FA9"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ESTUDOS DO TEXTO POÉTICO</w:t>
            </w:r>
            <w:r w:rsidR="002B357D">
              <w:rPr>
                <w:rFonts w:ascii="Times New Roman" w:hAnsi="Times New Roman" w:cs="Times New Roman"/>
                <w:color w:val="auto"/>
                <w:sz w:val="24"/>
                <w:szCs w:val="24"/>
              </w:rPr>
              <w:t xml:space="preserve"> 60 h</w:t>
            </w:r>
          </w:p>
        </w:tc>
      </w:tr>
      <w:tr w:rsidR="007B53E2" w:rsidRPr="00E237DC" w14:paraId="11A04126" w14:textId="77777777" w:rsidTr="006D3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137741D1"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Discussão do conceito de literatura: teoria mimética e formalismo russo. Elementos do processo de criação literária: obra, autor, contexto e leitor. Visão clássica e moderna dos gêneros literários. Poesia e Poema/Prosa e Verso: concepções e diferenciações. Estrutura </w:t>
            </w:r>
            <w:proofErr w:type="spellStart"/>
            <w:r w:rsidRPr="00E237DC">
              <w:rPr>
                <w:rFonts w:ascii="Times New Roman" w:hAnsi="Times New Roman" w:cs="Times New Roman"/>
                <w:b w:val="0"/>
                <w:sz w:val="24"/>
                <w:szCs w:val="24"/>
              </w:rPr>
              <w:t>poemática</w:t>
            </w:r>
            <w:proofErr w:type="spellEnd"/>
            <w:r w:rsidRPr="00E237DC">
              <w:rPr>
                <w:rFonts w:ascii="Times New Roman" w:hAnsi="Times New Roman" w:cs="Times New Roman"/>
                <w:b w:val="0"/>
                <w:sz w:val="24"/>
                <w:szCs w:val="24"/>
              </w:rPr>
              <w:t xml:space="preserve"> (verso, estrofe, metro, rima, ritmo). Poema, linguagem, metáfora e imagem poética. Análise literária de textos poéticos.</w:t>
            </w:r>
          </w:p>
          <w:p w14:paraId="6124B475" w14:textId="77777777" w:rsidR="007B53E2" w:rsidRPr="00E237DC" w:rsidRDefault="007B53E2" w:rsidP="00ED1963">
            <w:pPr>
              <w:jc w:val="both"/>
              <w:rPr>
                <w:rFonts w:ascii="Times New Roman" w:hAnsi="Times New Roman" w:cs="Times New Roman"/>
                <w:b w:val="0"/>
                <w:sz w:val="24"/>
                <w:szCs w:val="24"/>
              </w:rPr>
            </w:pPr>
          </w:p>
          <w:p w14:paraId="582BDBEC"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0C449DD0" w14:textId="77777777" w:rsidR="00B340DF" w:rsidRPr="00E237DC" w:rsidRDefault="00B340DF" w:rsidP="00ED1963">
            <w:pPr>
              <w:rPr>
                <w:rFonts w:ascii="Times New Roman" w:hAnsi="Times New Roman" w:cs="Times New Roman"/>
                <w:sz w:val="24"/>
                <w:szCs w:val="24"/>
              </w:rPr>
            </w:pPr>
          </w:p>
          <w:p w14:paraId="25A0CA66"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ARISTÓTELES, HORÁCIO, LONGINO. </w:t>
            </w:r>
            <w:r w:rsidRPr="00E237DC">
              <w:rPr>
                <w:rFonts w:ascii="Times New Roman" w:eastAsia="Batang" w:hAnsi="Times New Roman" w:cs="Times New Roman"/>
                <w:sz w:val="24"/>
                <w:szCs w:val="24"/>
              </w:rPr>
              <w:t>A poética clássica</w:t>
            </w:r>
            <w:r w:rsidRPr="00E237DC">
              <w:rPr>
                <w:rFonts w:ascii="Times New Roman" w:eastAsia="Batang" w:hAnsi="Times New Roman" w:cs="Times New Roman"/>
                <w:b w:val="0"/>
                <w:sz w:val="24"/>
                <w:szCs w:val="24"/>
              </w:rPr>
              <w:t>: arte poética (Aristóteles), arte poética (Horácio), Do sublime (</w:t>
            </w:r>
            <w:proofErr w:type="spellStart"/>
            <w:r w:rsidRPr="00E237DC">
              <w:rPr>
                <w:rFonts w:ascii="Times New Roman" w:eastAsia="Batang" w:hAnsi="Times New Roman" w:cs="Times New Roman"/>
                <w:b w:val="0"/>
                <w:sz w:val="24"/>
                <w:szCs w:val="24"/>
              </w:rPr>
              <w:t>Longin</w:t>
            </w:r>
            <w:proofErr w:type="spellEnd"/>
            <w:r w:rsidRPr="00E237DC">
              <w:rPr>
                <w:rFonts w:ascii="Times New Roman" w:eastAsia="Batang" w:hAnsi="Times New Roman" w:cs="Times New Roman"/>
                <w:b w:val="0"/>
                <w:sz w:val="24"/>
                <w:szCs w:val="24"/>
              </w:rPr>
              <w:t xml:space="preserve">). Trad. Jaime Bruna. </w:t>
            </w:r>
            <w:proofErr w:type="spellStart"/>
            <w:r w:rsidRPr="00E237DC">
              <w:rPr>
                <w:rFonts w:ascii="Times New Roman" w:eastAsia="Batang" w:hAnsi="Times New Roman" w:cs="Times New Roman"/>
                <w:b w:val="0"/>
                <w:sz w:val="24"/>
                <w:szCs w:val="24"/>
              </w:rPr>
              <w:t>Introd</w:t>
            </w:r>
            <w:proofErr w:type="spellEnd"/>
            <w:r w:rsidRPr="00E237DC">
              <w:rPr>
                <w:rFonts w:ascii="Times New Roman" w:eastAsia="Batang" w:hAnsi="Times New Roman" w:cs="Times New Roman"/>
                <w:b w:val="0"/>
                <w:sz w:val="24"/>
                <w:szCs w:val="24"/>
              </w:rPr>
              <w:t xml:space="preserve">. Roberto de Oliveira Brandão. São Paulo: </w:t>
            </w:r>
            <w:proofErr w:type="spellStart"/>
            <w:r w:rsidRPr="00E237DC">
              <w:rPr>
                <w:rFonts w:ascii="Times New Roman" w:eastAsia="Batang" w:hAnsi="Times New Roman" w:cs="Times New Roman"/>
                <w:b w:val="0"/>
                <w:sz w:val="24"/>
                <w:szCs w:val="24"/>
              </w:rPr>
              <w:t>Cultrix</w:t>
            </w:r>
            <w:proofErr w:type="spellEnd"/>
            <w:r w:rsidRPr="00E237DC">
              <w:rPr>
                <w:rFonts w:ascii="Times New Roman" w:eastAsia="Batang" w:hAnsi="Times New Roman" w:cs="Times New Roman"/>
                <w:b w:val="0"/>
                <w:sz w:val="24"/>
                <w:szCs w:val="24"/>
              </w:rPr>
              <w:t>, 2014.</w:t>
            </w:r>
          </w:p>
          <w:p w14:paraId="3B31C85D" w14:textId="77777777" w:rsidR="00675905" w:rsidRPr="00E237DC" w:rsidRDefault="00675905" w:rsidP="00ED1963">
            <w:pPr>
              <w:rPr>
                <w:rFonts w:ascii="Times New Roman" w:eastAsia="Batang" w:hAnsi="Times New Roman" w:cs="Times New Roman"/>
                <w:b w:val="0"/>
                <w:sz w:val="24"/>
                <w:szCs w:val="24"/>
              </w:rPr>
            </w:pPr>
          </w:p>
          <w:p w14:paraId="2481607B"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BLOOM, Harold. </w:t>
            </w:r>
            <w:r w:rsidRPr="00E237DC">
              <w:rPr>
                <w:rFonts w:ascii="Times New Roman" w:eastAsia="Batang" w:hAnsi="Times New Roman" w:cs="Times New Roman"/>
                <w:sz w:val="24"/>
                <w:szCs w:val="24"/>
              </w:rPr>
              <w:t>A angústia da influência</w:t>
            </w:r>
            <w:r w:rsidRPr="00E237DC">
              <w:rPr>
                <w:rFonts w:ascii="Times New Roman" w:eastAsia="Batang" w:hAnsi="Times New Roman" w:cs="Times New Roman"/>
                <w:b w:val="0"/>
                <w:sz w:val="24"/>
                <w:szCs w:val="24"/>
              </w:rPr>
              <w:t>: uma teoria da poesia. Rio de Janeiro: Imago, 2002.</w:t>
            </w:r>
          </w:p>
          <w:p w14:paraId="7FE07272" w14:textId="77777777" w:rsidR="00675905" w:rsidRPr="00E237DC" w:rsidRDefault="00675905" w:rsidP="00ED1963">
            <w:pPr>
              <w:rPr>
                <w:rFonts w:ascii="Times New Roman" w:eastAsia="Batang" w:hAnsi="Times New Roman" w:cs="Times New Roman"/>
                <w:b w:val="0"/>
                <w:sz w:val="24"/>
                <w:szCs w:val="24"/>
              </w:rPr>
            </w:pPr>
          </w:p>
          <w:p w14:paraId="125F15B8"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BOSI, Alfredo. </w:t>
            </w:r>
            <w:r w:rsidRPr="00E237DC">
              <w:rPr>
                <w:rFonts w:ascii="Times New Roman" w:eastAsia="Batang" w:hAnsi="Times New Roman" w:cs="Times New Roman"/>
                <w:sz w:val="24"/>
                <w:szCs w:val="24"/>
              </w:rPr>
              <w:t>O ser e o tempo da poesia</w:t>
            </w:r>
            <w:r w:rsidRPr="00E237DC">
              <w:rPr>
                <w:rFonts w:ascii="Times New Roman" w:eastAsia="Batang" w:hAnsi="Times New Roman" w:cs="Times New Roman"/>
                <w:b w:val="0"/>
                <w:sz w:val="24"/>
                <w:szCs w:val="24"/>
              </w:rPr>
              <w:t>. São Paulo: Companhia das Letras, 2000.</w:t>
            </w:r>
          </w:p>
          <w:p w14:paraId="6093775F" w14:textId="77777777" w:rsidR="00675905" w:rsidRPr="00E237DC" w:rsidRDefault="00675905" w:rsidP="00ED1963">
            <w:pPr>
              <w:rPr>
                <w:rFonts w:ascii="Times New Roman" w:eastAsia="Batang" w:hAnsi="Times New Roman" w:cs="Times New Roman"/>
                <w:b w:val="0"/>
                <w:sz w:val="24"/>
                <w:szCs w:val="24"/>
              </w:rPr>
            </w:pPr>
          </w:p>
          <w:p w14:paraId="64D0EECF"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COUTINHO, Afrânio. </w:t>
            </w:r>
            <w:r w:rsidRPr="00E237DC">
              <w:rPr>
                <w:rFonts w:ascii="Times New Roman" w:eastAsia="Batang" w:hAnsi="Times New Roman" w:cs="Times New Roman"/>
                <w:sz w:val="24"/>
                <w:szCs w:val="24"/>
              </w:rPr>
              <w:t>Notas de teoria literária</w:t>
            </w:r>
            <w:r w:rsidRPr="00E237DC">
              <w:rPr>
                <w:rFonts w:ascii="Times New Roman" w:eastAsia="Batang" w:hAnsi="Times New Roman" w:cs="Times New Roman"/>
                <w:b w:val="0"/>
                <w:sz w:val="24"/>
                <w:szCs w:val="24"/>
              </w:rPr>
              <w:t>. Petrópolis: Vozes, 2014.</w:t>
            </w:r>
          </w:p>
          <w:p w14:paraId="14577060" w14:textId="77777777" w:rsidR="00675905" w:rsidRPr="00E237DC" w:rsidRDefault="00675905" w:rsidP="00ED1963">
            <w:pPr>
              <w:rPr>
                <w:rFonts w:ascii="Times New Roman" w:eastAsia="Batang" w:hAnsi="Times New Roman" w:cs="Times New Roman"/>
                <w:b w:val="0"/>
                <w:sz w:val="24"/>
                <w:szCs w:val="24"/>
              </w:rPr>
            </w:pPr>
          </w:p>
          <w:p w14:paraId="3E667987" w14:textId="77777777" w:rsidR="007B53E2" w:rsidRPr="00E237DC"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GOLDSTEIN, Norma. </w:t>
            </w:r>
            <w:r w:rsidRPr="00E237DC">
              <w:rPr>
                <w:rFonts w:ascii="Times New Roman" w:eastAsia="Batang" w:hAnsi="Times New Roman" w:cs="Times New Roman"/>
                <w:sz w:val="24"/>
                <w:szCs w:val="24"/>
              </w:rPr>
              <w:t>Versos, sons, ritmos</w:t>
            </w:r>
            <w:r w:rsidRPr="00E237DC">
              <w:rPr>
                <w:rFonts w:ascii="Times New Roman" w:eastAsia="Batang" w:hAnsi="Times New Roman" w:cs="Times New Roman"/>
                <w:b w:val="0"/>
                <w:i/>
                <w:sz w:val="24"/>
                <w:szCs w:val="24"/>
              </w:rPr>
              <w:t>.</w:t>
            </w:r>
            <w:r w:rsidRPr="00E237DC">
              <w:rPr>
                <w:rFonts w:ascii="Times New Roman" w:eastAsia="Batang" w:hAnsi="Times New Roman" w:cs="Times New Roman"/>
                <w:b w:val="0"/>
                <w:sz w:val="24"/>
                <w:szCs w:val="24"/>
              </w:rPr>
              <w:t xml:space="preserve"> São Paulo: Ática, 2007. (Série Princípios, 06).</w:t>
            </w:r>
          </w:p>
          <w:p w14:paraId="7C511352" w14:textId="77777777" w:rsidR="007B53E2" w:rsidRDefault="007B53E2" w:rsidP="00ED1963">
            <w:pPr>
              <w:rPr>
                <w:rFonts w:ascii="Times New Roman" w:hAnsi="Times New Roman" w:cs="Times New Roman"/>
                <w:sz w:val="24"/>
                <w:szCs w:val="24"/>
              </w:rPr>
            </w:pPr>
            <w:r w:rsidRPr="00E237DC">
              <w:rPr>
                <w:rFonts w:ascii="Times New Roman" w:eastAsia="Batang" w:hAnsi="Times New Roman" w:cs="Times New Roman"/>
                <w:b w:val="0"/>
                <w:sz w:val="24"/>
                <w:szCs w:val="24"/>
              </w:rPr>
              <w:t xml:space="preserve">PAZ, Octávio. </w:t>
            </w:r>
            <w:r w:rsidRPr="00E237DC">
              <w:rPr>
                <w:rFonts w:ascii="Times New Roman" w:eastAsia="Batang" w:hAnsi="Times New Roman" w:cs="Times New Roman"/>
                <w:sz w:val="24"/>
                <w:szCs w:val="24"/>
              </w:rPr>
              <w:t>O arco e a lira</w:t>
            </w:r>
            <w:r w:rsidRPr="00E237DC">
              <w:rPr>
                <w:rFonts w:ascii="Times New Roman" w:eastAsia="Batang" w:hAnsi="Times New Roman" w:cs="Times New Roman"/>
                <w:b w:val="0"/>
                <w:sz w:val="24"/>
                <w:szCs w:val="24"/>
              </w:rPr>
              <w:t xml:space="preserve">. São Paulo: Cosac </w:t>
            </w:r>
            <w:proofErr w:type="spellStart"/>
            <w:r w:rsidRPr="00E237DC">
              <w:rPr>
                <w:rFonts w:ascii="Times New Roman" w:eastAsia="Batang" w:hAnsi="Times New Roman" w:cs="Times New Roman"/>
                <w:b w:val="0"/>
                <w:sz w:val="24"/>
                <w:szCs w:val="24"/>
              </w:rPr>
              <w:t>Naify</w:t>
            </w:r>
            <w:proofErr w:type="spellEnd"/>
            <w:r w:rsidRPr="00E237DC">
              <w:rPr>
                <w:rFonts w:ascii="Times New Roman" w:eastAsia="Batang" w:hAnsi="Times New Roman" w:cs="Times New Roman"/>
                <w:b w:val="0"/>
                <w:sz w:val="24"/>
                <w:szCs w:val="24"/>
              </w:rPr>
              <w:t>, 2014.</w:t>
            </w:r>
            <w:r w:rsidRPr="00E237DC">
              <w:rPr>
                <w:rFonts w:ascii="Times New Roman" w:eastAsia="Batang" w:hAnsi="Times New Roman" w:cs="Times New Roman"/>
                <w:b w:val="0"/>
                <w:sz w:val="24"/>
                <w:szCs w:val="24"/>
              </w:rPr>
              <w:br/>
            </w:r>
            <w:r w:rsidRPr="00E237DC">
              <w:rPr>
                <w:rFonts w:ascii="Times New Roman" w:hAnsi="Times New Roman" w:cs="Times New Roman"/>
                <w:sz w:val="24"/>
                <w:szCs w:val="24"/>
              </w:rPr>
              <w:br/>
              <w:t xml:space="preserve">BIBLIOGRAFIA </w:t>
            </w:r>
            <w:proofErr w:type="gramStart"/>
            <w:r w:rsidRPr="00E237DC">
              <w:rPr>
                <w:rFonts w:ascii="Times New Roman" w:hAnsi="Times New Roman" w:cs="Times New Roman"/>
                <w:sz w:val="24"/>
                <w:szCs w:val="24"/>
              </w:rPr>
              <w:t>COMPLEMENTAR</w:t>
            </w:r>
            <w:proofErr w:type="gramEnd"/>
          </w:p>
          <w:p w14:paraId="3F66E75D" w14:textId="77777777" w:rsidR="00B340DF" w:rsidRPr="00E237DC" w:rsidRDefault="00B340DF" w:rsidP="00ED1963">
            <w:pPr>
              <w:rPr>
                <w:rFonts w:ascii="Times New Roman" w:hAnsi="Times New Roman" w:cs="Times New Roman"/>
                <w:sz w:val="24"/>
                <w:szCs w:val="24"/>
              </w:rPr>
            </w:pPr>
          </w:p>
          <w:p w14:paraId="4D5F247A"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lastRenderedPageBreak/>
              <w:t xml:space="preserve">CÂNDIDO, </w:t>
            </w:r>
            <w:proofErr w:type="spellStart"/>
            <w:r w:rsidRPr="00E237DC">
              <w:rPr>
                <w:rFonts w:ascii="Times New Roman" w:eastAsia="Batang" w:hAnsi="Times New Roman" w:cs="Times New Roman"/>
                <w:b w:val="0"/>
                <w:sz w:val="24"/>
                <w:szCs w:val="24"/>
              </w:rPr>
              <w:t>Antonio</w:t>
            </w:r>
            <w:proofErr w:type="spellEnd"/>
            <w:r w:rsidRPr="00E237DC">
              <w:rPr>
                <w:rFonts w:ascii="Times New Roman" w:eastAsia="Batang" w:hAnsi="Times New Roman" w:cs="Times New Roman"/>
                <w:b w:val="0"/>
                <w:sz w:val="24"/>
                <w:szCs w:val="24"/>
              </w:rPr>
              <w:t xml:space="preserve">. </w:t>
            </w:r>
            <w:r w:rsidRPr="00E237DC">
              <w:rPr>
                <w:rFonts w:ascii="Times New Roman" w:eastAsia="Batang" w:hAnsi="Times New Roman" w:cs="Times New Roman"/>
                <w:sz w:val="24"/>
                <w:szCs w:val="24"/>
              </w:rPr>
              <w:t>O estudo analítico do poema</w:t>
            </w:r>
            <w:r w:rsidRPr="00E237DC">
              <w:rPr>
                <w:rFonts w:ascii="Times New Roman" w:eastAsia="Batang" w:hAnsi="Times New Roman" w:cs="Times New Roman"/>
                <w:b w:val="0"/>
                <w:sz w:val="24"/>
                <w:szCs w:val="24"/>
              </w:rPr>
              <w:t xml:space="preserve">. São Paulo: </w:t>
            </w:r>
            <w:proofErr w:type="spellStart"/>
            <w:r w:rsidRPr="00E237DC">
              <w:rPr>
                <w:rFonts w:ascii="Times New Roman" w:eastAsia="Batang" w:hAnsi="Times New Roman" w:cs="Times New Roman"/>
                <w:b w:val="0"/>
                <w:sz w:val="24"/>
                <w:szCs w:val="24"/>
              </w:rPr>
              <w:t>Humanitas</w:t>
            </w:r>
            <w:proofErr w:type="spellEnd"/>
            <w:r w:rsidRPr="00E237DC">
              <w:rPr>
                <w:rFonts w:ascii="Times New Roman" w:eastAsia="Batang" w:hAnsi="Times New Roman" w:cs="Times New Roman"/>
                <w:b w:val="0"/>
                <w:sz w:val="24"/>
                <w:szCs w:val="24"/>
              </w:rPr>
              <w:t>, 2009.</w:t>
            </w:r>
          </w:p>
          <w:p w14:paraId="797EC5D3" w14:textId="77777777" w:rsidR="00675905" w:rsidRPr="00E237DC" w:rsidRDefault="00675905" w:rsidP="00ED1963">
            <w:pPr>
              <w:rPr>
                <w:rFonts w:ascii="Times New Roman" w:eastAsia="Batang" w:hAnsi="Times New Roman" w:cs="Times New Roman"/>
                <w:b w:val="0"/>
                <w:sz w:val="24"/>
                <w:szCs w:val="24"/>
              </w:rPr>
            </w:pPr>
          </w:p>
          <w:p w14:paraId="5607478B"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ELIOT, T.S. </w:t>
            </w:r>
            <w:r w:rsidRPr="00E237DC">
              <w:rPr>
                <w:rFonts w:ascii="Times New Roman" w:eastAsia="Batang" w:hAnsi="Times New Roman" w:cs="Times New Roman"/>
                <w:sz w:val="24"/>
                <w:szCs w:val="24"/>
              </w:rPr>
              <w:t>O uso da poesia e o uso da crítica</w:t>
            </w:r>
            <w:r w:rsidRPr="00E237DC">
              <w:rPr>
                <w:rFonts w:ascii="Times New Roman" w:eastAsia="Batang" w:hAnsi="Times New Roman" w:cs="Times New Roman"/>
                <w:b w:val="0"/>
                <w:sz w:val="24"/>
                <w:szCs w:val="24"/>
              </w:rPr>
              <w:t xml:space="preserve">. São Paulo: </w:t>
            </w:r>
            <w:proofErr w:type="gramStart"/>
            <w:r w:rsidRPr="00E237DC">
              <w:rPr>
                <w:rFonts w:ascii="Times New Roman" w:eastAsia="Batang" w:hAnsi="Times New Roman" w:cs="Times New Roman"/>
                <w:b w:val="0"/>
                <w:sz w:val="24"/>
                <w:szCs w:val="24"/>
              </w:rPr>
              <w:t>É</w:t>
            </w:r>
            <w:proofErr w:type="gramEnd"/>
            <w:r w:rsidRPr="00E237DC">
              <w:rPr>
                <w:rFonts w:ascii="Times New Roman" w:eastAsia="Batang" w:hAnsi="Times New Roman" w:cs="Times New Roman"/>
                <w:b w:val="0"/>
                <w:sz w:val="24"/>
                <w:szCs w:val="24"/>
              </w:rPr>
              <w:t xml:space="preserve"> Realizações, 2015.</w:t>
            </w:r>
          </w:p>
          <w:p w14:paraId="0F781D47" w14:textId="77777777" w:rsidR="00675905" w:rsidRPr="00E237DC" w:rsidRDefault="00675905" w:rsidP="00ED1963">
            <w:pPr>
              <w:rPr>
                <w:rFonts w:ascii="Times New Roman" w:eastAsia="Batang" w:hAnsi="Times New Roman" w:cs="Times New Roman"/>
                <w:b w:val="0"/>
                <w:sz w:val="24"/>
                <w:szCs w:val="24"/>
              </w:rPr>
            </w:pPr>
          </w:p>
          <w:p w14:paraId="7050768F"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HAMBURGER, Michael. </w:t>
            </w:r>
            <w:r w:rsidRPr="00E237DC">
              <w:rPr>
                <w:rFonts w:ascii="Times New Roman" w:eastAsia="Batang" w:hAnsi="Times New Roman" w:cs="Times New Roman"/>
                <w:sz w:val="24"/>
                <w:szCs w:val="24"/>
              </w:rPr>
              <w:t>A verdade da poesia</w:t>
            </w:r>
            <w:r w:rsidRPr="00E237DC">
              <w:rPr>
                <w:rFonts w:ascii="Times New Roman" w:eastAsia="Batang" w:hAnsi="Times New Roman" w:cs="Times New Roman"/>
                <w:b w:val="0"/>
                <w:sz w:val="24"/>
                <w:szCs w:val="24"/>
              </w:rPr>
              <w:t xml:space="preserve">. São Paulo: Cosac </w:t>
            </w:r>
            <w:proofErr w:type="spellStart"/>
            <w:r w:rsidRPr="00E237DC">
              <w:rPr>
                <w:rFonts w:ascii="Times New Roman" w:eastAsia="Batang" w:hAnsi="Times New Roman" w:cs="Times New Roman"/>
                <w:b w:val="0"/>
                <w:sz w:val="24"/>
                <w:szCs w:val="24"/>
              </w:rPr>
              <w:t>Naify</w:t>
            </w:r>
            <w:proofErr w:type="spellEnd"/>
            <w:r w:rsidRPr="00E237DC">
              <w:rPr>
                <w:rFonts w:ascii="Times New Roman" w:eastAsia="Batang" w:hAnsi="Times New Roman" w:cs="Times New Roman"/>
                <w:b w:val="0"/>
                <w:sz w:val="24"/>
                <w:szCs w:val="24"/>
              </w:rPr>
              <w:t>, 2007.</w:t>
            </w:r>
          </w:p>
          <w:p w14:paraId="0E07D662" w14:textId="77777777" w:rsidR="00675905" w:rsidRPr="00E237DC" w:rsidRDefault="00675905" w:rsidP="00ED1963">
            <w:pPr>
              <w:rPr>
                <w:rFonts w:ascii="Times New Roman" w:eastAsia="Batang" w:hAnsi="Times New Roman" w:cs="Times New Roman"/>
                <w:b w:val="0"/>
                <w:sz w:val="24"/>
                <w:szCs w:val="24"/>
              </w:rPr>
            </w:pPr>
          </w:p>
          <w:p w14:paraId="59E14EB3"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LIMA, Luiz Costa. </w:t>
            </w:r>
            <w:r w:rsidRPr="00E237DC">
              <w:rPr>
                <w:rFonts w:ascii="Times New Roman" w:eastAsia="Batang" w:hAnsi="Times New Roman" w:cs="Times New Roman"/>
                <w:sz w:val="24"/>
                <w:szCs w:val="24"/>
              </w:rPr>
              <w:t>A ficção e o poema</w:t>
            </w:r>
            <w:r w:rsidRPr="00E237DC">
              <w:rPr>
                <w:rFonts w:ascii="Times New Roman" w:eastAsia="Batang" w:hAnsi="Times New Roman" w:cs="Times New Roman"/>
                <w:b w:val="0"/>
                <w:sz w:val="24"/>
                <w:szCs w:val="24"/>
              </w:rPr>
              <w:t>. São Paulo: Companhia das Letras, 2012.</w:t>
            </w:r>
          </w:p>
          <w:p w14:paraId="5DB819CF" w14:textId="77777777" w:rsidR="00675905" w:rsidRPr="00E237DC" w:rsidRDefault="00675905" w:rsidP="00ED1963">
            <w:pPr>
              <w:rPr>
                <w:rFonts w:ascii="Times New Roman" w:eastAsia="Batang" w:hAnsi="Times New Roman" w:cs="Times New Roman"/>
                <w:b w:val="0"/>
                <w:sz w:val="24"/>
                <w:szCs w:val="24"/>
              </w:rPr>
            </w:pPr>
          </w:p>
          <w:p w14:paraId="33950185"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MOISÉS, </w:t>
            </w:r>
            <w:proofErr w:type="spellStart"/>
            <w:r w:rsidRPr="00E237DC">
              <w:rPr>
                <w:rFonts w:ascii="Times New Roman" w:eastAsia="Batang" w:hAnsi="Times New Roman" w:cs="Times New Roman"/>
                <w:b w:val="0"/>
                <w:sz w:val="24"/>
                <w:szCs w:val="24"/>
              </w:rPr>
              <w:t>Massaud</w:t>
            </w:r>
            <w:proofErr w:type="spellEnd"/>
            <w:r w:rsidRPr="00E237DC">
              <w:rPr>
                <w:rFonts w:ascii="Times New Roman" w:eastAsia="Batang" w:hAnsi="Times New Roman" w:cs="Times New Roman"/>
                <w:b w:val="0"/>
                <w:sz w:val="24"/>
                <w:szCs w:val="24"/>
              </w:rPr>
              <w:t xml:space="preserve">. </w:t>
            </w:r>
            <w:r w:rsidRPr="00E237DC">
              <w:rPr>
                <w:rFonts w:ascii="Times New Roman" w:eastAsia="Batang" w:hAnsi="Times New Roman" w:cs="Times New Roman"/>
                <w:sz w:val="24"/>
                <w:szCs w:val="24"/>
              </w:rPr>
              <w:t>A criação literária:</w:t>
            </w:r>
            <w:r w:rsidRPr="00E237DC">
              <w:rPr>
                <w:rFonts w:ascii="Times New Roman" w:eastAsia="Batang" w:hAnsi="Times New Roman" w:cs="Times New Roman"/>
                <w:b w:val="0"/>
                <w:sz w:val="24"/>
                <w:szCs w:val="24"/>
              </w:rPr>
              <w:t xml:space="preserve"> poesia e prosa. São Paulo: </w:t>
            </w:r>
            <w:proofErr w:type="spellStart"/>
            <w:r w:rsidRPr="00E237DC">
              <w:rPr>
                <w:rFonts w:ascii="Times New Roman" w:eastAsia="Batang" w:hAnsi="Times New Roman" w:cs="Times New Roman"/>
                <w:b w:val="0"/>
                <w:sz w:val="24"/>
                <w:szCs w:val="24"/>
              </w:rPr>
              <w:t>Cultrix</w:t>
            </w:r>
            <w:proofErr w:type="spellEnd"/>
            <w:r w:rsidRPr="00E237DC">
              <w:rPr>
                <w:rFonts w:ascii="Times New Roman" w:eastAsia="Batang" w:hAnsi="Times New Roman" w:cs="Times New Roman"/>
                <w:b w:val="0"/>
                <w:sz w:val="24"/>
                <w:szCs w:val="24"/>
              </w:rPr>
              <w:t>, 2012.</w:t>
            </w:r>
          </w:p>
          <w:p w14:paraId="7AC2FA7B" w14:textId="77777777" w:rsidR="00675905" w:rsidRPr="00E237DC" w:rsidRDefault="00675905" w:rsidP="00ED1963">
            <w:pPr>
              <w:rPr>
                <w:rFonts w:ascii="Times New Roman" w:eastAsia="Batang" w:hAnsi="Times New Roman" w:cs="Times New Roman"/>
                <w:b w:val="0"/>
                <w:sz w:val="24"/>
                <w:szCs w:val="24"/>
              </w:rPr>
            </w:pPr>
          </w:p>
          <w:p w14:paraId="766812A5"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ROSENFELD, </w:t>
            </w:r>
            <w:proofErr w:type="spellStart"/>
            <w:r w:rsidRPr="00E237DC">
              <w:rPr>
                <w:rFonts w:ascii="Times New Roman" w:hAnsi="Times New Roman" w:cs="Times New Roman"/>
                <w:b w:val="0"/>
                <w:sz w:val="24"/>
                <w:szCs w:val="24"/>
              </w:rPr>
              <w:t>Anatol</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Texto/Contexto I</w:t>
            </w:r>
            <w:r w:rsidRPr="00E237DC">
              <w:rPr>
                <w:rFonts w:ascii="Times New Roman" w:hAnsi="Times New Roman" w:cs="Times New Roman"/>
                <w:b w:val="0"/>
                <w:sz w:val="24"/>
                <w:szCs w:val="24"/>
              </w:rPr>
              <w:t xml:space="preserve">. São Paulo: Perspectiva, 1996. (Coleção Debates, </w:t>
            </w:r>
            <w:proofErr w:type="gramStart"/>
            <w:r w:rsidRPr="00E237DC">
              <w:rPr>
                <w:rFonts w:ascii="Times New Roman" w:hAnsi="Times New Roman" w:cs="Times New Roman"/>
                <w:b w:val="0"/>
                <w:sz w:val="24"/>
                <w:szCs w:val="24"/>
              </w:rPr>
              <w:t>7</w:t>
            </w:r>
            <w:proofErr w:type="gramEnd"/>
            <w:r w:rsidRPr="00E237DC">
              <w:rPr>
                <w:rFonts w:ascii="Times New Roman" w:hAnsi="Times New Roman" w:cs="Times New Roman"/>
                <w:b w:val="0"/>
                <w:sz w:val="24"/>
                <w:szCs w:val="24"/>
              </w:rPr>
              <w:t>).</w:t>
            </w:r>
            <w:r w:rsidRPr="00E237DC">
              <w:rPr>
                <w:rFonts w:ascii="Times New Roman" w:eastAsia="Batang" w:hAnsi="Times New Roman" w:cs="Times New Roman"/>
                <w:sz w:val="24"/>
                <w:szCs w:val="24"/>
              </w:rPr>
              <w:t xml:space="preserve"> </w:t>
            </w:r>
            <w:r w:rsidRPr="00E237DC">
              <w:rPr>
                <w:rFonts w:ascii="Times New Roman" w:eastAsia="Batang" w:hAnsi="Times New Roman" w:cs="Times New Roman"/>
                <w:sz w:val="24"/>
                <w:szCs w:val="24"/>
              </w:rPr>
              <w:br/>
            </w:r>
          </w:p>
        </w:tc>
      </w:tr>
    </w:tbl>
    <w:p w14:paraId="4BF0165C" w14:textId="77777777" w:rsidR="00E339FF" w:rsidRPr="00E237DC" w:rsidRDefault="00E339F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34645A1B"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5496B32B"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FILOSOFIA DA EDUCAÇÃO</w:t>
            </w:r>
            <w:r w:rsidR="002B357D">
              <w:rPr>
                <w:rFonts w:ascii="Times New Roman" w:hAnsi="Times New Roman" w:cs="Times New Roman"/>
                <w:color w:val="auto"/>
                <w:sz w:val="24"/>
                <w:szCs w:val="24"/>
              </w:rPr>
              <w:t xml:space="preserve"> 60 h</w:t>
            </w:r>
          </w:p>
        </w:tc>
      </w:tr>
      <w:tr w:rsidR="007B53E2" w:rsidRPr="00E237DC" w14:paraId="178E6B86"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08E17D5A"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Filosofia e Filosofia da Educação. Pressupostos filosóficos que fundamentam a educação no ocidente. Educação e ideologia. Filosofia crítica da educação. A filosofia pós-moderna e o campo educacional. Filosofia da educação e pensamento pedagógico brasileiro.  Perspectivas e desafios do pensamento pedagógico na atualidade.</w:t>
            </w:r>
          </w:p>
          <w:p w14:paraId="4D929A5F" w14:textId="77777777" w:rsidR="007B53E2" w:rsidRPr="00E237DC" w:rsidRDefault="007B53E2" w:rsidP="00ED1963">
            <w:pPr>
              <w:jc w:val="both"/>
              <w:rPr>
                <w:rFonts w:ascii="Times New Roman" w:hAnsi="Times New Roman" w:cs="Times New Roman"/>
                <w:b w:val="0"/>
                <w:sz w:val="24"/>
                <w:szCs w:val="24"/>
              </w:rPr>
            </w:pPr>
          </w:p>
          <w:p w14:paraId="0C38FC97"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25102A2F" w14:textId="77777777" w:rsidR="00675905" w:rsidRPr="00E237DC" w:rsidRDefault="00675905" w:rsidP="00ED1963">
            <w:pPr>
              <w:rPr>
                <w:rFonts w:ascii="Times New Roman" w:hAnsi="Times New Roman" w:cs="Times New Roman"/>
                <w:sz w:val="24"/>
                <w:szCs w:val="24"/>
              </w:rPr>
            </w:pPr>
          </w:p>
          <w:p w14:paraId="013EEAAD"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ARANHA, Maria Lúcia de Arruda</w:t>
            </w:r>
            <w:r w:rsidRPr="00E237DC">
              <w:rPr>
                <w:rFonts w:ascii="Times New Roman" w:hAnsi="Times New Roman" w:cs="Times New Roman"/>
                <w:sz w:val="24"/>
                <w:szCs w:val="24"/>
              </w:rPr>
              <w:t>. Filosofia da educação</w:t>
            </w:r>
            <w:r w:rsidRPr="00E237DC">
              <w:rPr>
                <w:rFonts w:ascii="Times New Roman" w:hAnsi="Times New Roman" w:cs="Times New Roman"/>
                <w:b w:val="0"/>
                <w:sz w:val="24"/>
                <w:szCs w:val="24"/>
              </w:rPr>
              <w:t>. São Paulo: Moderna, 2006.</w:t>
            </w:r>
          </w:p>
          <w:p w14:paraId="782F1D52" w14:textId="77777777" w:rsidR="00675905" w:rsidRPr="00E237DC" w:rsidRDefault="00675905" w:rsidP="00ED1963">
            <w:pPr>
              <w:rPr>
                <w:rFonts w:ascii="Times New Roman" w:hAnsi="Times New Roman" w:cs="Times New Roman"/>
                <w:b w:val="0"/>
                <w:sz w:val="24"/>
                <w:szCs w:val="24"/>
              </w:rPr>
            </w:pPr>
          </w:p>
          <w:p w14:paraId="65BD9CB4"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FREIRE, Paulo. </w:t>
            </w:r>
            <w:r w:rsidRPr="00E237DC">
              <w:rPr>
                <w:rFonts w:ascii="Times New Roman" w:hAnsi="Times New Roman" w:cs="Times New Roman"/>
                <w:sz w:val="24"/>
                <w:szCs w:val="24"/>
              </w:rPr>
              <w:t>Ideologia e educação</w:t>
            </w:r>
            <w:r w:rsidRPr="00E237DC">
              <w:rPr>
                <w:rFonts w:ascii="Times New Roman" w:hAnsi="Times New Roman" w:cs="Times New Roman"/>
                <w:b w:val="0"/>
                <w:sz w:val="24"/>
                <w:szCs w:val="24"/>
              </w:rPr>
              <w:t>: reflexões sobre a não neutralidade em educação. Rio de Janeiro: Paz e Terra, 2006.</w:t>
            </w:r>
          </w:p>
          <w:p w14:paraId="4284C13C" w14:textId="77777777" w:rsidR="00675905" w:rsidRPr="00E237DC" w:rsidRDefault="00675905" w:rsidP="00ED1963">
            <w:pPr>
              <w:rPr>
                <w:rFonts w:ascii="Times New Roman" w:hAnsi="Times New Roman" w:cs="Times New Roman"/>
                <w:b w:val="0"/>
                <w:sz w:val="24"/>
                <w:szCs w:val="24"/>
              </w:rPr>
            </w:pPr>
          </w:p>
          <w:p w14:paraId="36318587"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SAVIANI, Demerval. Educação: </w:t>
            </w:r>
            <w:r w:rsidRPr="00E237DC">
              <w:rPr>
                <w:rFonts w:ascii="Times New Roman" w:hAnsi="Times New Roman" w:cs="Times New Roman"/>
                <w:sz w:val="24"/>
                <w:szCs w:val="24"/>
              </w:rPr>
              <w:t>Do senso comum à consciência filosófica</w:t>
            </w:r>
            <w:r w:rsidRPr="00E237DC">
              <w:rPr>
                <w:rFonts w:ascii="Times New Roman" w:hAnsi="Times New Roman" w:cs="Times New Roman"/>
                <w:b w:val="0"/>
                <w:sz w:val="24"/>
                <w:szCs w:val="24"/>
              </w:rPr>
              <w:t>. São Paulo: Cortez Editora: Autores Associados, 1989.</w:t>
            </w:r>
          </w:p>
          <w:p w14:paraId="79F5EABE" w14:textId="77777777" w:rsidR="00675905" w:rsidRPr="00E237DC" w:rsidRDefault="00675905" w:rsidP="00ED1963">
            <w:pPr>
              <w:rPr>
                <w:rFonts w:ascii="Times New Roman" w:hAnsi="Times New Roman" w:cs="Times New Roman"/>
                <w:b w:val="0"/>
                <w:sz w:val="24"/>
                <w:szCs w:val="24"/>
              </w:rPr>
            </w:pPr>
          </w:p>
          <w:p w14:paraId="24DC4CB5"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LUCKESI, Cipriano. </w:t>
            </w:r>
            <w:r w:rsidRPr="00E237DC">
              <w:rPr>
                <w:rFonts w:ascii="Times New Roman" w:hAnsi="Times New Roman" w:cs="Times New Roman"/>
                <w:sz w:val="24"/>
                <w:szCs w:val="24"/>
              </w:rPr>
              <w:t>Filosofia da educação</w:t>
            </w:r>
            <w:r w:rsidRPr="00E237DC">
              <w:rPr>
                <w:rFonts w:ascii="Times New Roman" w:hAnsi="Times New Roman" w:cs="Times New Roman"/>
                <w:b w:val="0"/>
                <w:sz w:val="24"/>
                <w:szCs w:val="24"/>
              </w:rPr>
              <w:t xml:space="preserve">. 3.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São Paulo: Cortez, 2011.</w:t>
            </w:r>
          </w:p>
          <w:p w14:paraId="6A3B73F5" w14:textId="77777777" w:rsidR="00675905" w:rsidRPr="00E237DC" w:rsidRDefault="00675905" w:rsidP="00ED1963">
            <w:pPr>
              <w:rPr>
                <w:rFonts w:ascii="Times New Roman" w:hAnsi="Times New Roman" w:cs="Times New Roman"/>
                <w:b w:val="0"/>
                <w:sz w:val="24"/>
                <w:szCs w:val="24"/>
              </w:rPr>
            </w:pPr>
          </w:p>
          <w:p w14:paraId="32778C3A"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GADOTTI, Moacir. </w:t>
            </w:r>
            <w:r w:rsidRPr="00E237DC">
              <w:rPr>
                <w:rFonts w:ascii="Times New Roman" w:hAnsi="Times New Roman" w:cs="Times New Roman"/>
                <w:sz w:val="24"/>
                <w:szCs w:val="24"/>
              </w:rPr>
              <w:t>Pensamento Pedagógico Brasileiro</w:t>
            </w:r>
            <w:r w:rsidRPr="00E237DC">
              <w:rPr>
                <w:rFonts w:ascii="Times New Roman" w:hAnsi="Times New Roman" w:cs="Times New Roman"/>
                <w:b w:val="0"/>
                <w:sz w:val="24"/>
                <w:szCs w:val="24"/>
              </w:rPr>
              <w:t>. 8. Ed. São Paulo. Ática, 2006.</w:t>
            </w:r>
          </w:p>
          <w:p w14:paraId="2F4B6A0F" w14:textId="77777777" w:rsidR="007B53E2" w:rsidRDefault="007B53E2" w:rsidP="00ED1963">
            <w:pPr>
              <w:rPr>
                <w:rFonts w:ascii="Times New Roman" w:hAnsi="Times New Roman" w:cs="Times New Roman"/>
                <w:sz w:val="24"/>
                <w:szCs w:val="24"/>
              </w:rPr>
            </w:pPr>
          </w:p>
          <w:p w14:paraId="7B3084E2"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05DC5E71" w14:textId="77777777" w:rsidR="00675905" w:rsidRPr="00E237DC" w:rsidRDefault="00675905" w:rsidP="00ED1963">
            <w:pPr>
              <w:rPr>
                <w:rFonts w:ascii="Times New Roman" w:hAnsi="Times New Roman" w:cs="Times New Roman"/>
                <w:sz w:val="24"/>
                <w:szCs w:val="24"/>
              </w:rPr>
            </w:pPr>
          </w:p>
          <w:p w14:paraId="0F66BE3A"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CHAUI, M. </w:t>
            </w:r>
            <w:r w:rsidRPr="00E237DC">
              <w:rPr>
                <w:rFonts w:ascii="Times New Roman" w:hAnsi="Times New Roman" w:cs="Times New Roman"/>
                <w:sz w:val="24"/>
                <w:szCs w:val="24"/>
              </w:rPr>
              <w:t>Convite à filosofia</w:t>
            </w:r>
            <w:r w:rsidRPr="00E237DC">
              <w:rPr>
                <w:rFonts w:ascii="Times New Roman" w:hAnsi="Times New Roman" w:cs="Times New Roman"/>
                <w:b w:val="0"/>
                <w:sz w:val="24"/>
                <w:szCs w:val="24"/>
              </w:rPr>
              <w:t xml:space="preserve">. 12 ed. São Paulo: Ática, 2000. </w:t>
            </w:r>
          </w:p>
          <w:p w14:paraId="721FBFC2" w14:textId="77777777" w:rsidR="00675905" w:rsidRPr="00E237DC" w:rsidRDefault="00675905" w:rsidP="00ED1963">
            <w:pPr>
              <w:rPr>
                <w:rFonts w:ascii="Times New Roman" w:hAnsi="Times New Roman" w:cs="Times New Roman"/>
                <w:b w:val="0"/>
                <w:sz w:val="24"/>
                <w:szCs w:val="24"/>
              </w:rPr>
            </w:pPr>
          </w:p>
          <w:p w14:paraId="739C6EBD"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COTRIM, Gilberto. </w:t>
            </w:r>
            <w:r w:rsidRPr="00E237DC">
              <w:rPr>
                <w:rFonts w:ascii="Times New Roman" w:hAnsi="Times New Roman" w:cs="Times New Roman"/>
                <w:sz w:val="24"/>
                <w:szCs w:val="24"/>
              </w:rPr>
              <w:t>Fundamentos da filosofia</w:t>
            </w:r>
            <w:r w:rsidRPr="00E237DC">
              <w:rPr>
                <w:rFonts w:ascii="Times New Roman" w:hAnsi="Times New Roman" w:cs="Times New Roman"/>
                <w:b w:val="0"/>
                <w:sz w:val="24"/>
                <w:szCs w:val="24"/>
              </w:rPr>
              <w:t xml:space="preserve">: história e grandes temas. 16.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São Paulo, SP: Saraiva, 2006.</w:t>
            </w:r>
          </w:p>
          <w:p w14:paraId="470C63D9" w14:textId="77777777" w:rsidR="00675905" w:rsidRPr="00E237DC" w:rsidRDefault="00675905" w:rsidP="00ED1963">
            <w:pPr>
              <w:rPr>
                <w:rFonts w:ascii="Times New Roman" w:hAnsi="Times New Roman" w:cs="Times New Roman"/>
                <w:b w:val="0"/>
                <w:sz w:val="24"/>
                <w:szCs w:val="24"/>
              </w:rPr>
            </w:pPr>
          </w:p>
          <w:p w14:paraId="5351474A" w14:textId="6F0203DB"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GHIRALDELLI</w:t>
            </w:r>
            <w:r w:rsidR="00CB5144">
              <w:rPr>
                <w:rFonts w:ascii="Times New Roman" w:hAnsi="Times New Roman" w:cs="Times New Roman"/>
                <w:b w:val="0"/>
                <w:sz w:val="24"/>
                <w:szCs w:val="24"/>
              </w:rPr>
              <w:t xml:space="preserve"> </w:t>
            </w:r>
            <w:r w:rsidRPr="00E237DC">
              <w:rPr>
                <w:rFonts w:ascii="Times New Roman" w:hAnsi="Times New Roman" w:cs="Times New Roman"/>
                <w:b w:val="0"/>
                <w:sz w:val="24"/>
                <w:szCs w:val="24"/>
              </w:rPr>
              <w:t xml:space="preserve">JÚNIOR, Paulo. (Org.). </w:t>
            </w:r>
            <w:r w:rsidRPr="00E237DC">
              <w:rPr>
                <w:rFonts w:ascii="Times New Roman" w:hAnsi="Times New Roman" w:cs="Times New Roman"/>
                <w:sz w:val="24"/>
                <w:szCs w:val="24"/>
              </w:rPr>
              <w:t>O que é filosofia da educação?</w:t>
            </w:r>
            <w:r w:rsidRPr="00E237DC">
              <w:rPr>
                <w:rFonts w:ascii="Times New Roman" w:hAnsi="Times New Roman" w:cs="Times New Roman"/>
                <w:b w:val="0"/>
                <w:sz w:val="24"/>
                <w:szCs w:val="24"/>
              </w:rPr>
              <w:t xml:space="preserve"> Rio de Janeiro: DP&amp;A, 2000.</w:t>
            </w:r>
          </w:p>
          <w:p w14:paraId="415F44BD" w14:textId="77777777" w:rsidR="00675905" w:rsidRPr="00E237DC" w:rsidRDefault="00675905" w:rsidP="00ED1963">
            <w:pPr>
              <w:rPr>
                <w:rFonts w:ascii="Times New Roman" w:hAnsi="Times New Roman" w:cs="Times New Roman"/>
                <w:b w:val="0"/>
                <w:sz w:val="24"/>
                <w:szCs w:val="24"/>
              </w:rPr>
            </w:pPr>
          </w:p>
          <w:p w14:paraId="7028BAD2" w14:textId="77777777" w:rsidR="007B53E2"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rPr>
              <w:t xml:space="preserve">LARROSA, Jorge. </w:t>
            </w:r>
            <w:r w:rsidRPr="00E237DC">
              <w:rPr>
                <w:rFonts w:ascii="Times New Roman" w:hAnsi="Times New Roman" w:cs="Times New Roman"/>
                <w:sz w:val="24"/>
                <w:szCs w:val="24"/>
              </w:rPr>
              <w:t>Pedagogia profana</w:t>
            </w:r>
            <w:r w:rsidRPr="00E237DC">
              <w:rPr>
                <w:rFonts w:ascii="Times New Roman" w:hAnsi="Times New Roman" w:cs="Times New Roman"/>
                <w:b w:val="0"/>
                <w:sz w:val="24"/>
                <w:szCs w:val="24"/>
              </w:rPr>
              <w:t xml:space="preserve">: danças, piruetas e mascaradas. </w:t>
            </w:r>
            <w:r w:rsidRPr="00E237DC">
              <w:rPr>
                <w:rFonts w:ascii="Times New Roman" w:hAnsi="Times New Roman" w:cs="Times New Roman"/>
                <w:b w:val="0"/>
                <w:sz w:val="24"/>
                <w:szCs w:val="24"/>
                <w:shd w:val="clear" w:color="auto" w:fill="FFFFFF"/>
              </w:rPr>
              <w:t>Belo Horizonte: Autêntica, 2006.</w:t>
            </w:r>
          </w:p>
          <w:p w14:paraId="7EDCD661" w14:textId="77777777" w:rsidR="00675905" w:rsidRPr="00E237DC" w:rsidRDefault="00675905" w:rsidP="00ED1963">
            <w:pPr>
              <w:rPr>
                <w:rFonts w:ascii="Times New Roman" w:hAnsi="Times New Roman" w:cs="Times New Roman"/>
                <w:b w:val="0"/>
                <w:sz w:val="24"/>
                <w:szCs w:val="24"/>
                <w:shd w:val="clear" w:color="auto" w:fill="FFFFFF"/>
              </w:rPr>
            </w:pPr>
          </w:p>
          <w:p w14:paraId="791951A1" w14:textId="77777777" w:rsidR="00675905" w:rsidRPr="00B340DF" w:rsidRDefault="007B53E2" w:rsidP="00ED1963">
            <w:pPr>
              <w:rPr>
                <w:rFonts w:ascii="Times New Roman" w:hAnsi="Times New Roman" w:cs="Times New Roman"/>
                <w:b w:val="0"/>
                <w:sz w:val="24"/>
                <w:szCs w:val="24"/>
              </w:rPr>
            </w:pPr>
            <w:r w:rsidRPr="00B340DF">
              <w:rPr>
                <w:rFonts w:ascii="Times New Roman" w:hAnsi="Times New Roman" w:cs="Times New Roman"/>
                <w:b w:val="0"/>
                <w:sz w:val="24"/>
                <w:szCs w:val="24"/>
              </w:rPr>
              <w:lastRenderedPageBreak/>
              <w:t xml:space="preserve">LYOTARD, Jean-François. </w:t>
            </w:r>
            <w:r w:rsidRPr="00B340DF">
              <w:rPr>
                <w:rFonts w:ascii="Times New Roman" w:hAnsi="Times New Roman" w:cs="Times New Roman"/>
                <w:sz w:val="24"/>
                <w:szCs w:val="24"/>
              </w:rPr>
              <w:t>A condição Pós-moderna</w:t>
            </w:r>
            <w:r w:rsidRPr="00B340DF">
              <w:rPr>
                <w:rFonts w:ascii="Times New Roman" w:hAnsi="Times New Roman" w:cs="Times New Roman"/>
                <w:b w:val="0"/>
                <w:sz w:val="24"/>
                <w:szCs w:val="24"/>
              </w:rPr>
              <w:t xml:space="preserve">. Rio de Janeiro: José </w:t>
            </w:r>
            <w:proofErr w:type="spellStart"/>
            <w:r w:rsidRPr="00B340DF">
              <w:rPr>
                <w:rFonts w:ascii="Times New Roman" w:hAnsi="Times New Roman" w:cs="Times New Roman"/>
                <w:b w:val="0"/>
                <w:sz w:val="24"/>
                <w:szCs w:val="24"/>
              </w:rPr>
              <w:t>Olympo</w:t>
            </w:r>
            <w:proofErr w:type="spellEnd"/>
            <w:r w:rsidRPr="00B340DF">
              <w:rPr>
                <w:rFonts w:ascii="Times New Roman" w:hAnsi="Times New Roman" w:cs="Times New Roman"/>
                <w:b w:val="0"/>
                <w:sz w:val="24"/>
                <w:szCs w:val="24"/>
              </w:rPr>
              <w:t xml:space="preserve"> Editora, 2008.</w:t>
            </w:r>
          </w:p>
          <w:p w14:paraId="6593FB6E" w14:textId="5B5D7A35" w:rsidR="007B53E2" w:rsidRPr="00B340DF" w:rsidRDefault="007B53E2" w:rsidP="00ED1963">
            <w:pPr>
              <w:rPr>
                <w:rFonts w:ascii="Times New Roman" w:hAnsi="Times New Roman" w:cs="Times New Roman"/>
                <w:b w:val="0"/>
                <w:sz w:val="24"/>
                <w:szCs w:val="24"/>
              </w:rPr>
            </w:pPr>
            <w:r w:rsidRPr="00B340DF">
              <w:rPr>
                <w:rFonts w:ascii="Times New Roman" w:hAnsi="Times New Roman" w:cs="Times New Roman"/>
                <w:b w:val="0"/>
                <w:sz w:val="24"/>
                <w:szCs w:val="24"/>
              </w:rPr>
              <w:t xml:space="preserve"> </w:t>
            </w:r>
          </w:p>
          <w:p w14:paraId="79218F96" w14:textId="0D1081C8" w:rsidR="005C4689" w:rsidRPr="00E237DC" w:rsidRDefault="007B53E2" w:rsidP="00ED1963">
            <w:pPr>
              <w:rPr>
                <w:rFonts w:ascii="Times New Roman" w:hAnsi="Times New Roman" w:cs="Times New Roman"/>
                <w:b w:val="0"/>
                <w:sz w:val="24"/>
                <w:szCs w:val="24"/>
              </w:rPr>
            </w:pPr>
            <w:r w:rsidRPr="00B340DF">
              <w:rPr>
                <w:rFonts w:ascii="Times New Roman" w:hAnsi="Times New Roman" w:cs="Times New Roman"/>
                <w:b w:val="0"/>
                <w:sz w:val="24"/>
                <w:szCs w:val="24"/>
              </w:rPr>
              <w:t xml:space="preserve">SUCHODOLSKI, B. </w:t>
            </w:r>
            <w:r w:rsidRPr="00B340DF">
              <w:rPr>
                <w:rFonts w:ascii="Times New Roman" w:hAnsi="Times New Roman" w:cs="Times New Roman"/>
                <w:sz w:val="24"/>
                <w:szCs w:val="24"/>
              </w:rPr>
              <w:t>A pedagogia e as grandes correntes filosóficas</w:t>
            </w:r>
            <w:r w:rsidRPr="00B340DF">
              <w:rPr>
                <w:rFonts w:ascii="Times New Roman" w:hAnsi="Times New Roman" w:cs="Times New Roman"/>
                <w:b w:val="0"/>
                <w:sz w:val="24"/>
                <w:szCs w:val="24"/>
              </w:rPr>
              <w:t>. São Paulo: Centauro, 2002.</w:t>
            </w:r>
          </w:p>
        </w:tc>
      </w:tr>
    </w:tbl>
    <w:p w14:paraId="4DBFBB3C" w14:textId="77777777" w:rsidR="00E339FF" w:rsidRDefault="00E339F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50462DFA"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4F7ED88B"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SOCIOLOGIA DA EDUCAÇÃO</w:t>
            </w:r>
            <w:r w:rsidR="002B357D">
              <w:rPr>
                <w:rFonts w:ascii="Times New Roman" w:hAnsi="Times New Roman" w:cs="Times New Roman"/>
                <w:color w:val="auto"/>
                <w:sz w:val="24"/>
                <w:szCs w:val="24"/>
              </w:rPr>
              <w:t xml:space="preserve"> 60 h</w:t>
            </w:r>
          </w:p>
        </w:tc>
      </w:tr>
      <w:tr w:rsidR="007B53E2" w:rsidRPr="00E237DC" w14:paraId="33DFDFC9"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2F5EB5B9"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Sociologia e Sociologia da Educação. Aspectos históricos e epistemológicos da Sociologia da Educação.  Educação, hominização e cultura. Educação escolar, seus atores, seus limites. A dimensão sociológica das trajetórias escolares. Educação, culturas e estratificação social. Sociedade em redes, sociedade da informação e os novos desafios para a escola.</w:t>
            </w:r>
          </w:p>
          <w:p w14:paraId="5F6E553E" w14:textId="77777777" w:rsidR="007B53E2" w:rsidRPr="00E237DC" w:rsidRDefault="007B53E2" w:rsidP="00ED1963">
            <w:pPr>
              <w:jc w:val="both"/>
              <w:rPr>
                <w:rFonts w:ascii="Times New Roman" w:hAnsi="Times New Roman" w:cs="Times New Roman"/>
                <w:b w:val="0"/>
                <w:sz w:val="24"/>
                <w:szCs w:val="24"/>
              </w:rPr>
            </w:pPr>
          </w:p>
          <w:p w14:paraId="26C91FF7"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0CDC048D" w14:textId="77777777" w:rsidR="007B53E2" w:rsidRPr="00E237DC" w:rsidRDefault="007B53E2" w:rsidP="00ED1963">
            <w:pPr>
              <w:rPr>
                <w:rFonts w:ascii="Times New Roman" w:hAnsi="Times New Roman" w:cs="Times New Roman"/>
                <w:b w:val="0"/>
                <w:sz w:val="24"/>
                <w:szCs w:val="24"/>
              </w:rPr>
            </w:pPr>
          </w:p>
          <w:p w14:paraId="6FA74314"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CANÁRIO, Rui. </w:t>
            </w:r>
            <w:r w:rsidRPr="00E237DC">
              <w:rPr>
                <w:rFonts w:ascii="Times New Roman" w:hAnsi="Times New Roman" w:cs="Times New Roman"/>
                <w:sz w:val="24"/>
                <w:szCs w:val="24"/>
              </w:rPr>
              <w:t>O que é a escola?</w:t>
            </w:r>
            <w:r w:rsidRPr="00E237DC">
              <w:rPr>
                <w:rFonts w:ascii="Times New Roman" w:hAnsi="Times New Roman" w:cs="Times New Roman"/>
                <w:b w:val="0"/>
                <w:sz w:val="24"/>
                <w:szCs w:val="24"/>
              </w:rPr>
              <w:t xml:space="preserve"> Um "olhar" sociológico. Porto: </w:t>
            </w:r>
            <w:proofErr w:type="gramStart"/>
            <w:r w:rsidRPr="00E237DC">
              <w:rPr>
                <w:rFonts w:ascii="Times New Roman" w:hAnsi="Times New Roman" w:cs="Times New Roman"/>
                <w:b w:val="0"/>
                <w:sz w:val="24"/>
                <w:szCs w:val="24"/>
              </w:rPr>
              <w:t>Porto editora, 2015</w:t>
            </w:r>
            <w:proofErr w:type="gramEnd"/>
            <w:r w:rsidRPr="00E237DC">
              <w:rPr>
                <w:rFonts w:ascii="Times New Roman" w:hAnsi="Times New Roman" w:cs="Times New Roman"/>
                <w:b w:val="0"/>
                <w:sz w:val="24"/>
                <w:szCs w:val="24"/>
              </w:rPr>
              <w:t>.</w:t>
            </w:r>
          </w:p>
          <w:p w14:paraId="4BF66314" w14:textId="77777777" w:rsidR="00CB5144" w:rsidRPr="00E237DC" w:rsidRDefault="00CB5144" w:rsidP="00ED1963">
            <w:pPr>
              <w:rPr>
                <w:rFonts w:ascii="Times New Roman" w:hAnsi="Times New Roman" w:cs="Times New Roman"/>
                <w:b w:val="0"/>
                <w:sz w:val="24"/>
                <w:szCs w:val="24"/>
              </w:rPr>
            </w:pPr>
          </w:p>
          <w:p w14:paraId="7EC53665"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PATTO, Maria Helena de Souza. </w:t>
            </w:r>
            <w:r w:rsidRPr="00E237DC">
              <w:rPr>
                <w:rFonts w:ascii="Times New Roman" w:hAnsi="Times New Roman" w:cs="Times New Roman"/>
                <w:sz w:val="24"/>
                <w:szCs w:val="24"/>
              </w:rPr>
              <w:t>A produção do fracasso escolar.</w:t>
            </w:r>
            <w:r w:rsidRPr="00E237DC">
              <w:rPr>
                <w:rFonts w:ascii="Times New Roman" w:hAnsi="Times New Roman" w:cs="Times New Roman"/>
                <w:b w:val="0"/>
                <w:sz w:val="24"/>
                <w:szCs w:val="24"/>
              </w:rPr>
              <w:t xml:space="preserve"> Histórias de submissão e rebeldia. São Paulo: </w:t>
            </w:r>
            <w:proofErr w:type="spellStart"/>
            <w:r w:rsidRPr="00E237DC">
              <w:rPr>
                <w:rFonts w:ascii="Times New Roman" w:hAnsi="Times New Roman" w:cs="Times New Roman"/>
                <w:b w:val="0"/>
                <w:sz w:val="24"/>
                <w:szCs w:val="24"/>
              </w:rPr>
              <w:t>Intermeios</w:t>
            </w:r>
            <w:proofErr w:type="spellEnd"/>
            <w:r w:rsidRPr="00E237DC">
              <w:rPr>
                <w:rFonts w:ascii="Times New Roman" w:hAnsi="Times New Roman" w:cs="Times New Roman"/>
                <w:b w:val="0"/>
                <w:sz w:val="24"/>
                <w:szCs w:val="24"/>
              </w:rPr>
              <w:t>, 2015.</w:t>
            </w:r>
          </w:p>
          <w:p w14:paraId="4643CB9C" w14:textId="77777777" w:rsidR="00CB5144" w:rsidRPr="00E237DC" w:rsidRDefault="00CB5144" w:rsidP="00ED1963">
            <w:pPr>
              <w:rPr>
                <w:rFonts w:ascii="Times New Roman" w:hAnsi="Times New Roman" w:cs="Times New Roman"/>
                <w:b w:val="0"/>
                <w:sz w:val="24"/>
                <w:szCs w:val="24"/>
              </w:rPr>
            </w:pPr>
          </w:p>
          <w:p w14:paraId="6EC4C2B1"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RODRIGUES, Alberto Tosi.  </w:t>
            </w:r>
            <w:r w:rsidRPr="00E237DC">
              <w:rPr>
                <w:rFonts w:ascii="Times New Roman" w:hAnsi="Times New Roman" w:cs="Times New Roman"/>
                <w:sz w:val="24"/>
                <w:szCs w:val="24"/>
              </w:rPr>
              <w:t>Sociologia da Educação</w:t>
            </w:r>
            <w:r w:rsidRPr="00E237DC">
              <w:rPr>
                <w:rFonts w:ascii="Times New Roman" w:hAnsi="Times New Roman" w:cs="Times New Roman"/>
                <w:b w:val="0"/>
                <w:sz w:val="24"/>
                <w:szCs w:val="24"/>
              </w:rPr>
              <w:t>.  Rio de Janeiro. DP&amp;A, 2001.</w:t>
            </w:r>
          </w:p>
          <w:p w14:paraId="31E6F53E" w14:textId="77777777" w:rsidR="00CB5144" w:rsidRPr="00E237DC" w:rsidRDefault="00CB5144" w:rsidP="00ED1963">
            <w:pPr>
              <w:rPr>
                <w:rFonts w:ascii="Times New Roman" w:hAnsi="Times New Roman" w:cs="Times New Roman"/>
                <w:b w:val="0"/>
                <w:sz w:val="24"/>
                <w:szCs w:val="24"/>
              </w:rPr>
            </w:pPr>
          </w:p>
          <w:p w14:paraId="0D6DDFD6"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SIBILIA, Paula. </w:t>
            </w:r>
            <w:r w:rsidRPr="00E237DC">
              <w:rPr>
                <w:rFonts w:ascii="Times New Roman" w:hAnsi="Times New Roman" w:cs="Times New Roman"/>
                <w:sz w:val="24"/>
                <w:szCs w:val="24"/>
              </w:rPr>
              <w:t>Redes ou paredes</w:t>
            </w:r>
            <w:r w:rsidRPr="00E237DC">
              <w:rPr>
                <w:rFonts w:ascii="Times New Roman" w:hAnsi="Times New Roman" w:cs="Times New Roman"/>
                <w:b w:val="0"/>
                <w:sz w:val="24"/>
                <w:szCs w:val="24"/>
              </w:rPr>
              <w:t>. A escola em tempos de dispersão. Rio de Janeiro: Contraponto, 2009.</w:t>
            </w:r>
          </w:p>
          <w:p w14:paraId="045B0FA3" w14:textId="77777777" w:rsidR="00CB5144" w:rsidRPr="00E237DC" w:rsidRDefault="00CB5144" w:rsidP="00ED1963">
            <w:pPr>
              <w:rPr>
                <w:rFonts w:ascii="Times New Roman" w:hAnsi="Times New Roman" w:cs="Times New Roman"/>
                <w:b w:val="0"/>
                <w:sz w:val="24"/>
                <w:szCs w:val="24"/>
              </w:rPr>
            </w:pPr>
          </w:p>
          <w:p w14:paraId="4B30DEFF"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b w:val="0"/>
                <w:sz w:val="24"/>
                <w:szCs w:val="24"/>
              </w:rPr>
              <w:t xml:space="preserve">GUARESCH, Pedrinho. </w:t>
            </w:r>
            <w:r w:rsidRPr="00E237DC">
              <w:rPr>
                <w:rFonts w:ascii="Times New Roman" w:hAnsi="Times New Roman" w:cs="Times New Roman"/>
                <w:sz w:val="24"/>
                <w:szCs w:val="24"/>
              </w:rPr>
              <w:t>Sociologia crítica</w:t>
            </w:r>
            <w:r w:rsidRPr="00E237DC">
              <w:rPr>
                <w:rFonts w:ascii="Times New Roman" w:hAnsi="Times New Roman" w:cs="Times New Roman"/>
                <w:b w:val="0"/>
                <w:sz w:val="24"/>
                <w:szCs w:val="24"/>
              </w:rPr>
              <w:t xml:space="preserve">: alternativas de mudanças. 66.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Porto Alegre: Mundo Jovem, 2011.</w:t>
            </w:r>
          </w:p>
          <w:p w14:paraId="2CE7B6B4"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br/>
              <w:t>BIBLIOGRAFIA COMPLEMENTAR</w:t>
            </w:r>
          </w:p>
          <w:p w14:paraId="5058D79A" w14:textId="77777777" w:rsidR="007B53E2" w:rsidRPr="00E237DC" w:rsidRDefault="007B53E2" w:rsidP="00ED1963">
            <w:pPr>
              <w:rPr>
                <w:rFonts w:ascii="Times New Roman" w:hAnsi="Times New Roman" w:cs="Times New Roman"/>
                <w:sz w:val="24"/>
                <w:szCs w:val="24"/>
              </w:rPr>
            </w:pPr>
          </w:p>
          <w:p w14:paraId="7B542255"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CARNOY, Martin. </w:t>
            </w:r>
            <w:r w:rsidRPr="005C4689">
              <w:rPr>
                <w:rFonts w:ascii="Times New Roman" w:hAnsi="Times New Roman" w:cs="Times New Roman"/>
                <w:sz w:val="24"/>
                <w:szCs w:val="24"/>
              </w:rPr>
              <w:t>A vantagem acadêmica de Cuba.</w:t>
            </w:r>
            <w:r w:rsidRPr="00E237DC">
              <w:rPr>
                <w:rFonts w:ascii="Times New Roman" w:hAnsi="Times New Roman" w:cs="Times New Roman"/>
                <w:b w:val="0"/>
                <w:sz w:val="24"/>
                <w:szCs w:val="24"/>
              </w:rPr>
              <w:t xml:space="preserve"> Por que seus alunos </w:t>
            </w:r>
            <w:proofErr w:type="gramStart"/>
            <w:r w:rsidRPr="00E237DC">
              <w:rPr>
                <w:rFonts w:ascii="Times New Roman" w:hAnsi="Times New Roman" w:cs="Times New Roman"/>
                <w:b w:val="0"/>
                <w:sz w:val="24"/>
                <w:szCs w:val="24"/>
              </w:rPr>
              <w:t>vão melhor na</w:t>
            </w:r>
            <w:proofErr w:type="gramEnd"/>
            <w:r w:rsidRPr="00E237DC">
              <w:rPr>
                <w:rFonts w:ascii="Times New Roman" w:hAnsi="Times New Roman" w:cs="Times New Roman"/>
                <w:b w:val="0"/>
                <w:sz w:val="24"/>
                <w:szCs w:val="24"/>
              </w:rPr>
              <w:t xml:space="preserve"> escola? Rio de Janeiro: Ediouro, 2009.</w:t>
            </w:r>
          </w:p>
          <w:p w14:paraId="538C0D3C" w14:textId="77777777" w:rsidR="00CB5144" w:rsidRPr="00E237DC" w:rsidRDefault="00CB5144" w:rsidP="00ED1963">
            <w:pPr>
              <w:rPr>
                <w:rFonts w:ascii="Times New Roman" w:hAnsi="Times New Roman" w:cs="Times New Roman"/>
                <w:b w:val="0"/>
                <w:sz w:val="24"/>
                <w:szCs w:val="24"/>
              </w:rPr>
            </w:pPr>
          </w:p>
          <w:p w14:paraId="65B60C97"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CHARLOT, Bernard. </w:t>
            </w:r>
            <w:r w:rsidRPr="005C4689">
              <w:rPr>
                <w:rFonts w:ascii="Times New Roman" w:hAnsi="Times New Roman" w:cs="Times New Roman"/>
                <w:sz w:val="24"/>
                <w:szCs w:val="24"/>
              </w:rPr>
              <w:t>Da relação com o saber.</w:t>
            </w:r>
            <w:r w:rsidRPr="00E237DC">
              <w:rPr>
                <w:rFonts w:ascii="Times New Roman" w:hAnsi="Times New Roman" w:cs="Times New Roman"/>
                <w:b w:val="0"/>
                <w:sz w:val="24"/>
                <w:szCs w:val="24"/>
              </w:rPr>
              <w:t xml:space="preserve"> Elementos para uma teoria. Porto Alegre: Artmed, 2000.</w:t>
            </w:r>
          </w:p>
          <w:p w14:paraId="3EE49189" w14:textId="77777777" w:rsidR="00CB5144" w:rsidRPr="00E237DC" w:rsidRDefault="00CB5144" w:rsidP="00ED1963">
            <w:pPr>
              <w:rPr>
                <w:rFonts w:ascii="Times New Roman" w:hAnsi="Times New Roman" w:cs="Times New Roman"/>
                <w:b w:val="0"/>
                <w:sz w:val="24"/>
                <w:szCs w:val="24"/>
              </w:rPr>
            </w:pPr>
          </w:p>
          <w:p w14:paraId="140DE47C"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NOGUEIRA, Maria Alice; NOGUEIRA, Cláudio M Martins. </w:t>
            </w:r>
            <w:proofErr w:type="spellStart"/>
            <w:r w:rsidRPr="005C4689">
              <w:rPr>
                <w:rFonts w:ascii="Times New Roman" w:hAnsi="Times New Roman" w:cs="Times New Roman"/>
                <w:sz w:val="24"/>
                <w:szCs w:val="24"/>
              </w:rPr>
              <w:t>Bourdieu</w:t>
            </w:r>
            <w:proofErr w:type="spellEnd"/>
            <w:r w:rsidRPr="005C4689">
              <w:rPr>
                <w:rFonts w:ascii="Times New Roman" w:hAnsi="Times New Roman" w:cs="Times New Roman"/>
                <w:sz w:val="24"/>
                <w:szCs w:val="24"/>
              </w:rPr>
              <w:t xml:space="preserve"> e educação.</w:t>
            </w:r>
            <w:r w:rsidRPr="00E237DC">
              <w:rPr>
                <w:rFonts w:ascii="Times New Roman" w:hAnsi="Times New Roman" w:cs="Times New Roman"/>
                <w:b w:val="0"/>
                <w:sz w:val="24"/>
                <w:szCs w:val="24"/>
              </w:rPr>
              <w:t xml:space="preserve"> Belo Horizonte: Autêntica, 2007.</w:t>
            </w:r>
          </w:p>
          <w:p w14:paraId="61B00D55" w14:textId="77777777" w:rsidR="00CB5144" w:rsidRPr="00E237DC" w:rsidRDefault="00CB5144" w:rsidP="00ED1963">
            <w:pPr>
              <w:rPr>
                <w:rFonts w:ascii="Times New Roman" w:hAnsi="Times New Roman" w:cs="Times New Roman"/>
                <w:b w:val="0"/>
                <w:sz w:val="24"/>
                <w:szCs w:val="24"/>
              </w:rPr>
            </w:pPr>
          </w:p>
          <w:p w14:paraId="74032489"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ILLICH, Ivan. </w:t>
            </w:r>
            <w:r w:rsidRPr="005C4689">
              <w:rPr>
                <w:rFonts w:ascii="Times New Roman" w:hAnsi="Times New Roman" w:cs="Times New Roman"/>
                <w:sz w:val="24"/>
                <w:szCs w:val="24"/>
              </w:rPr>
              <w:t>Sociedade sem escola.</w:t>
            </w:r>
            <w:r w:rsidRPr="00E237DC">
              <w:rPr>
                <w:rFonts w:ascii="Times New Roman" w:hAnsi="Times New Roman" w:cs="Times New Roman"/>
                <w:b w:val="0"/>
                <w:sz w:val="24"/>
                <w:szCs w:val="24"/>
              </w:rPr>
              <w:t xml:space="preserve"> Petrópolis, Vozes: 1970.</w:t>
            </w:r>
          </w:p>
          <w:p w14:paraId="39FC6A8B" w14:textId="77777777" w:rsidR="00CB5144" w:rsidRPr="00E237DC" w:rsidRDefault="00CB5144" w:rsidP="00ED1963">
            <w:pPr>
              <w:rPr>
                <w:rFonts w:ascii="Times New Roman" w:hAnsi="Times New Roman" w:cs="Times New Roman"/>
                <w:b w:val="0"/>
                <w:sz w:val="24"/>
                <w:szCs w:val="24"/>
              </w:rPr>
            </w:pPr>
          </w:p>
          <w:p w14:paraId="379DA484"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SACRISTÁN, José </w:t>
            </w:r>
            <w:proofErr w:type="spellStart"/>
            <w:r w:rsidRPr="00E237DC">
              <w:rPr>
                <w:rFonts w:ascii="Times New Roman" w:hAnsi="Times New Roman" w:cs="Times New Roman"/>
                <w:b w:val="0"/>
                <w:sz w:val="24"/>
                <w:szCs w:val="24"/>
              </w:rPr>
              <w:t>Gimeno</w:t>
            </w:r>
            <w:proofErr w:type="spellEnd"/>
            <w:r w:rsidRPr="00E237DC">
              <w:rPr>
                <w:rFonts w:ascii="Times New Roman" w:hAnsi="Times New Roman" w:cs="Times New Roman"/>
                <w:b w:val="0"/>
                <w:sz w:val="24"/>
                <w:szCs w:val="24"/>
              </w:rPr>
              <w:t xml:space="preserve">. </w:t>
            </w:r>
            <w:r w:rsidRPr="005C4689">
              <w:rPr>
                <w:rFonts w:ascii="Times New Roman" w:hAnsi="Times New Roman" w:cs="Times New Roman"/>
                <w:sz w:val="24"/>
                <w:szCs w:val="24"/>
              </w:rPr>
              <w:t>O aluno como invenção.</w:t>
            </w:r>
            <w:r w:rsidRPr="00E237DC">
              <w:rPr>
                <w:rFonts w:ascii="Times New Roman" w:hAnsi="Times New Roman" w:cs="Times New Roman"/>
                <w:b w:val="0"/>
                <w:sz w:val="24"/>
                <w:szCs w:val="24"/>
              </w:rPr>
              <w:t xml:space="preserve"> Porto Alegre: Artmed, 2006.</w:t>
            </w:r>
          </w:p>
          <w:p w14:paraId="35BD2276"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eastAsia="Batang" w:hAnsi="Times New Roman" w:cs="Times New Roman"/>
                <w:sz w:val="24"/>
                <w:szCs w:val="24"/>
              </w:rPr>
              <w:t xml:space="preserve"> </w:t>
            </w:r>
          </w:p>
        </w:tc>
      </w:tr>
    </w:tbl>
    <w:p w14:paraId="2E98F079"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1938D93B" w14:textId="77777777" w:rsidTr="00207B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shd w:val="clear" w:color="auto" w:fill="548DD4" w:themeFill="text2" w:themeFillTint="99"/>
          </w:tcPr>
          <w:p w14:paraId="3C4E0C40"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PSICOLOGIA DA EDUCAÇÃO</w:t>
            </w:r>
            <w:r w:rsidR="002B357D">
              <w:rPr>
                <w:rFonts w:ascii="Times New Roman" w:hAnsi="Times New Roman" w:cs="Times New Roman"/>
                <w:color w:val="auto"/>
                <w:sz w:val="24"/>
                <w:szCs w:val="24"/>
              </w:rPr>
              <w:t xml:space="preserve"> 60 h</w:t>
            </w:r>
          </w:p>
        </w:tc>
      </w:tr>
      <w:tr w:rsidR="007B53E2" w:rsidRPr="00E237DC" w14:paraId="57EA376F" w14:textId="77777777" w:rsidTr="00207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4F26814"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Psicologia e Psicologia da Educação. Aproximações críticas entre Psicologia e educação escolar. Principais teorias psicológicas que subsidiam a educação contemporânea. As dimensões cognitiva, afetiva e histórico-cultural dos processos de aprendizagem e de </w:t>
            </w:r>
            <w:r w:rsidRPr="00E237DC">
              <w:rPr>
                <w:rFonts w:ascii="Times New Roman" w:hAnsi="Times New Roman" w:cs="Times New Roman"/>
                <w:b w:val="0"/>
                <w:sz w:val="24"/>
                <w:szCs w:val="24"/>
              </w:rPr>
              <w:lastRenderedPageBreak/>
              <w:t xml:space="preserve">desenvolvimento humano e social. Psicologia e o ensino de (Licenciatura, </w:t>
            </w:r>
            <w:proofErr w:type="spellStart"/>
            <w:r w:rsidRPr="00E237DC">
              <w:rPr>
                <w:rFonts w:ascii="Times New Roman" w:hAnsi="Times New Roman" w:cs="Times New Roman"/>
                <w:b w:val="0"/>
                <w:sz w:val="24"/>
                <w:szCs w:val="24"/>
              </w:rPr>
              <w:t>ex</w:t>
            </w:r>
            <w:proofErr w:type="spellEnd"/>
            <w:r w:rsidRPr="00E237DC">
              <w:rPr>
                <w:rFonts w:ascii="Times New Roman" w:hAnsi="Times New Roman" w:cs="Times New Roman"/>
                <w:b w:val="0"/>
                <w:sz w:val="24"/>
                <w:szCs w:val="24"/>
              </w:rPr>
              <w:t>: matemática) nas escolas. Preconceitos, estereótipos e mitos sobre o fracasso, violência e disciplina nos espaços escolares. Memórias, identidades, subjetividades e educação.</w:t>
            </w:r>
          </w:p>
          <w:p w14:paraId="528F9138" w14:textId="77777777" w:rsidR="007B53E2" w:rsidRPr="00E237DC" w:rsidRDefault="007B53E2" w:rsidP="00ED1963">
            <w:pPr>
              <w:jc w:val="both"/>
              <w:rPr>
                <w:rFonts w:ascii="Times New Roman" w:hAnsi="Times New Roman" w:cs="Times New Roman"/>
                <w:b w:val="0"/>
                <w:sz w:val="24"/>
                <w:szCs w:val="24"/>
              </w:rPr>
            </w:pPr>
          </w:p>
          <w:p w14:paraId="68C2F5E5"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2C2632AC" w14:textId="77777777" w:rsidR="00675905" w:rsidRPr="00E237DC" w:rsidRDefault="00675905" w:rsidP="00ED1963">
            <w:pPr>
              <w:rPr>
                <w:rFonts w:ascii="Times New Roman" w:hAnsi="Times New Roman" w:cs="Times New Roman"/>
                <w:sz w:val="24"/>
                <w:szCs w:val="24"/>
              </w:rPr>
            </w:pPr>
          </w:p>
          <w:p w14:paraId="1A604941"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LA TAILLE, Y.de; OLIVEIRA, M. K</w:t>
            </w:r>
            <w:proofErr w:type="gramStart"/>
            <w:r w:rsidRPr="00E237DC">
              <w:rPr>
                <w:rFonts w:ascii="Times New Roman" w:hAnsi="Times New Roman" w:cs="Times New Roman"/>
                <w:b w:val="0"/>
                <w:sz w:val="24"/>
                <w:szCs w:val="24"/>
              </w:rPr>
              <w:t>.;</w:t>
            </w:r>
            <w:proofErr w:type="gramEnd"/>
            <w:r w:rsidRPr="00E237DC">
              <w:rPr>
                <w:rFonts w:ascii="Times New Roman" w:hAnsi="Times New Roman" w:cs="Times New Roman"/>
                <w:b w:val="0"/>
                <w:sz w:val="24"/>
                <w:szCs w:val="24"/>
              </w:rPr>
              <w:t xml:space="preserve"> DANTAS, H. </w:t>
            </w:r>
            <w:r w:rsidRPr="00E237DC">
              <w:rPr>
                <w:rFonts w:ascii="Times New Roman" w:hAnsi="Times New Roman" w:cs="Times New Roman"/>
                <w:sz w:val="24"/>
                <w:szCs w:val="24"/>
              </w:rPr>
              <w:t xml:space="preserve">Piaget, Vygotsky e </w:t>
            </w:r>
            <w:proofErr w:type="spellStart"/>
            <w:r w:rsidRPr="00E237DC">
              <w:rPr>
                <w:rFonts w:ascii="Times New Roman" w:hAnsi="Times New Roman" w:cs="Times New Roman"/>
                <w:sz w:val="24"/>
                <w:szCs w:val="24"/>
              </w:rPr>
              <w:t>Wallon</w:t>
            </w:r>
            <w:proofErr w:type="spellEnd"/>
            <w:r w:rsidRPr="00E237DC">
              <w:rPr>
                <w:rFonts w:ascii="Times New Roman" w:hAnsi="Times New Roman" w:cs="Times New Roman"/>
                <w:b w:val="0"/>
                <w:sz w:val="24"/>
                <w:szCs w:val="24"/>
              </w:rPr>
              <w:t xml:space="preserve">: Teorias Psicogenéticas em Discussão. São Paulo: </w:t>
            </w:r>
            <w:proofErr w:type="spellStart"/>
            <w:r w:rsidRPr="00E237DC">
              <w:rPr>
                <w:rFonts w:ascii="Times New Roman" w:hAnsi="Times New Roman" w:cs="Times New Roman"/>
                <w:b w:val="0"/>
                <w:sz w:val="24"/>
                <w:szCs w:val="24"/>
              </w:rPr>
              <w:t>Summus</w:t>
            </w:r>
            <w:proofErr w:type="spellEnd"/>
            <w:r w:rsidRPr="00E237DC">
              <w:rPr>
                <w:rFonts w:ascii="Times New Roman" w:hAnsi="Times New Roman" w:cs="Times New Roman"/>
                <w:b w:val="0"/>
                <w:sz w:val="24"/>
                <w:szCs w:val="24"/>
              </w:rPr>
              <w:t>, 1998.</w:t>
            </w:r>
          </w:p>
          <w:p w14:paraId="5072CE25" w14:textId="77777777" w:rsidR="00675905" w:rsidRPr="00E237DC" w:rsidRDefault="00675905" w:rsidP="00ED1963">
            <w:pPr>
              <w:rPr>
                <w:rFonts w:ascii="Times New Roman" w:hAnsi="Times New Roman" w:cs="Times New Roman"/>
                <w:b w:val="0"/>
                <w:sz w:val="24"/>
                <w:szCs w:val="24"/>
              </w:rPr>
            </w:pPr>
          </w:p>
          <w:p w14:paraId="7AE70E23"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MEIRA. </w:t>
            </w:r>
            <w:r w:rsidRPr="00B340DF">
              <w:rPr>
                <w:rStyle w:val="nfase"/>
                <w:rFonts w:ascii="Times New Roman" w:hAnsi="Times New Roman" w:cs="Times New Roman"/>
                <w:b w:val="0"/>
                <w:i w:val="0"/>
                <w:sz w:val="24"/>
                <w:szCs w:val="24"/>
                <w:shd w:val="clear" w:color="auto" w:fill="FFFFFF"/>
              </w:rPr>
              <w:t xml:space="preserve">Marisa Eugênia </w:t>
            </w:r>
            <w:proofErr w:type="spellStart"/>
            <w:r w:rsidRPr="00B340DF">
              <w:rPr>
                <w:rStyle w:val="nfase"/>
                <w:rFonts w:ascii="Times New Roman" w:hAnsi="Times New Roman" w:cs="Times New Roman"/>
                <w:b w:val="0"/>
                <w:i w:val="0"/>
                <w:sz w:val="24"/>
                <w:szCs w:val="24"/>
                <w:shd w:val="clear" w:color="auto" w:fill="FFFFFF"/>
              </w:rPr>
              <w:t>Melillo</w:t>
            </w:r>
            <w:proofErr w:type="spellEnd"/>
            <w:r w:rsidRPr="00B340DF">
              <w:rPr>
                <w:rStyle w:val="nfase"/>
                <w:rFonts w:ascii="Times New Roman" w:hAnsi="Times New Roman" w:cs="Times New Roman"/>
                <w:b w:val="0"/>
                <w:i w:val="0"/>
                <w:sz w:val="24"/>
                <w:szCs w:val="24"/>
                <w:shd w:val="clear" w:color="auto" w:fill="FFFFFF"/>
              </w:rPr>
              <w:t xml:space="preserve">, &amp;  FACCI. Marilda Gonçalves Dias </w:t>
            </w:r>
            <w:r w:rsidRPr="00E237DC">
              <w:rPr>
                <w:rFonts w:ascii="Times New Roman" w:hAnsi="Times New Roman" w:cs="Times New Roman"/>
                <w:b w:val="0"/>
                <w:sz w:val="24"/>
                <w:szCs w:val="24"/>
              </w:rPr>
              <w:t>(</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Psicologia Histórico-Cultural</w:t>
            </w:r>
            <w:r w:rsidRPr="00E237DC">
              <w:rPr>
                <w:rFonts w:ascii="Times New Roman" w:hAnsi="Times New Roman" w:cs="Times New Roman"/>
                <w:b w:val="0"/>
                <w:sz w:val="24"/>
                <w:szCs w:val="24"/>
              </w:rPr>
              <w:t>. Contribuições para o encontro entre subjetividade e a educação. São Paulo: Casa do Psicólogo, 2014.</w:t>
            </w:r>
          </w:p>
          <w:p w14:paraId="5F5B3D3A" w14:textId="77777777" w:rsidR="00675905" w:rsidRPr="00E237DC" w:rsidRDefault="00675905" w:rsidP="00ED1963">
            <w:pPr>
              <w:rPr>
                <w:rFonts w:ascii="Times New Roman" w:hAnsi="Times New Roman" w:cs="Times New Roman"/>
                <w:b w:val="0"/>
                <w:sz w:val="24"/>
                <w:szCs w:val="24"/>
              </w:rPr>
            </w:pPr>
          </w:p>
          <w:p w14:paraId="0D165884"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PATTO, Maria Helena de Sousa. </w:t>
            </w:r>
            <w:r w:rsidRPr="00E237DC">
              <w:rPr>
                <w:rFonts w:ascii="Times New Roman" w:hAnsi="Times New Roman" w:cs="Times New Roman"/>
                <w:sz w:val="24"/>
                <w:szCs w:val="24"/>
              </w:rPr>
              <w:t>Introdução à psicologia escolar</w:t>
            </w:r>
            <w:r w:rsidRPr="00E237DC">
              <w:rPr>
                <w:rFonts w:ascii="Times New Roman" w:hAnsi="Times New Roman" w:cs="Times New Roman"/>
                <w:b w:val="0"/>
                <w:sz w:val="24"/>
                <w:szCs w:val="24"/>
              </w:rPr>
              <w:t>. São Paulo: T.A. Queiroz, 1997.</w:t>
            </w:r>
          </w:p>
          <w:p w14:paraId="4A48C777" w14:textId="77777777" w:rsidR="00675905" w:rsidRPr="00E237DC" w:rsidRDefault="00675905" w:rsidP="00ED1963">
            <w:pPr>
              <w:rPr>
                <w:rFonts w:ascii="Times New Roman" w:hAnsi="Times New Roman" w:cs="Times New Roman"/>
                <w:b w:val="0"/>
                <w:sz w:val="24"/>
                <w:szCs w:val="24"/>
              </w:rPr>
            </w:pPr>
          </w:p>
          <w:p w14:paraId="2D4E86E9"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OZELLA, Sérgio. </w:t>
            </w:r>
            <w:r w:rsidRPr="00E237DC">
              <w:rPr>
                <w:rFonts w:ascii="Times New Roman" w:hAnsi="Times New Roman" w:cs="Times New Roman"/>
                <w:sz w:val="24"/>
                <w:szCs w:val="24"/>
              </w:rPr>
              <w:t>Adolescências Construídas</w:t>
            </w:r>
            <w:r w:rsidRPr="00E237DC">
              <w:rPr>
                <w:rFonts w:ascii="Times New Roman" w:hAnsi="Times New Roman" w:cs="Times New Roman"/>
                <w:b w:val="0"/>
                <w:sz w:val="24"/>
                <w:szCs w:val="24"/>
              </w:rPr>
              <w:t xml:space="preserve">: a visão da psicologia </w:t>
            </w:r>
            <w:proofErr w:type="spellStart"/>
            <w:r w:rsidRPr="00E237DC">
              <w:rPr>
                <w:rFonts w:ascii="Times New Roman" w:hAnsi="Times New Roman" w:cs="Times New Roman"/>
                <w:b w:val="0"/>
                <w:sz w:val="24"/>
                <w:szCs w:val="24"/>
              </w:rPr>
              <w:t>sócio-histórica</w:t>
            </w:r>
            <w:proofErr w:type="spellEnd"/>
            <w:r w:rsidRPr="00E237DC">
              <w:rPr>
                <w:rFonts w:ascii="Times New Roman" w:hAnsi="Times New Roman" w:cs="Times New Roman"/>
                <w:b w:val="0"/>
                <w:sz w:val="24"/>
                <w:szCs w:val="24"/>
              </w:rPr>
              <w:t xml:space="preserve">. São Paulo: Cortez, 2003. </w:t>
            </w:r>
          </w:p>
          <w:p w14:paraId="6519018F" w14:textId="77777777" w:rsidR="00675905" w:rsidRPr="00E237DC" w:rsidRDefault="00675905" w:rsidP="00ED1963">
            <w:pPr>
              <w:rPr>
                <w:rFonts w:ascii="Times New Roman" w:hAnsi="Times New Roman" w:cs="Times New Roman"/>
                <w:b w:val="0"/>
                <w:sz w:val="24"/>
                <w:szCs w:val="24"/>
              </w:rPr>
            </w:pPr>
          </w:p>
          <w:p w14:paraId="389A7302"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CARRARA, </w:t>
            </w:r>
            <w:proofErr w:type="spellStart"/>
            <w:r w:rsidRPr="00E237DC">
              <w:rPr>
                <w:rFonts w:ascii="Times New Roman" w:hAnsi="Times New Roman" w:cs="Times New Roman"/>
                <w:b w:val="0"/>
                <w:sz w:val="24"/>
                <w:szCs w:val="24"/>
              </w:rPr>
              <w:t>Kester</w:t>
            </w:r>
            <w:proofErr w:type="spellEnd"/>
            <w:r w:rsidRPr="00E237DC">
              <w:rPr>
                <w:rFonts w:ascii="Times New Roman" w:hAnsi="Times New Roman" w:cs="Times New Roman"/>
                <w:b w:val="0"/>
                <w:sz w:val="24"/>
                <w:szCs w:val="24"/>
              </w:rPr>
              <w:t xml:space="preserve"> (Org.). </w:t>
            </w:r>
            <w:r w:rsidRPr="00E237DC">
              <w:rPr>
                <w:rFonts w:ascii="Times New Roman" w:hAnsi="Times New Roman" w:cs="Times New Roman"/>
                <w:sz w:val="24"/>
                <w:szCs w:val="24"/>
              </w:rPr>
              <w:t>Introdução à psicologia da Educação</w:t>
            </w:r>
            <w:r w:rsidRPr="00E237DC">
              <w:rPr>
                <w:rFonts w:ascii="Times New Roman" w:hAnsi="Times New Roman" w:cs="Times New Roman"/>
                <w:b w:val="0"/>
                <w:sz w:val="24"/>
                <w:szCs w:val="24"/>
              </w:rPr>
              <w:t xml:space="preserve">: seis abordagens. Campinas: </w:t>
            </w:r>
            <w:proofErr w:type="spellStart"/>
            <w:r w:rsidRPr="00E237DC">
              <w:rPr>
                <w:rFonts w:ascii="Times New Roman" w:hAnsi="Times New Roman" w:cs="Times New Roman"/>
                <w:b w:val="0"/>
                <w:sz w:val="24"/>
                <w:szCs w:val="24"/>
              </w:rPr>
              <w:t>Avercamp</w:t>
            </w:r>
            <w:proofErr w:type="spellEnd"/>
            <w:r w:rsidRPr="00E237DC">
              <w:rPr>
                <w:rFonts w:ascii="Times New Roman" w:hAnsi="Times New Roman" w:cs="Times New Roman"/>
                <w:b w:val="0"/>
                <w:sz w:val="24"/>
                <w:szCs w:val="24"/>
              </w:rPr>
              <w:t xml:space="preserve">, 2011. </w:t>
            </w:r>
          </w:p>
          <w:p w14:paraId="0B5DC948" w14:textId="77777777" w:rsidR="00675905" w:rsidRPr="00E237DC" w:rsidRDefault="00675905" w:rsidP="00ED1963">
            <w:pPr>
              <w:rPr>
                <w:rFonts w:ascii="Times New Roman" w:hAnsi="Times New Roman" w:cs="Times New Roman"/>
                <w:b w:val="0"/>
                <w:sz w:val="24"/>
                <w:szCs w:val="24"/>
              </w:rPr>
            </w:pPr>
          </w:p>
          <w:p w14:paraId="183AEFD1"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27FF8C13" w14:textId="77777777" w:rsidR="00675905" w:rsidRPr="00E237DC" w:rsidRDefault="00675905" w:rsidP="00ED1963">
            <w:pPr>
              <w:rPr>
                <w:rFonts w:ascii="Times New Roman" w:hAnsi="Times New Roman" w:cs="Times New Roman"/>
                <w:sz w:val="24"/>
                <w:szCs w:val="24"/>
              </w:rPr>
            </w:pPr>
          </w:p>
          <w:p w14:paraId="280EE178"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FOUCAULT, Michel. </w:t>
            </w:r>
            <w:r w:rsidRPr="00E237DC">
              <w:rPr>
                <w:rFonts w:ascii="Times New Roman" w:hAnsi="Times New Roman" w:cs="Times New Roman"/>
                <w:sz w:val="24"/>
                <w:szCs w:val="24"/>
              </w:rPr>
              <w:t>Vigiar e punir</w:t>
            </w:r>
            <w:r w:rsidRPr="00E237DC">
              <w:rPr>
                <w:rFonts w:ascii="Times New Roman" w:hAnsi="Times New Roman" w:cs="Times New Roman"/>
                <w:b w:val="0"/>
                <w:sz w:val="24"/>
                <w:szCs w:val="24"/>
              </w:rPr>
              <w:t xml:space="preserve">: nascimento da prisão; tradução de L. M. </w:t>
            </w:r>
            <w:proofErr w:type="gramStart"/>
            <w:r w:rsidRPr="00E237DC">
              <w:rPr>
                <w:rFonts w:ascii="Times New Roman" w:hAnsi="Times New Roman" w:cs="Times New Roman"/>
                <w:b w:val="0"/>
                <w:sz w:val="24"/>
                <w:szCs w:val="24"/>
              </w:rPr>
              <w:t>Ponde Vassalo</w:t>
            </w:r>
            <w:proofErr w:type="gramEnd"/>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b w:val="0"/>
                <w:sz w:val="24"/>
                <w:szCs w:val="24"/>
              </w:rPr>
              <w:t>Petrópoles</w:t>
            </w:r>
            <w:proofErr w:type="spellEnd"/>
            <w:r w:rsidRPr="00E237DC">
              <w:rPr>
                <w:rFonts w:ascii="Times New Roman" w:hAnsi="Times New Roman" w:cs="Times New Roman"/>
                <w:b w:val="0"/>
                <w:sz w:val="24"/>
                <w:szCs w:val="24"/>
              </w:rPr>
              <w:t>: Vozes, 1987.</w:t>
            </w:r>
          </w:p>
          <w:p w14:paraId="11AD823B" w14:textId="77777777" w:rsidR="00675905" w:rsidRPr="00E237DC" w:rsidRDefault="00675905" w:rsidP="00ED1963">
            <w:pPr>
              <w:rPr>
                <w:rFonts w:ascii="Times New Roman" w:hAnsi="Times New Roman" w:cs="Times New Roman"/>
                <w:b w:val="0"/>
                <w:sz w:val="24"/>
                <w:szCs w:val="24"/>
              </w:rPr>
            </w:pPr>
          </w:p>
          <w:p w14:paraId="5DEC8971"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LA ROSA, Jorge (org.). </w:t>
            </w:r>
            <w:r w:rsidRPr="00E237DC">
              <w:rPr>
                <w:rFonts w:ascii="Times New Roman" w:hAnsi="Times New Roman" w:cs="Times New Roman"/>
                <w:sz w:val="24"/>
                <w:szCs w:val="24"/>
              </w:rPr>
              <w:t>Psicologia e educação</w:t>
            </w:r>
            <w:r w:rsidRPr="00E237DC">
              <w:rPr>
                <w:rFonts w:ascii="Times New Roman" w:hAnsi="Times New Roman" w:cs="Times New Roman"/>
                <w:b w:val="0"/>
                <w:sz w:val="24"/>
                <w:szCs w:val="24"/>
              </w:rPr>
              <w:t>: o significado do aprender. Porto alegre: EDIPUCRS, 2004.</w:t>
            </w:r>
          </w:p>
          <w:p w14:paraId="4869D64B" w14:textId="77777777" w:rsidR="00675905" w:rsidRPr="00E237DC" w:rsidRDefault="00675905" w:rsidP="00ED1963">
            <w:pPr>
              <w:rPr>
                <w:rFonts w:ascii="Times New Roman" w:hAnsi="Times New Roman" w:cs="Times New Roman"/>
                <w:b w:val="0"/>
                <w:sz w:val="24"/>
                <w:szCs w:val="24"/>
              </w:rPr>
            </w:pPr>
          </w:p>
          <w:p w14:paraId="56618D84"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MACIEL, I. M. (org.). </w:t>
            </w:r>
            <w:r w:rsidRPr="00E237DC">
              <w:rPr>
                <w:rFonts w:ascii="Times New Roman" w:hAnsi="Times New Roman" w:cs="Times New Roman"/>
                <w:iCs/>
                <w:sz w:val="24"/>
                <w:szCs w:val="24"/>
              </w:rPr>
              <w:t>Psicologia e Educação</w:t>
            </w:r>
            <w:r w:rsidRPr="00E237DC">
              <w:rPr>
                <w:rFonts w:ascii="Times New Roman" w:hAnsi="Times New Roman" w:cs="Times New Roman"/>
                <w:b w:val="0"/>
                <w:iCs/>
                <w:sz w:val="24"/>
                <w:szCs w:val="24"/>
              </w:rPr>
              <w:t>: </w:t>
            </w:r>
            <w:r w:rsidRPr="00E237DC">
              <w:rPr>
                <w:rFonts w:ascii="Times New Roman" w:hAnsi="Times New Roman" w:cs="Times New Roman"/>
                <w:b w:val="0"/>
                <w:sz w:val="24"/>
                <w:szCs w:val="24"/>
              </w:rPr>
              <w:t>novos caminhos para a formação. Rio de Janeiro: Ciência Moderna, 2001.</w:t>
            </w:r>
          </w:p>
          <w:p w14:paraId="1F4ED251" w14:textId="77777777" w:rsidR="00675905" w:rsidRPr="00E237DC" w:rsidRDefault="00675905" w:rsidP="00ED1963">
            <w:pPr>
              <w:rPr>
                <w:rFonts w:ascii="Times New Roman" w:hAnsi="Times New Roman" w:cs="Times New Roman"/>
                <w:b w:val="0"/>
                <w:sz w:val="24"/>
                <w:szCs w:val="24"/>
              </w:rPr>
            </w:pPr>
          </w:p>
          <w:p w14:paraId="777ED625" w14:textId="6671666C"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MOYSÉS,</w:t>
            </w:r>
            <w:r w:rsidR="009546E7">
              <w:rPr>
                <w:rFonts w:ascii="Times New Roman" w:hAnsi="Times New Roman" w:cs="Times New Roman"/>
                <w:b w:val="0"/>
                <w:sz w:val="24"/>
                <w:szCs w:val="24"/>
              </w:rPr>
              <w:t xml:space="preserve"> Maria Aparecida </w:t>
            </w:r>
            <w:r w:rsidRPr="00E237DC">
              <w:rPr>
                <w:rFonts w:ascii="Times New Roman" w:hAnsi="Times New Roman" w:cs="Times New Roman"/>
                <w:b w:val="0"/>
                <w:sz w:val="24"/>
                <w:szCs w:val="24"/>
              </w:rPr>
              <w:t xml:space="preserve">Affonso.  </w:t>
            </w:r>
            <w:r w:rsidR="009546E7">
              <w:rPr>
                <w:rFonts w:ascii="Times New Roman" w:hAnsi="Times New Roman" w:cs="Times New Roman"/>
                <w:sz w:val="24"/>
                <w:szCs w:val="24"/>
              </w:rPr>
              <w:t xml:space="preserve">A Institucionalização </w:t>
            </w:r>
            <w:r w:rsidRPr="00E237DC">
              <w:rPr>
                <w:rFonts w:ascii="Times New Roman" w:hAnsi="Times New Roman" w:cs="Times New Roman"/>
                <w:sz w:val="24"/>
                <w:szCs w:val="24"/>
              </w:rPr>
              <w:t>Invisível</w:t>
            </w:r>
            <w:r w:rsidR="0023551F">
              <w:rPr>
                <w:rFonts w:ascii="Times New Roman" w:hAnsi="Times New Roman" w:cs="Times New Roman"/>
                <w:b w:val="0"/>
                <w:sz w:val="24"/>
                <w:szCs w:val="24"/>
              </w:rPr>
              <w:t>: Crianças que</w:t>
            </w:r>
            <w:r w:rsidRPr="00E237DC">
              <w:rPr>
                <w:rFonts w:ascii="Times New Roman" w:hAnsi="Times New Roman" w:cs="Times New Roman"/>
                <w:b w:val="0"/>
                <w:sz w:val="24"/>
                <w:szCs w:val="24"/>
              </w:rPr>
              <w:t xml:space="preserve"> não aprendem na escola. Campinas, SP: Mercado de Letras; </w:t>
            </w:r>
            <w:proofErr w:type="gramStart"/>
            <w:r w:rsidRPr="00E237DC">
              <w:rPr>
                <w:rFonts w:ascii="Times New Roman" w:hAnsi="Times New Roman" w:cs="Times New Roman"/>
                <w:b w:val="0"/>
                <w:sz w:val="24"/>
                <w:szCs w:val="24"/>
              </w:rPr>
              <w:t>Fapesp</w:t>
            </w:r>
            <w:proofErr w:type="gramEnd"/>
            <w:r w:rsidRPr="00E237DC">
              <w:rPr>
                <w:rFonts w:ascii="Times New Roman" w:hAnsi="Times New Roman" w:cs="Times New Roman"/>
                <w:b w:val="0"/>
                <w:sz w:val="24"/>
                <w:szCs w:val="24"/>
              </w:rPr>
              <w:t>, 2001.</w:t>
            </w:r>
            <w:r w:rsidRPr="00E237DC">
              <w:rPr>
                <w:rFonts w:ascii="Times New Roman" w:hAnsi="Times New Roman" w:cs="Times New Roman"/>
                <w:b w:val="0"/>
                <w:sz w:val="24"/>
                <w:szCs w:val="24"/>
              </w:rPr>
              <w:br/>
            </w:r>
          </w:p>
        </w:tc>
      </w:tr>
    </w:tbl>
    <w:p w14:paraId="4F5D900A"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5EAF62BD" w14:textId="77777777" w:rsidTr="006D3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64D8728C"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HISTÓRIA E POLÍTICA EDUCACIONAIS</w:t>
            </w:r>
            <w:r w:rsidR="002B357D">
              <w:rPr>
                <w:rFonts w:ascii="Times New Roman" w:hAnsi="Times New Roman" w:cs="Times New Roman"/>
                <w:color w:val="auto"/>
                <w:sz w:val="24"/>
                <w:szCs w:val="24"/>
              </w:rPr>
              <w:t xml:space="preserve"> 60 h</w:t>
            </w:r>
          </w:p>
        </w:tc>
      </w:tr>
      <w:tr w:rsidR="007B53E2" w:rsidRPr="00E237DC" w14:paraId="37FA3107" w14:textId="77777777" w:rsidTr="006D3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096BCC7F" w14:textId="1AE9C070" w:rsidR="007B53E2" w:rsidRPr="00E237DC" w:rsidRDefault="007B53E2" w:rsidP="00ED1963">
            <w:pPr>
              <w:autoSpaceDE w:val="0"/>
              <w:autoSpaceDN w:val="0"/>
              <w:adjustRightInd w:val="0"/>
              <w:jc w:val="both"/>
              <w:rPr>
                <w:rFonts w:ascii="Times New Roman" w:hAnsi="Times New Roman" w:cs="Times New Roman"/>
                <w:b w:val="0"/>
                <w:sz w:val="24"/>
                <w:szCs w:val="24"/>
              </w:rPr>
            </w:pPr>
            <w:r w:rsidRPr="00E237DC">
              <w:rPr>
                <w:rFonts w:ascii="Times New Roman" w:hAnsi="Times New Roman" w:cs="Times New Roman"/>
                <w:b w:val="0"/>
                <w:sz w:val="24"/>
                <w:szCs w:val="24"/>
              </w:rPr>
              <w:t>A educação colonial e as relações de gênero, raça/etnia e grupos sociais. O ensino secundário no Brasil Império e seus determinantes políticos, sociais e de gênero. A educação republicana</w:t>
            </w:r>
            <w:r w:rsidR="00035D61">
              <w:rPr>
                <w:rFonts w:ascii="Times New Roman" w:hAnsi="Times New Roman" w:cs="Times New Roman"/>
                <w:b w:val="0"/>
                <w:sz w:val="24"/>
                <w:szCs w:val="24"/>
              </w:rPr>
              <w:t xml:space="preserve"> </w:t>
            </w:r>
            <w:r w:rsidRPr="00E237DC">
              <w:rPr>
                <w:rFonts w:ascii="Times New Roman" w:hAnsi="Times New Roman" w:cs="Times New Roman"/>
                <w:b w:val="0"/>
                <w:sz w:val="24"/>
                <w:szCs w:val="24"/>
              </w:rPr>
              <w:t>e as políticas educacionais. Reformas e políticas educacionais no Brasil: aspectos históricos, legais, normativos e organizacionais. As políticas educacionais no contexto do Estado neoliberal e da terceira via. Legislação Educacional na atualidade.</w:t>
            </w:r>
          </w:p>
          <w:p w14:paraId="0790E3D4" w14:textId="77777777" w:rsidR="007B53E2" w:rsidRPr="00E237DC" w:rsidRDefault="007B53E2" w:rsidP="00ED1963">
            <w:pPr>
              <w:jc w:val="both"/>
              <w:rPr>
                <w:rFonts w:ascii="Times New Roman" w:hAnsi="Times New Roman" w:cs="Times New Roman"/>
                <w:b w:val="0"/>
                <w:sz w:val="24"/>
                <w:szCs w:val="24"/>
              </w:rPr>
            </w:pPr>
          </w:p>
          <w:p w14:paraId="5C80FEA0"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5BB52C52"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BIANCHETTI, Roberto G. </w:t>
            </w:r>
            <w:r w:rsidRPr="00E237DC">
              <w:rPr>
                <w:rFonts w:ascii="Times New Roman" w:hAnsi="Times New Roman" w:cs="Times New Roman"/>
                <w:sz w:val="24"/>
                <w:szCs w:val="24"/>
              </w:rPr>
              <w:t xml:space="preserve">Modelo neoliberal e políticas </w:t>
            </w:r>
            <w:proofErr w:type="gramStart"/>
            <w:r w:rsidRPr="00E237DC">
              <w:rPr>
                <w:rFonts w:ascii="Times New Roman" w:hAnsi="Times New Roman" w:cs="Times New Roman"/>
                <w:sz w:val="24"/>
                <w:szCs w:val="24"/>
              </w:rPr>
              <w:t>educacionais</w:t>
            </w:r>
            <w:r w:rsidRPr="00E237DC">
              <w:rPr>
                <w:rFonts w:ascii="Times New Roman" w:hAnsi="Times New Roman" w:cs="Times New Roman"/>
                <w:b w:val="0"/>
                <w:sz w:val="24"/>
                <w:szCs w:val="24"/>
              </w:rPr>
              <w:t>.</w:t>
            </w:r>
            <w:proofErr w:type="gramEnd"/>
            <w:r w:rsidRPr="00E237DC">
              <w:rPr>
                <w:rFonts w:ascii="Times New Roman" w:hAnsi="Times New Roman" w:cs="Times New Roman"/>
                <w:b w:val="0"/>
                <w:sz w:val="24"/>
                <w:szCs w:val="24"/>
              </w:rPr>
              <w:t>4 ed. São Paulo: Cortez, 2005.</w:t>
            </w:r>
          </w:p>
          <w:p w14:paraId="1747CB32" w14:textId="77777777" w:rsidR="00675905" w:rsidRPr="00E237DC" w:rsidRDefault="00675905" w:rsidP="00ED1963">
            <w:pPr>
              <w:rPr>
                <w:rFonts w:ascii="Times New Roman" w:hAnsi="Times New Roman" w:cs="Times New Roman"/>
                <w:b w:val="0"/>
                <w:sz w:val="24"/>
                <w:szCs w:val="24"/>
              </w:rPr>
            </w:pPr>
          </w:p>
          <w:p w14:paraId="50722AB7" w14:textId="02CAA6CF"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LIBÂNEO, José Carlos. </w:t>
            </w:r>
            <w:r w:rsidRPr="00E237DC">
              <w:rPr>
                <w:rFonts w:ascii="Times New Roman" w:hAnsi="Times New Roman" w:cs="Times New Roman"/>
                <w:sz w:val="24"/>
                <w:szCs w:val="24"/>
              </w:rPr>
              <w:t>Educação Escolar</w:t>
            </w:r>
            <w:r w:rsidRPr="00E237DC">
              <w:rPr>
                <w:rFonts w:ascii="Times New Roman" w:hAnsi="Times New Roman" w:cs="Times New Roman"/>
                <w:b w:val="0"/>
                <w:sz w:val="24"/>
                <w:szCs w:val="24"/>
              </w:rPr>
              <w:t xml:space="preserve">: políticas, estrutura e organização. 10ed. </w:t>
            </w:r>
            <w:proofErr w:type="spellStart"/>
            <w:proofErr w:type="gramStart"/>
            <w:r w:rsidR="005C4689">
              <w:rPr>
                <w:rFonts w:ascii="Times New Roman" w:hAnsi="Times New Roman" w:cs="Times New Roman"/>
                <w:b w:val="0"/>
                <w:sz w:val="24"/>
                <w:szCs w:val="24"/>
              </w:rPr>
              <w:t>r</w:t>
            </w:r>
            <w:r w:rsidRPr="00E237DC">
              <w:rPr>
                <w:rFonts w:ascii="Times New Roman" w:hAnsi="Times New Roman" w:cs="Times New Roman"/>
                <w:b w:val="0"/>
                <w:sz w:val="24"/>
                <w:szCs w:val="24"/>
              </w:rPr>
              <w:t>ev.</w:t>
            </w:r>
            <w:proofErr w:type="gramEnd"/>
            <w:r w:rsidRPr="00E237DC">
              <w:rPr>
                <w:rFonts w:ascii="Times New Roman" w:hAnsi="Times New Roman" w:cs="Times New Roman"/>
                <w:b w:val="0"/>
                <w:sz w:val="24"/>
                <w:szCs w:val="24"/>
              </w:rPr>
              <w:t>eampl</w:t>
            </w:r>
            <w:proofErr w:type="spellEnd"/>
            <w:r w:rsidRPr="00E237DC">
              <w:rPr>
                <w:rFonts w:ascii="Times New Roman" w:hAnsi="Times New Roman" w:cs="Times New Roman"/>
                <w:b w:val="0"/>
                <w:sz w:val="24"/>
                <w:szCs w:val="24"/>
              </w:rPr>
              <w:t>.- São Paulo: Cortez, 2012.</w:t>
            </w:r>
          </w:p>
          <w:p w14:paraId="384AFD87" w14:textId="77777777" w:rsidR="00675905" w:rsidRPr="00E237DC" w:rsidRDefault="00675905" w:rsidP="00ED1963">
            <w:pPr>
              <w:rPr>
                <w:rFonts w:ascii="Times New Roman" w:hAnsi="Times New Roman" w:cs="Times New Roman"/>
                <w:b w:val="0"/>
                <w:sz w:val="24"/>
                <w:szCs w:val="24"/>
              </w:rPr>
            </w:pPr>
          </w:p>
          <w:p w14:paraId="46DDA205"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LOPES, Eliane Marta Teixeira. </w:t>
            </w:r>
            <w:proofErr w:type="spellStart"/>
            <w:proofErr w:type="gramStart"/>
            <w:r w:rsidRPr="00E237DC">
              <w:rPr>
                <w:rFonts w:ascii="Times New Roman" w:hAnsi="Times New Roman" w:cs="Times New Roman"/>
                <w:b w:val="0"/>
                <w:sz w:val="24"/>
                <w:szCs w:val="24"/>
              </w:rPr>
              <w:t>etall</w:t>
            </w:r>
            <w:proofErr w:type="spellEnd"/>
            <w:proofErr w:type="gramEnd"/>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b w:val="0"/>
                <w:sz w:val="24"/>
                <w:szCs w:val="24"/>
              </w:rPr>
              <w:t>org</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500 anos de Educação no Brasil</w:t>
            </w:r>
            <w:r w:rsidRPr="00E237DC">
              <w:rPr>
                <w:rFonts w:ascii="Times New Roman" w:hAnsi="Times New Roman" w:cs="Times New Roman"/>
                <w:b w:val="0"/>
                <w:sz w:val="24"/>
                <w:szCs w:val="24"/>
              </w:rPr>
              <w:t>. Belo Horizonte: Autêntica, 2003.</w:t>
            </w:r>
          </w:p>
          <w:p w14:paraId="2FECFF02" w14:textId="77777777" w:rsidR="00675905" w:rsidRPr="00E237DC" w:rsidRDefault="00675905" w:rsidP="00ED1963">
            <w:pPr>
              <w:rPr>
                <w:rFonts w:ascii="Times New Roman" w:hAnsi="Times New Roman" w:cs="Times New Roman"/>
                <w:b w:val="0"/>
                <w:sz w:val="24"/>
                <w:szCs w:val="24"/>
              </w:rPr>
            </w:pPr>
          </w:p>
          <w:p w14:paraId="3F9D771A"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OLIVEIRA, Romualdo &amp; ADRIÃO, </w:t>
            </w:r>
            <w:proofErr w:type="spellStart"/>
            <w:r w:rsidRPr="00E237DC">
              <w:rPr>
                <w:rFonts w:ascii="Times New Roman" w:hAnsi="Times New Roman" w:cs="Times New Roman"/>
                <w:b w:val="0"/>
                <w:sz w:val="24"/>
                <w:szCs w:val="24"/>
              </w:rPr>
              <w:t>Theresa</w:t>
            </w:r>
            <w:proofErr w:type="spellEnd"/>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Organização do Ensino no Brasil</w:t>
            </w:r>
            <w:r w:rsidRPr="00E237DC">
              <w:rPr>
                <w:rFonts w:ascii="Times New Roman" w:hAnsi="Times New Roman" w:cs="Times New Roman"/>
                <w:b w:val="0"/>
                <w:sz w:val="24"/>
                <w:szCs w:val="24"/>
              </w:rPr>
              <w:t xml:space="preserve">: níveis e modalidades. 2.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São Paulo: Xamã, 2007.</w:t>
            </w:r>
          </w:p>
          <w:p w14:paraId="31FFB6D6" w14:textId="77777777" w:rsidR="00675905" w:rsidRPr="00E237DC" w:rsidRDefault="00675905" w:rsidP="00ED1963">
            <w:pPr>
              <w:rPr>
                <w:rFonts w:ascii="Times New Roman" w:hAnsi="Times New Roman" w:cs="Times New Roman"/>
                <w:b w:val="0"/>
                <w:sz w:val="24"/>
                <w:szCs w:val="24"/>
              </w:rPr>
            </w:pPr>
          </w:p>
          <w:p w14:paraId="16EEFFC2"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b w:val="0"/>
                <w:sz w:val="24"/>
                <w:szCs w:val="24"/>
              </w:rPr>
              <w:t>VIDAL, Diana Gonçalves (</w:t>
            </w:r>
            <w:proofErr w:type="spellStart"/>
            <w:r w:rsidRPr="00E237DC">
              <w:rPr>
                <w:rFonts w:ascii="Times New Roman" w:hAnsi="Times New Roman" w:cs="Times New Roman"/>
                <w:b w:val="0"/>
                <w:sz w:val="24"/>
                <w:szCs w:val="24"/>
              </w:rPr>
              <w:t>org</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Grupos escolares</w:t>
            </w:r>
            <w:r w:rsidRPr="00E237DC">
              <w:rPr>
                <w:rFonts w:ascii="Times New Roman" w:hAnsi="Times New Roman" w:cs="Times New Roman"/>
                <w:b w:val="0"/>
                <w:sz w:val="24"/>
                <w:szCs w:val="24"/>
              </w:rPr>
              <w:t>: cultura escolar primária e escolarização da infância no Brasil (1893-1971). Campinas: Mercado das Letras; FAPESP</w:t>
            </w:r>
            <w:r w:rsidRPr="00E237DC">
              <w:rPr>
                <w:rFonts w:ascii="Times New Roman" w:hAnsi="Times New Roman" w:cs="Times New Roman"/>
                <w:sz w:val="24"/>
                <w:szCs w:val="24"/>
              </w:rPr>
              <w:t>.</w:t>
            </w:r>
          </w:p>
          <w:p w14:paraId="3A15F1AE" w14:textId="77777777" w:rsidR="00675905" w:rsidRPr="00E237DC" w:rsidRDefault="00675905" w:rsidP="00ED1963">
            <w:pPr>
              <w:rPr>
                <w:rFonts w:ascii="Times New Roman" w:hAnsi="Times New Roman" w:cs="Times New Roman"/>
                <w:sz w:val="24"/>
                <w:szCs w:val="24"/>
              </w:rPr>
            </w:pPr>
          </w:p>
          <w:p w14:paraId="69D66AC0"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76E5740D" w14:textId="77777777" w:rsidR="00675905" w:rsidRPr="00E237DC" w:rsidRDefault="00675905" w:rsidP="00ED1963">
            <w:pPr>
              <w:rPr>
                <w:rFonts w:ascii="Times New Roman" w:hAnsi="Times New Roman" w:cs="Times New Roman"/>
                <w:sz w:val="24"/>
                <w:szCs w:val="24"/>
              </w:rPr>
            </w:pPr>
          </w:p>
          <w:p w14:paraId="61CA2735"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ARAUJO, J. C. S.; FREITAS, A. G. B.; LOPEZ, A. P. C.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As escolas normais no Brasil</w:t>
            </w:r>
            <w:r w:rsidRPr="00E237DC">
              <w:rPr>
                <w:rFonts w:ascii="Times New Roman" w:hAnsi="Times New Roman" w:cs="Times New Roman"/>
                <w:b w:val="0"/>
                <w:sz w:val="24"/>
                <w:szCs w:val="24"/>
              </w:rPr>
              <w:t>: do Império à República. SP: ALÍNEA. 2008.</w:t>
            </w:r>
          </w:p>
          <w:p w14:paraId="5BA220BD" w14:textId="77777777" w:rsidR="00675905" w:rsidRPr="00E237DC" w:rsidRDefault="00675905" w:rsidP="00ED1963">
            <w:pPr>
              <w:rPr>
                <w:rFonts w:ascii="Times New Roman" w:hAnsi="Times New Roman" w:cs="Times New Roman"/>
                <w:b w:val="0"/>
                <w:sz w:val="24"/>
                <w:szCs w:val="24"/>
              </w:rPr>
            </w:pPr>
          </w:p>
          <w:p w14:paraId="234F05D4" w14:textId="77777777" w:rsidR="007B53E2" w:rsidRPr="00E237DC" w:rsidRDefault="007B53E2" w:rsidP="00ED1963">
            <w:pPr>
              <w:rPr>
                <w:rFonts w:ascii="Times New Roman" w:eastAsia="Times New Roman" w:hAnsi="Times New Roman" w:cs="Times New Roman"/>
                <w:b w:val="0"/>
                <w:sz w:val="24"/>
                <w:szCs w:val="24"/>
              </w:rPr>
            </w:pPr>
            <w:r w:rsidRPr="00E237DC">
              <w:rPr>
                <w:rFonts w:ascii="Times New Roman" w:hAnsi="Times New Roman" w:cs="Times New Roman"/>
                <w:b w:val="0"/>
                <w:sz w:val="24"/>
                <w:szCs w:val="24"/>
              </w:rPr>
              <w:t xml:space="preserve">BRASIL. </w:t>
            </w:r>
            <w:r w:rsidRPr="00E237DC">
              <w:rPr>
                <w:rFonts w:ascii="Times New Roman" w:eastAsia="Times New Roman" w:hAnsi="Times New Roman" w:cs="Times New Roman"/>
                <w:sz w:val="24"/>
                <w:szCs w:val="24"/>
              </w:rPr>
              <w:t>Lei de Diretrizes e Bases da Educação Nacional - LDB</w:t>
            </w:r>
            <w:r w:rsidRPr="00E237DC">
              <w:rPr>
                <w:rFonts w:ascii="Times New Roman" w:eastAsia="Times New Roman" w:hAnsi="Times New Roman" w:cs="Times New Roman"/>
                <w:b w:val="0"/>
                <w:sz w:val="24"/>
                <w:szCs w:val="24"/>
              </w:rPr>
              <w:t>. Brasília: Senado Federal, 2017.</w:t>
            </w:r>
          </w:p>
          <w:p w14:paraId="299F6D3C" w14:textId="6C8A1133" w:rsidR="007B53E2" w:rsidRDefault="00CB5144" w:rsidP="00ED1963">
            <w:pPr>
              <w:rPr>
                <w:rFonts w:ascii="Times New Roman" w:eastAsia="Times New Roman" w:hAnsi="Times New Roman" w:cs="Times New Roman"/>
                <w:b w:val="0"/>
                <w:sz w:val="24"/>
                <w:szCs w:val="24"/>
              </w:rPr>
            </w:pPr>
            <w:r w:rsidRPr="00CB5144">
              <w:rPr>
                <w:rFonts w:ascii="Times New Roman" w:hAnsi="Times New Roman"/>
                <w:b w:val="0"/>
                <w:spacing w:val="-3"/>
              </w:rPr>
              <w:t xml:space="preserve">________. </w:t>
            </w:r>
            <w:r w:rsidR="007B53E2" w:rsidRPr="00E237DC">
              <w:rPr>
                <w:rFonts w:ascii="Times New Roman" w:hAnsi="Times New Roman" w:cs="Times New Roman"/>
                <w:b w:val="0"/>
                <w:sz w:val="24"/>
                <w:szCs w:val="24"/>
              </w:rPr>
              <w:t xml:space="preserve"> </w:t>
            </w:r>
            <w:r w:rsidR="007B53E2" w:rsidRPr="00E237DC">
              <w:rPr>
                <w:rFonts w:ascii="Times New Roman" w:eastAsia="Times New Roman" w:hAnsi="Times New Roman" w:cs="Times New Roman"/>
                <w:sz w:val="24"/>
                <w:szCs w:val="24"/>
              </w:rPr>
              <w:t>Plano Nacional de Educação</w:t>
            </w:r>
            <w:r w:rsidR="007B53E2" w:rsidRPr="00E237DC">
              <w:rPr>
                <w:rFonts w:ascii="Times New Roman" w:eastAsia="Times New Roman" w:hAnsi="Times New Roman" w:cs="Times New Roman"/>
                <w:b w:val="0"/>
                <w:sz w:val="24"/>
                <w:szCs w:val="24"/>
              </w:rPr>
              <w:t xml:space="preserve">. Brasília: </w:t>
            </w:r>
            <w:r w:rsidR="007B53E2" w:rsidRPr="00E237DC">
              <w:rPr>
                <w:rFonts w:ascii="Times New Roman" w:hAnsi="Times New Roman" w:cs="Times New Roman"/>
                <w:b w:val="0"/>
                <w:sz w:val="24"/>
                <w:szCs w:val="24"/>
              </w:rPr>
              <w:t>MEC/</w:t>
            </w:r>
            <w:proofErr w:type="gramStart"/>
            <w:r w:rsidR="007B53E2" w:rsidRPr="00E237DC">
              <w:rPr>
                <w:rFonts w:ascii="Times New Roman" w:hAnsi="Times New Roman" w:cs="Times New Roman"/>
                <w:b w:val="0"/>
                <w:sz w:val="24"/>
                <w:szCs w:val="24"/>
              </w:rPr>
              <w:t>INEP,</w:t>
            </w:r>
            <w:proofErr w:type="gramEnd"/>
            <w:r w:rsidR="007B53E2" w:rsidRPr="00E237DC">
              <w:rPr>
                <w:rFonts w:ascii="Times New Roman" w:eastAsia="Times New Roman" w:hAnsi="Times New Roman" w:cs="Times New Roman"/>
                <w:b w:val="0"/>
                <w:sz w:val="24"/>
                <w:szCs w:val="24"/>
              </w:rPr>
              <w:t>1998.</w:t>
            </w:r>
          </w:p>
          <w:p w14:paraId="75CEE2FA" w14:textId="77777777" w:rsidR="00675905" w:rsidRPr="00E237DC" w:rsidRDefault="00675905" w:rsidP="00ED1963">
            <w:pPr>
              <w:rPr>
                <w:rFonts w:ascii="Times New Roman" w:eastAsia="Times New Roman" w:hAnsi="Times New Roman" w:cs="Times New Roman"/>
                <w:b w:val="0"/>
                <w:sz w:val="24"/>
                <w:szCs w:val="24"/>
              </w:rPr>
            </w:pPr>
          </w:p>
          <w:p w14:paraId="642E5AC1"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GERMANO, José Wellington. </w:t>
            </w:r>
            <w:r w:rsidRPr="00E237DC">
              <w:rPr>
                <w:rFonts w:ascii="Times New Roman" w:hAnsi="Times New Roman" w:cs="Times New Roman"/>
                <w:iCs/>
                <w:sz w:val="24"/>
                <w:szCs w:val="24"/>
              </w:rPr>
              <w:t>Estado militar e educação no Brasil (1964-1985)</w:t>
            </w:r>
            <w:r w:rsidRPr="00E237DC">
              <w:rPr>
                <w:rFonts w:ascii="Times New Roman" w:hAnsi="Times New Roman" w:cs="Times New Roman"/>
                <w:sz w:val="24"/>
                <w:szCs w:val="24"/>
              </w:rPr>
              <w:t xml:space="preserve">. </w:t>
            </w:r>
            <w:r w:rsidRPr="00E237DC">
              <w:rPr>
                <w:rFonts w:ascii="Times New Roman" w:hAnsi="Times New Roman" w:cs="Times New Roman"/>
                <w:b w:val="0"/>
                <w:sz w:val="24"/>
                <w:szCs w:val="24"/>
              </w:rPr>
              <w:t>São Paulo: Cortez Editora, 2005.</w:t>
            </w:r>
          </w:p>
          <w:p w14:paraId="1CE67560" w14:textId="77777777" w:rsidR="00675905" w:rsidRPr="00E237DC" w:rsidRDefault="00675905" w:rsidP="00ED1963">
            <w:pPr>
              <w:rPr>
                <w:rFonts w:ascii="Times New Roman" w:hAnsi="Times New Roman" w:cs="Times New Roman"/>
                <w:b w:val="0"/>
                <w:sz w:val="24"/>
                <w:szCs w:val="24"/>
              </w:rPr>
            </w:pPr>
          </w:p>
          <w:p w14:paraId="615C94A6"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HERMIDA, Jorge Fernando: </w:t>
            </w:r>
            <w:r w:rsidRPr="00E237DC">
              <w:rPr>
                <w:rFonts w:ascii="Times New Roman" w:hAnsi="Times New Roman" w:cs="Times New Roman"/>
                <w:sz w:val="24"/>
                <w:szCs w:val="24"/>
              </w:rPr>
              <w:t>A reforma educacional no Brasil (1988-2001)</w:t>
            </w:r>
            <w:r w:rsidRPr="00E237DC">
              <w:rPr>
                <w:rFonts w:ascii="Times New Roman" w:hAnsi="Times New Roman" w:cs="Times New Roman"/>
                <w:b w:val="0"/>
                <w:sz w:val="24"/>
                <w:szCs w:val="24"/>
              </w:rPr>
              <w:t>: processos legislativos, projetos em conflitos e sujeitos históricos/João Pessoa: Editora Universitária da Paraíba, 2011.</w:t>
            </w:r>
          </w:p>
          <w:p w14:paraId="5031B4B9" w14:textId="77777777" w:rsidR="00675905" w:rsidRPr="00E237DC" w:rsidRDefault="00675905" w:rsidP="00ED1963">
            <w:pPr>
              <w:rPr>
                <w:rFonts w:ascii="Times New Roman" w:hAnsi="Times New Roman" w:cs="Times New Roman"/>
                <w:b w:val="0"/>
                <w:sz w:val="24"/>
                <w:szCs w:val="24"/>
              </w:rPr>
            </w:pPr>
          </w:p>
          <w:p w14:paraId="37BF8BC8"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PERONI, Vera Maria Vidal. </w:t>
            </w:r>
            <w:r w:rsidRPr="00E237DC">
              <w:rPr>
                <w:rFonts w:ascii="Times New Roman" w:hAnsi="Times New Roman" w:cs="Times New Roman"/>
                <w:sz w:val="24"/>
                <w:szCs w:val="24"/>
              </w:rPr>
              <w:t>A Política Educacional e o Papel do Estado nos anos 1990</w:t>
            </w:r>
            <w:r w:rsidRPr="00E237DC">
              <w:rPr>
                <w:rFonts w:ascii="Times New Roman" w:hAnsi="Times New Roman" w:cs="Times New Roman"/>
                <w:b w:val="0"/>
                <w:sz w:val="24"/>
                <w:szCs w:val="24"/>
              </w:rPr>
              <w:t>. São Paulo: Xamã, 2003.</w:t>
            </w:r>
          </w:p>
          <w:p w14:paraId="1DEEF6AC" w14:textId="77777777" w:rsidR="00675905" w:rsidRPr="00E237DC" w:rsidRDefault="00675905" w:rsidP="00ED1963">
            <w:pPr>
              <w:rPr>
                <w:rFonts w:ascii="Times New Roman" w:hAnsi="Times New Roman" w:cs="Times New Roman"/>
                <w:b w:val="0"/>
                <w:sz w:val="24"/>
                <w:szCs w:val="24"/>
              </w:rPr>
            </w:pPr>
          </w:p>
          <w:p w14:paraId="4A624B93"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PRIORE, Mary </w:t>
            </w:r>
            <w:proofErr w:type="spellStart"/>
            <w:proofErr w:type="gramStart"/>
            <w:r w:rsidRPr="00E237DC">
              <w:rPr>
                <w:rFonts w:ascii="Times New Roman" w:hAnsi="Times New Roman" w:cs="Times New Roman"/>
                <w:b w:val="0"/>
                <w:sz w:val="24"/>
                <w:szCs w:val="24"/>
              </w:rPr>
              <w:t>del</w:t>
            </w:r>
            <w:proofErr w:type="spellEnd"/>
            <w:proofErr w:type="gramEnd"/>
            <w:r w:rsidRPr="00E237DC">
              <w:rPr>
                <w:rFonts w:ascii="Times New Roman" w:hAnsi="Times New Roman" w:cs="Times New Roman"/>
                <w:b w:val="0"/>
                <w:sz w:val="24"/>
                <w:szCs w:val="24"/>
              </w:rPr>
              <w:t xml:space="preserve"> (Org.). </w:t>
            </w:r>
            <w:r w:rsidRPr="00E237DC">
              <w:rPr>
                <w:rFonts w:ascii="Times New Roman" w:hAnsi="Times New Roman" w:cs="Times New Roman"/>
                <w:sz w:val="24"/>
                <w:szCs w:val="24"/>
              </w:rPr>
              <w:t>História da criança no Brasil</w:t>
            </w:r>
            <w:r w:rsidRPr="00E237DC">
              <w:rPr>
                <w:rFonts w:ascii="Times New Roman" w:hAnsi="Times New Roman" w:cs="Times New Roman"/>
                <w:b w:val="0"/>
                <w:sz w:val="24"/>
                <w:szCs w:val="24"/>
              </w:rPr>
              <w:t xml:space="preserve">. 3.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São Paulo: Contexto, 1995.</w:t>
            </w:r>
            <w:r w:rsidRPr="00E237DC">
              <w:rPr>
                <w:rFonts w:ascii="Times New Roman" w:hAnsi="Times New Roman" w:cs="Times New Roman"/>
                <w:b w:val="0"/>
                <w:sz w:val="24"/>
                <w:szCs w:val="24"/>
              </w:rPr>
              <w:br/>
            </w:r>
          </w:p>
        </w:tc>
      </w:tr>
    </w:tbl>
    <w:p w14:paraId="363B6D3D" w14:textId="77777777" w:rsidR="00675905" w:rsidRDefault="00675905"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675905" w:rsidRPr="00E237DC" w14:paraId="227625B8" w14:textId="77777777" w:rsidTr="00675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6F68CC65" w14:textId="77777777" w:rsidR="00675905" w:rsidRPr="00E237DC" w:rsidRDefault="00675905" w:rsidP="00675905">
            <w:pPr>
              <w:jc w:val="center"/>
              <w:rPr>
                <w:rFonts w:ascii="Times New Roman" w:hAnsi="Times New Roman" w:cs="Times New Roman"/>
                <w:sz w:val="24"/>
                <w:szCs w:val="24"/>
              </w:rPr>
            </w:pPr>
            <w:r w:rsidRPr="00E237DC">
              <w:rPr>
                <w:rFonts w:ascii="Times New Roman" w:hAnsi="Times New Roman" w:cs="Times New Roman"/>
                <w:sz w:val="24"/>
                <w:szCs w:val="24"/>
              </w:rPr>
              <w:t>MORFOLOGIA DA LÍNGUA PORTUGUESA I</w:t>
            </w:r>
            <w:r>
              <w:rPr>
                <w:rFonts w:ascii="Times New Roman" w:hAnsi="Times New Roman" w:cs="Times New Roman"/>
                <w:sz w:val="24"/>
                <w:szCs w:val="24"/>
              </w:rPr>
              <w:t xml:space="preserve"> 60 h</w:t>
            </w:r>
          </w:p>
        </w:tc>
      </w:tr>
      <w:tr w:rsidR="00675905" w:rsidRPr="00E237DC" w14:paraId="6D41096B" w14:textId="77777777" w:rsidTr="00675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2991D465" w14:textId="77777777" w:rsidR="00675905" w:rsidRPr="00E237DC" w:rsidRDefault="00675905" w:rsidP="00675905">
            <w:pPr>
              <w:rPr>
                <w:rFonts w:ascii="Times New Roman" w:hAnsi="Times New Roman" w:cs="Times New Roman"/>
                <w:b w:val="0"/>
                <w:sz w:val="24"/>
                <w:szCs w:val="24"/>
              </w:rPr>
            </w:pPr>
            <w:r w:rsidRPr="00E237DC">
              <w:rPr>
                <w:rFonts w:ascii="Times New Roman" w:hAnsi="Times New Roman" w:cs="Times New Roman"/>
                <w:b w:val="0"/>
                <w:sz w:val="24"/>
                <w:szCs w:val="24"/>
              </w:rPr>
              <w:t>Forma, função e sentido. Estrutura mórfica do português. Processos de formação de palavras. Morfologia Aplicada ao Ensino de Língua Portuguesa.</w:t>
            </w:r>
          </w:p>
          <w:p w14:paraId="5A8DE448" w14:textId="77777777" w:rsidR="00675905" w:rsidRPr="00E237DC" w:rsidRDefault="00675905" w:rsidP="00675905">
            <w:pPr>
              <w:rPr>
                <w:rFonts w:ascii="Times New Roman" w:hAnsi="Times New Roman" w:cs="Times New Roman"/>
                <w:b w:val="0"/>
                <w:sz w:val="24"/>
                <w:szCs w:val="24"/>
              </w:rPr>
            </w:pPr>
          </w:p>
          <w:p w14:paraId="107B83D6" w14:textId="77777777" w:rsidR="00675905" w:rsidRPr="00E237DC" w:rsidRDefault="00675905" w:rsidP="00675905">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6D7D6EDF" w14:textId="77777777" w:rsidR="00675905" w:rsidRPr="00E237DC" w:rsidRDefault="00675905" w:rsidP="00675905">
            <w:pPr>
              <w:rPr>
                <w:rFonts w:ascii="Times New Roman" w:hAnsi="Times New Roman" w:cs="Times New Roman"/>
                <w:b w:val="0"/>
                <w:sz w:val="24"/>
                <w:szCs w:val="24"/>
              </w:rPr>
            </w:pPr>
          </w:p>
          <w:p w14:paraId="001361D1" w14:textId="77777777" w:rsidR="00675905" w:rsidRPr="00E237DC" w:rsidRDefault="00675905" w:rsidP="00675905">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CAMARA JR., Mattoso. </w:t>
            </w:r>
            <w:r w:rsidRPr="00E237DC">
              <w:rPr>
                <w:rFonts w:ascii="Times New Roman" w:hAnsi="Times New Roman" w:cs="Times New Roman"/>
                <w:sz w:val="24"/>
                <w:szCs w:val="24"/>
              </w:rPr>
              <w:t>Estrutura da Língua Portuguesa</w:t>
            </w:r>
            <w:r w:rsidRPr="00E237DC">
              <w:rPr>
                <w:rFonts w:ascii="Times New Roman" w:hAnsi="Times New Roman" w:cs="Times New Roman"/>
                <w:b w:val="0"/>
                <w:sz w:val="24"/>
                <w:szCs w:val="24"/>
              </w:rPr>
              <w:t>. 47 ed. Petrópolis: Vozes, 2017.</w:t>
            </w:r>
          </w:p>
          <w:p w14:paraId="029C4BB2" w14:textId="77777777" w:rsidR="00675905" w:rsidRPr="00E237DC" w:rsidRDefault="00675905" w:rsidP="00675905">
            <w:pPr>
              <w:rPr>
                <w:rFonts w:ascii="Times New Roman" w:hAnsi="Times New Roman" w:cs="Times New Roman"/>
                <w:b w:val="0"/>
                <w:sz w:val="24"/>
                <w:szCs w:val="24"/>
              </w:rPr>
            </w:pPr>
          </w:p>
          <w:p w14:paraId="4110AB0E" w14:textId="77777777" w:rsidR="00675905" w:rsidRPr="00E237DC" w:rsidRDefault="00675905" w:rsidP="00675905">
            <w:pPr>
              <w:rPr>
                <w:rFonts w:ascii="Times New Roman" w:hAnsi="Times New Roman" w:cs="Times New Roman"/>
                <w:b w:val="0"/>
                <w:sz w:val="24"/>
                <w:szCs w:val="24"/>
              </w:rPr>
            </w:pPr>
            <w:r w:rsidRPr="00E237DC">
              <w:rPr>
                <w:rFonts w:ascii="Times New Roman" w:hAnsi="Times New Roman" w:cs="Times New Roman"/>
                <w:b w:val="0"/>
                <w:sz w:val="24"/>
                <w:szCs w:val="24"/>
              </w:rPr>
              <w:t>BASÍLIO, Margarida. </w:t>
            </w:r>
            <w:r w:rsidRPr="00E237DC">
              <w:rPr>
                <w:rFonts w:ascii="Times New Roman" w:hAnsi="Times New Roman" w:cs="Times New Roman"/>
                <w:sz w:val="24"/>
                <w:szCs w:val="24"/>
              </w:rPr>
              <w:t>Formação e Classes de Palavras no português do Brasil</w:t>
            </w:r>
            <w:r w:rsidRPr="00E237DC">
              <w:rPr>
                <w:rFonts w:ascii="Times New Roman" w:hAnsi="Times New Roman" w:cs="Times New Roman"/>
                <w:b w:val="0"/>
                <w:sz w:val="24"/>
                <w:szCs w:val="24"/>
              </w:rPr>
              <w:t>. São Paulo: Contexto. 2014</w:t>
            </w:r>
          </w:p>
          <w:p w14:paraId="377F12D8" w14:textId="77777777" w:rsidR="00675905" w:rsidRPr="00E237DC" w:rsidRDefault="00675905" w:rsidP="00675905">
            <w:pPr>
              <w:rPr>
                <w:rFonts w:ascii="Times New Roman" w:hAnsi="Times New Roman" w:cs="Times New Roman"/>
                <w:b w:val="0"/>
                <w:sz w:val="24"/>
                <w:szCs w:val="24"/>
              </w:rPr>
            </w:pPr>
          </w:p>
          <w:p w14:paraId="2102B92B" w14:textId="77777777" w:rsidR="00675905" w:rsidRPr="00E237DC" w:rsidRDefault="00675905" w:rsidP="00675905">
            <w:pPr>
              <w:rPr>
                <w:rFonts w:ascii="Times New Roman" w:hAnsi="Times New Roman" w:cs="Times New Roman"/>
                <w:b w:val="0"/>
                <w:sz w:val="24"/>
                <w:szCs w:val="24"/>
              </w:rPr>
            </w:pPr>
            <w:r w:rsidRPr="00E237DC">
              <w:rPr>
                <w:rFonts w:ascii="Times New Roman" w:hAnsi="Times New Roman" w:cs="Times New Roman"/>
                <w:b w:val="0"/>
                <w:sz w:val="24"/>
                <w:szCs w:val="24"/>
              </w:rPr>
              <w:t xml:space="preserve">HENRIQUES, Claudio Cezar. </w:t>
            </w:r>
            <w:r w:rsidRPr="00E237DC">
              <w:rPr>
                <w:rFonts w:ascii="Times New Roman" w:hAnsi="Times New Roman" w:cs="Times New Roman"/>
                <w:sz w:val="24"/>
                <w:szCs w:val="24"/>
              </w:rPr>
              <w:t xml:space="preserve">Morfologia: </w:t>
            </w:r>
            <w:r w:rsidRPr="00E237DC">
              <w:rPr>
                <w:rFonts w:ascii="Times New Roman" w:hAnsi="Times New Roman" w:cs="Times New Roman"/>
                <w:b w:val="0"/>
                <w:sz w:val="24"/>
                <w:szCs w:val="24"/>
              </w:rPr>
              <w:t xml:space="preserve">estudos lexicais em perspectiva sincrônica. </w:t>
            </w:r>
            <w:proofErr w:type="gramStart"/>
            <w:r w:rsidRPr="00E237DC">
              <w:rPr>
                <w:rFonts w:ascii="Times New Roman" w:hAnsi="Times New Roman" w:cs="Times New Roman"/>
                <w:b w:val="0"/>
                <w:sz w:val="24"/>
                <w:szCs w:val="24"/>
              </w:rPr>
              <w:t>4</w:t>
            </w:r>
            <w:proofErr w:type="gramEnd"/>
            <w:r w:rsidRPr="00E237DC">
              <w:rPr>
                <w:rFonts w:ascii="Times New Roman" w:hAnsi="Times New Roman" w:cs="Times New Roman"/>
                <w:b w:val="0"/>
                <w:sz w:val="24"/>
                <w:szCs w:val="24"/>
              </w:rPr>
              <w:t xml:space="preserve"> ed. </w:t>
            </w:r>
            <w:r w:rsidRPr="00E237DC">
              <w:rPr>
                <w:rFonts w:ascii="Times New Roman" w:hAnsi="Times New Roman" w:cs="Times New Roman"/>
                <w:b w:val="0"/>
                <w:sz w:val="24"/>
                <w:szCs w:val="24"/>
              </w:rPr>
              <w:lastRenderedPageBreak/>
              <w:t>Rio de Janeiro: Editora Alta Books, 2018.</w:t>
            </w:r>
          </w:p>
          <w:p w14:paraId="00867227" w14:textId="77777777" w:rsidR="00675905" w:rsidRPr="00E237DC" w:rsidRDefault="00675905" w:rsidP="00675905">
            <w:pPr>
              <w:rPr>
                <w:rFonts w:ascii="Times New Roman" w:hAnsi="Times New Roman" w:cs="Times New Roman"/>
                <w:b w:val="0"/>
                <w:sz w:val="24"/>
                <w:szCs w:val="24"/>
              </w:rPr>
            </w:pPr>
          </w:p>
          <w:p w14:paraId="40D5F93E" w14:textId="77777777" w:rsidR="00675905" w:rsidRPr="00E237DC" w:rsidRDefault="00675905" w:rsidP="00675905">
            <w:pPr>
              <w:rPr>
                <w:rFonts w:ascii="Times New Roman" w:hAnsi="Times New Roman" w:cs="Times New Roman"/>
                <w:b w:val="0"/>
                <w:sz w:val="24"/>
                <w:szCs w:val="24"/>
              </w:rPr>
            </w:pPr>
            <w:r w:rsidRPr="00E237DC">
              <w:rPr>
                <w:rFonts w:ascii="Times New Roman" w:hAnsi="Times New Roman" w:cs="Times New Roman"/>
                <w:b w:val="0"/>
                <w:sz w:val="24"/>
                <w:szCs w:val="24"/>
              </w:rPr>
              <w:t xml:space="preserve">MONTEIRO, José Lemos.  </w:t>
            </w:r>
            <w:r w:rsidRPr="00E237DC">
              <w:rPr>
                <w:rFonts w:ascii="Times New Roman" w:hAnsi="Times New Roman" w:cs="Times New Roman"/>
                <w:sz w:val="24"/>
                <w:szCs w:val="24"/>
              </w:rPr>
              <w:t>Morfologia portuguesa</w:t>
            </w:r>
            <w:r w:rsidRPr="00E237DC">
              <w:rPr>
                <w:rFonts w:ascii="Times New Roman" w:hAnsi="Times New Roman" w:cs="Times New Roman"/>
                <w:b w:val="0"/>
                <w:sz w:val="24"/>
                <w:szCs w:val="24"/>
              </w:rPr>
              <w:t xml:space="preserve">. 4.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Campinas, SP: Pontes, 2017.</w:t>
            </w:r>
          </w:p>
          <w:p w14:paraId="6BC78668" w14:textId="77777777" w:rsidR="00675905" w:rsidRPr="00E237DC" w:rsidRDefault="00675905" w:rsidP="00675905">
            <w:pPr>
              <w:rPr>
                <w:rFonts w:ascii="Times New Roman" w:hAnsi="Times New Roman" w:cs="Times New Roman"/>
                <w:b w:val="0"/>
                <w:sz w:val="24"/>
                <w:szCs w:val="24"/>
              </w:rPr>
            </w:pPr>
          </w:p>
          <w:p w14:paraId="607C22A4" w14:textId="77777777" w:rsidR="00675905" w:rsidRPr="00E237DC" w:rsidRDefault="00675905" w:rsidP="00675905">
            <w:pPr>
              <w:rPr>
                <w:rFonts w:ascii="Times New Roman" w:hAnsi="Times New Roman" w:cs="Times New Roman"/>
                <w:b w:val="0"/>
                <w:sz w:val="24"/>
                <w:szCs w:val="24"/>
              </w:rPr>
            </w:pPr>
            <w:r w:rsidRPr="00E237DC">
              <w:rPr>
                <w:rFonts w:ascii="Times New Roman" w:hAnsi="Times New Roman" w:cs="Times New Roman"/>
                <w:b w:val="0"/>
                <w:sz w:val="24"/>
                <w:szCs w:val="24"/>
              </w:rPr>
              <w:t xml:space="preserve">ROCHA, Luiz Carlos de Assis. </w:t>
            </w:r>
            <w:r w:rsidRPr="00E237DC">
              <w:rPr>
                <w:rFonts w:ascii="Times New Roman" w:hAnsi="Times New Roman" w:cs="Times New Roman"/>
                <w:sz w:val="24"/>
                <w:szCs w:val="24"/>
              </w:rPr>
              <w:t>Estruturas Morfológicas do Português.</w:t>
            </w:r>
            <w:r w:rsidRPr="00E237DC">
              <w:rPr>
                <w:rFonts w:ascii="Times New Roman" w:hAnsi="Times New Roman" w:cs="Times New Roman"/>
                <w:b w:val="0"/>
                <w:sz w:val="24"/>
                <w:szCs w:val="24"/>
              </w:rPr>
              <w:t xml:space="preserve"> São Paulo: Editora Martins Fontes, 2008.</w:t>
            </w:r>
          </w:p>
          <w:p w14:paraId="1549C5EC" w14:textId="77777777" w:rsidR="00675905" w:rsidRPr="00E237DC" w:rsidRDefault="00675905" w:rsidP="00675905">
            <w:pPr>
              <w:rPr>
                <w:rFonts w:ascii="Times New Roman" w:hAnsi="Times New Roman" w:cs="Times New Roman"/>
                <w:b w:val="0"/>
                <w:sz w:val="24"/>
                <w:szCs w:val="24"/>
              </w:rPr>
            </w:pPr>
          </w:p>
          <w:p w14:paraId="4A3AA821" w14:textId="77777777" w:rsidR="00675905" w:rsidRPr="00E237DC" w:rsidRDefault="00675905" w:rsidP="00675905">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4750D912" w14:textId="77777777" w:rsidR="00675905" w:rsidRPr="00E237DC" w:rsidRDefault="00675905" w:rsidP="00675905">
            <w:pPr>
              <w:rPr>
                <w:rFonts w:ascii="Times New Roman" w:hAnsi="Times New Roman" w:cs="Times New Roman"/>
                <w:sz w:val="24"/>
                <w:szCs w:val="24"/>
              </w:rPr>
            </w:pPr>
          </w:p>
          <w:p w14:paraId="03A474A3" w14:textId="77777777" w:rsidR="00675905" w:rsidRPr="00E237DC" w:rsidRDefault="00675905" w:rsidP="00675905">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BASÍLIO, Margarida. </w:t>
            </w:r>
            <w:r w:rsidRPr="00E237DC">
              <w:rPr>
                <w:rFonts w:ascii="Times New Roman" w:hAnsi="Times New Roman" w:cs="Times New Roman"/>
                <w:sz w:val="24"/>
                <w:szCs w:val="24"/>
              </w:rPr>
              <w:t>Teoria Lexical</w:t>
            </w:r>
            <w:r w:rsidRPr="00E237DC">
              <w:rPr>
                <w:rFonts w:ascii="Times New Roman" w:hAnsi="Times New Roman" w:cs="Times New Roman"/>
                <w:b w:val="0"/>
                <w:sz w:val="24"/>
                <w:szCs w:val="24"/>
              </w:rPr>
              <w:t xml:space="preserve">. Coleção Princípios. </w:t>
            </w:r>
            <w:proofErr w:type="gramStart"/>
            <w:r w:rsidRPr="00E237DC">
              <w:rPr>
                <w:rFonts w:ascii="Times New Roman" w:hAnsi="Times New Roman" w:cs="Times New Roman"/>
                <w:b w:val="0"/>
                <w:sz w:val="24"/>
                <w:szCs w:val="24"/>
              </w:rPr>
              <w:t>8</w:t>
            </w:r>
            <w:proofErr w:type="gramEnd"/>
            <w:r w:rsidRPr="00E237DC">
              <w:rPr>
                <w:rFonts w:ascii="Times New Roman" w:hAnsi="Times New Roman" w:cs="Times New Roman"/>
                <w:b w:val="0"/>
                <w:sz w:val="24"/>
                <w:szCs w:val="24"/>
              </w:rPr>
              <w:t xml:space="preserve"> ed. Rio de Janeiro: Ática, 2007.</w:t>
            </w:r>
          </w:p>
          <w:p w14:paraId="571B56AC" w14:textId="77777777" w:rsidR="00675905" w:rsidRPr="00E237DC" w:rsidRDefault="00675905" w:rsidP="00675905">
            <w:pPr>
              <w:rPr>
                <w:rFonts w:ascii="Times New Roman" w:hAnsi="Times New Roman" w:cs="Times New Roman"/>
                <w:b w:val="0"/>
                <w:sz w:val="24"/>
                <w:szCs w:val="24"/>
              </w:rPr>
            </w:pPr>
          </w:p>
          <w:p w14:paraId="4ED8ECEF" w14:textId="77777777" w:rsidR="00675905" w:rsidRPr="00E237DC" w:rsidRDefault="00675905" w:rsidP="00675905">
            <w:pPr>
              <w:rPr>
                <w:rFonts w:ascii="Times New Roman" w:hAnsi="Times New Roman" w:cs="Times New Roman"/>
                <w:b w:val="0"/>
                <w:sz w:val="24"/>
                <w:szCs w:val="24"/>
              </w:rPr>
            </w:pPr>
            <w:r w:rsidRPr="00E237DC">
              <w:rPr>
                <w:rFonts w:ascii="Times New Roman" w:hAnsi="Times New Roman" w:cs="Times New Roman"/>
                <w:b w:val="0"/>
                <w:sz w:val="24"/>
                <w:szCs w:val="24"/>
              </w:rPr>
              <w:t xml:space="preserve">CUNHA, Celso. </w:t>
            </w:r>
            <w:r w:rsidRPr="00E237DC">
              <w:rPr>
                <w:rFonts w:ascii="Times New Roman" w:hAnsi="Times New Roman" w:cs="Times New Roman"/>
                <w:sz w:val="24"/>
                <w:szCs w:val="24"/>
              </w:rPr>
              <w:t>Nova Gramática do Português Contemporâneo</w:t>
            </w:r>
            <w:r w:rsidRPr="00E237DC">
              <w:rPr>
                <w:rFonts w:ascii="Times New Roman" w:hAnsi="Times New Roman" w:cs="Times New Roman"/>
                <w:b w:val="0"/>
                <w:sz w:val="24"/>
                <w:szCs w:val="24"/>
              </w:rPr>
              <w:t xml:space="preserve">. </w:t>
            </w:r>
            <w:proofErr w:type="gramStart"/>
            <w:r w:rsidRPr="00E237DC">
              <w:rPr>
                <w:rFonts w:ascii="Times New Roman" w:hAnsi="Times New Roman" w:cs="Times New Roman"/>
                <w:b w:val="0"/>
                <w:sz w:val="24"/>
                <w:szCs w:val="24"/>
              </w:rPr>
              <w:t>7</w:t>
            </w:r>
            <w:proofErr w:type="gramEnd"/>
            <w:r w:rsidRPr="00E237DC">
              <w:rPr>
                <w:rFonts w:ascii="Times New Roman" w:hAnsi="Times New Roman" w:cs="Times New Roman"/>
                <w:b w:val="0"/>
                <w:sz w:val="24"/>
                <w:szCs w:val="24"/>
              </w:rPr>
              <w:t xml:space="preserve"> ed. Rio de Janeiro: </w:t>
            </w:r>
            <w:proofErr w:type="spellStart"/>
            <w:r w:rsidRPr="00E237DC">
              <w:rPr>
                <w:rFonts w:ascii="Times New Roman" w:hAnsi="Times New Roman" w:cs="Times New Roman"/>
                <w:b w:val="0"/>
                <w:sz w:val="24"/>
                <w:szCs w:val="24"/>
              </w:rPr>
              <w:t>Lexicon</w:t>
            </w:r>
            <w:proofErr w:type="spellEnd"/>
            <w:r w:rsidRPr="00E237DC">
              <w:rPr>
                <w:rFonts w:ascii="Times New Roman" w:hAnsi="Times New Roman" w:cs="Times New Roman"/>
                <w:b w:val="0"/>
                <w:sz w:val="24"/>
                <w:szCs w:val="24"/>
              </w:rPr>
              <w:t xml:space="preserve"> Editorial, 2017. </w:t>
            </w:r>
          </w:p>
          <w:p w14:paraId="73066E9A" w14:textId="77777777" w:rsidR="00675905" w:rsidRPr="00E237DC" w:rsidRDefault="00675905" w:rsidP="00675905">
            <w:pPr>
              <w:rPr>
                <w:rFonts w:ascii="Times New Roman" w:hAnsi="Times New Roman" w:cs="Times New Roman"/>
                <w:b w:val="0"/>
                <w:sz w:val="24"/>
                <w:szCs w:val="24"/>
              </w:rPr>
            </w:pPr>
          </w:p>
          <w:p w14:paraId="58CE0BB8" w14:textId="77777777" w:rsidR="00675905" w:rsidRPr="00E237DC" w:rsidRDefault="00675905" w:rsidP="00675905">
            <w:pPr>
              <w:rPr>
                <w:rFonts w:ascii="Times New Roman" w:hAnsi="Times New Roman" w:cs="Times New Roman"/>
                <w:b w:val="0"/>
                <w:sz w:val="24"/>
                <w:szCs w:val="24"/>
              </w:rPr>
            </w:pPr>
            <w:r w:rsidRPr="00E237DC">
              <w:rPr>
                <w:rFonts w:ascii="Times New Roman" w:hAnsi="Times New Roman" w:cs="Times New Roman"/>
                <w:b w:val="0"/>
                <w:sz w:val="24"/>
                <w:szCs w:val="24"/>
              </w:rPr>
              <w:t xml:space="preserve">HOLANDA, Aurélio Buarque. </w:t>
            </w:r>
            <w:r w:rsidRPr="00E237DC">
              <w:rPr>
                <w:rFonts w:ascii="Times New Roman" w:hAnsi="Times New Roman" w:cs="Times New Roman"/>
                <w:sz w:val="24"/>
                <w:szCs w:val="24"/>
              </w:rPr>
              <w:t>Dicionário Aurélio da Língua Portuguesa</w:t>
            </w:r>
            <w:r w:rsidRPr="00E237DC">
              <w:rPr>
                <w:rFonts w:ascii="Times New Roman" w:hAnsi="Times New Roman" w:cs="Times New Roman"/>
                <w:b w:val="0"/>
                <w:sz w:val="24"/>
                <w:szCs w:val="24"/>
              </w:rPr>
              <w:t xml:space="preserve">. </w:t>
            </w:r>
            <w:proofErr w:type="gramStart"/>
            <w:r w:rsidRPr="00E237DC">
              <w:rPr>
                <w:rFonts w:ascii="Times New Roman" w:hAnsi="Times New Roman" w:cs="Times New Roman"/>
                <w:b w:val="0"/>
                <w:sz w:val="24"/>
                <w:szCs w:val="24"/>
              </w:rPr>
              <w:t>5</w:t>
            </w:r>
            <w:proofErr w:type="gramEnd"/>
            <w:r w:rsidRPr="00E237DC">
              <w:rPr>
                <w:rFonts w:ascii="Times New Roman" w:hAnsi="Times New Roman" w:cs="Times New Roman"/>
                <w:b w:val="0"/>
                <w:sz w:val="24"/>
                <w:szCs w:val="24"/>
              </w:rPr>
              <w:t xml:space="preserve"> ed. Curitiba, PR: Editora Positivo, 2014.</w:t>
            </w:r>
          </w:p>
          <w:p w14:paraId="73A482C2" w14:textId="77777777" w:rsidR="00675905" w:rsidRPr="00E237DC" w:rsidRDefault="00675905" w:rsidP="00675905">
            <w:pPr>
              <w:rPr>
                <w:rFonts w:ascii="Times New Roman" w:hAnsi="Times New Roman" w:cs="Times New Roman"/>
                <w:b w:val="0"/>
                <w:sz w:val="24"/>
                <w:szCs w:val="24"/>
              </w:rPr>
            </w:pPr>
          </w:p>
          <w:p w14:paraId="0939426B" w14:textId="77777777" w:rsidR="00675905" w:rsidRPr="00E237DC" w:rsidRDefault="00675905" w:rsidP="00675905">
            <w:pPr>
              <w:rPr>
                <w:rFonts w:ascii="Times New Roman" w:hAnsi="Times New Roman" w:cs="Times New Roman"/>
                <w:b w:val="0"/>
                <w:sz w:val="24"/>
                <w:szCs w:val="24"/>
              </w:rPr>
            </w:pPr>
            <w:r w:rsidRPr="00E237DC">
              <w:rPr>
                <w:rFonts w:ascii="Times New Roman" w:hAnsi="Times New Roman" w:cs="Times New Roman"/>
                <w:b w:val="0"/>
                <w:sz w:val="24"/>
                <w:szCs w:val="24"/>
              </w:rPr>
              <w:t xml:space="preserve">ROSA, Maria Carlota. </w:t>
            </w:r>
            <w:r w:rsidRPr="00E237DC">
              <w:rPr>
                <w:rFonts w:ascii="Times New Roman" w:hAnsi="Times New Roman" w:cs="Times New Roman"/>
                <w:sz w:val="24"/>
                <w:szCs w:val="24"/>
              </w:rPr>
              <w:t>Introdução à morfologia</w:t>
            </w:r>
            <w:r w:rsidRPr="00E237DC">
              <w:rPr>
                <w:rFonts w:ascii="Times New Roman" w:hAnsi="Times New Roman" w:cs="Times New Roman"/>
                <w:b w:val="0"/>
                <w:sz w:val="24"/>
                <w:szCs w:val="24"/>
              </w:rPr>
              <w:t>. São Paulo: Contexto, 2006.</w:t>
            </w:r>
          </w:p>
          <w:p w14:paraId="74B5B2BF" w14:textId="77777777" w:rsidR="00675905" w:rsidRPr="00E237DC" w:rsidRDefault="00675905" w:rsidP="00675905">
            <w:pPr>
              <w:rPr>
                <w:rFonts w:ascii="Times New Roman" w:eastAsia="Times New Roman" w:hAnsi="Times New Roman" w:cs="Times New Roman"/>
                <w:b w:val="0"/>
                <w:spacing w:val="-3"/>
                <w:sz w:val="24"/>
                <w:szCs w:val="24"/>
                <w:lang w:eastAsia="pt-BR"/>
              </w:rPr>
            </w:pPr>
          </w:p>
          <w:p w14:paraId="79974C35" w14:textId="064E99CF" w:rsidR="00675905" w:rsidRPr="00E237DC" w:rsidRDefault="0023551F" w:rsidP="00675905">
            <w:pPr>
              <w:rPr>
                <w:rFonts w:ascii="Times New Roman" w:hAnsi="Times New Roman" w:cs="Times New Roman"/>
                <w:b w:val="0"/>
                <w:sz w:val="24"/>
                <w:szCs w:val="24"/>
              </w:rPr>
            </w:pPr>
            <w:r>
              <w:rPr>
                <w:rFonts w:ascii="Times New Roman" w:eastAsia="Times New Roman" w:hAnsi="Times New Roman" w:cs="Times New Roman"/>
                <w:b w:val="0"/>
                <w:spacing w:val="-3"/>
                <w:sz w:val="24"/>
                <w:szCs w:val="24"/>
                <w:lang w:eastAsia="pt-BR"/>
              </w:rPr>
              <w:t xml:space="preserve">SILVA, </w:t>
            </w:r>
            <w:r w:rsidR="00675905" w:rsidRPr="00E237DC">
              <w:rPr>
                <w:rFonts w:ascii="Times New Roman" w:eastAsia="Times New Roman" w:hAnsi="Times New Roman" w:cs="Times New Roman"/>
                <w:b w:val="0"/>
                <w:spacing w:val="-3"/>
                <w:sz w:val="24"/>
                <w:szCs w:val="24"/>
                <w:lang w:eastAsia="pt-BR"/>
              </w:rPr>
              <w:t>Maria Crist</w:t>
            </w:r>
            <w:r w:rsidR="00675905">
              <w:rPr>
                <w:rFonts w:ascii="Times New Roman" w:eastAsia="Times New Roman" w:hAnsi="Times New Roman" w:cs="Times New Roman"/>
                <w:b w:val="0"/>
                <w:spacing w:val="-3"/>
                <w:sz w:val="24"/>
                <w:szCs w:val="24"/>
                <w:lang w:eastAsia="pt-BR"/>
              </w:rPr>
              <w:t>ina</w:t>
            </w:r>
            <w:proofErr w:type="gramStart"/>
            <w:r w:rsidR="00675905">
              <w:rPr>
                <w:rFonts w:ascii="Times New Roman" w:eastAsia="Times New Roman" w:hAnsi="Times New Roman" w:cs="Times New Roman"/>
                <w:b w:val="0"/>
                <w:spacing w:val="-3"/>
                <w:sz w:val="24"/>
                <w:szCs w:val="24"/>
                <w:lang w:eastAsia="pt-BR"/>
              </w:rPr>
              <w:t xml:space="preserve">   </w:t>
            </w:r>
            <w:proofErr w:type="gramEnd"/>
            <w:r w:rsidR="00675905">
              <w:rPr>
                <w:rFonts w:ascii="Times New Roman" w:eastAsia="Times New Roman" w:hAnsi="Times New Roman" w:cs="Times New Roman"/>
                <w:b w:val="0"/>
                <w:spacing w:val="-3"/>
                <w:sz w:val="24"/>
                <w:szCs w:val="24"/>
                <w:lang w:eastAsia="pt-BR"/>
              </w:rPr>
              <w:t xml:space="preserve">Figueiredo.   MEDEIROS, Alessandro </w:t>
            </w:r>
            <w:proofErr w:type="spellStart"/>
            <w:r w:rsidR="009546E7">
              <w:rPr>
                <w:rFonts w:ascii="Times New Roman" w:eastAsia="Times New Roman" w:hAnsi="Times New Roman" w:cs="Times New Roman"/>
                <w:b w:val="0"/>
                <w:spacing w:val="-3"/>
                <w:sz w:val="24"/>
                <w:szCs w:val="24"/>
                <w:lang w:eastAsia="pt-BR"/>
              </w:rPr>
              <w:t>Boechat</w:t>
            </w:r>
            <w:proofErr w:type="spellEnd"/>
            <w:r w:rsidR="009546E7">
              <w:rPr>
                <w:rFonts w:ascii="Times New Roman" w:eastAsia="Times New Roman" w:hAnsi="Times New Roman" w:cs="Times New Roman"/>
                <w:b w:val="0"/>
                <w:spacing w:val="-3"/>
                <w:sz w:val="24"/>
                <w:szCs w:val="24"/>
                <w:lang w:eastAsia="pt-BR"/>
              </w:rPr>
              <w:t xml:space="preserve"> </w:t>
            </w:r>
            <w:r w:rsidR="00675905" w:rsidRPr="00E237DC">
              <w:rPr>
                <w:rFonts w:ascii="Times New Roman" w:eastAsia="Times New Roman" w:hAnsi="Times New Roman" w:cs="Times New Roman"/>
                <w:b w:val="0"/>
                <w:spacing w:val="-3"/>
                <w:sz w:val="24"/>
                <w:szCs w:val="24"/>
                <w:lang w:eastAsia="pt-BR"/>
              </w:rPr>
              <w:t xml:space="preserve">de.  </w:t>
            </w:r>
            <w:r w:rsidR="00675905" w:rsidRPr="00E237DC">
              <w:rPr>
                <w:rFonts w:ascii="Times New Roman" w:eastAsia="Times New Roman" w:hAnsi="Times New Roman" w:cs="Times New Roman"/>
                <w:spacing w:val="-3"/>
                <w:sz w:val="24"/>
                <w:szCs w:val="24"/>
                <w:lang w:eastAsia="pt-BR"/>
              </w:rPr>
              <w:t>Para conhecer Morfologia</w:t>
            </w:r>
            <w:r w:rsidR="00675905" w:rsidRPr="00E237DC">
              <w:rPr>
                <w:rFonts w:ascii="Times New Roman" w:eastAsia="Times New Roman" w:hAnsi="Times New Roman" w:cs="Times New Roman"/>
                <w:b w:val="0"/>
                <w:spacing w:val="-3"/>
                <w:sz w:val="24"/>
                <w:szCs w:val="24"/>
                <w:lang w:eastAsia="pt-BR"/>
              </w:rPr>
              <w:t xml:space="preserve">. </w:t>
            </w:r>
            <w:r w:rsidR="00675905" w:rsidRPr="00E237DC">
              <w:rPr>
                <w:rFonts w:ascii="Times New Roman" w:hAnsi="Times New Roman" w:cs="Times New Roman"/>
                <w:b w:val="0"/>
                <w:sz w:val="24"/>
                <w:szCs w:val="24"/>
              </w:rPr>
              <w:t>São Paulo: Contexto, 2016.</w:t>
            </w:r>
          </w:p>
          <w:p w14:paraId="3C539327" w14:textId="77777777" w:rsidR="00675905" w:rsidRPr="00E237DC" w:rsidRDefault="00675905" w:rsidP="00675905">
            <w:pPr>
              <w:rPr>
                <w:rFonts w:ascii="Times New Roman" w:hAnsi="Times New Roman" w:cs="Times New Roman"/>
                <w:b w:val="0"/>
                <w:sz w:val="24"/>
                <w:szCs w:val="24"/>
              </w:rPr>
            </w:pPr>
          </w:p>
        </w:tc>
      </w:tr>
    </w:tbl>
    <w:p w14:paraId="20DA89BE" w14:textId="77777777" w:rsidR="00675905" w:rsidRDefault="00675905"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38E7AA68" w14:textId="77777777" w:rsidTr="006D3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198C5D65"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ESTUDOS DO TEXTO FICCIONAL</w:t>
            </w:r>
            <w:r w:rsidR="002B357D">
              <w:rPr>
                <w:rFonts w:ascii="Times New Roman" w:hAnsi="Times New Roman" w:cs="Times New Roman"/>
                <w:color w:val="auto"/>
                <w:sz w:val="24"/>
                <w:szCs w:val="24"/>
              </w:rPr>
              <w:t xml:space="preserve"> 60 h</w:t>
            </w:r>
          </w:p>
        </w:tc>
      </w:tr>
      <w:tr w:rsidR="007B53E2" w:rsidRPr="00E237DC" w14:paraId="1F5E1F2A" w14:textId="77777777" w:rsidTr="006D3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2A8132E5"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O texto narrativo e sua natureza. Estrutura do texto narrativo: </w:t>
            </w:r>
            <w:r w:rsidRPr="00E237DC">
              <w:rPr>
                <w:rFonts w:ascii="Times New Roman" w:hAnsi="Times New Roman" w:cs="Times New Roman"/>
                <w:b w:val="0"/>
                <w:sz w:val="24"/>
              </w:rPr>
              <w:t xml:space="preserve">personagem, narrador, espaço/ambiente, tempo. Narrativa, dialogismo e intertextualidade. </w:t>
            </w:r>
            <w:r w:rsidRPr="00E237DC">
              <w:rPr>
                <w:rFonts w:ascii="Times New Roman" w:hAnsi="Times New Roman" w:cs="Times New Roman"/>
                <w:b w:val="0"/>
                <w:sz w:val="24"/>
                <w:szCs w:val="24"/>
              </w:rPr>
              <w:t>Análise literária de textos narrativos.</w:t>
            </w:r>
          </w:p>
          <w:p w14:paraId="398A503C" w14:textId="77777777" w:rsidR="007B53E2" w:rsidRPr="00E237DC" w:rsidRDefault="007B53E2" w:rsidP="00ED1963">
            <w:pPr>
              <w:jc w:val="both"/>
              <w:rPr>
                <w:rFonts w:ascii="Times New Roman" w:hAnsi="Times New Roman" w:cs="Times New Roman"/>
                <w:b w:val="0"/>
                <w:sz w:val="24"/>
                <w:szCs w:val="24"/>
              </w:rPr>
            </w:pPr>
          </w:p>
          <w:p w14:paraId="0A34EDDC"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73134E4C" w14:textId="77777777" w:rsidR="00675905" w:rsidRPr="00E237DC" w:rsidRDefault="00675905" w:rsidP="00ED1963">
            <w:pPr>
              <w:rPr>
                <w:rFonts w:ascii="Times New Roman" w:hAnsi="Times New Roman" w:cs="Times New Roman"/>
                <w:sz w:val="24"/>
                <w:szCs w:val="24"/>
              </w:rPr>
            </w:pPr>
          </w:p>
          <w:p w14:paraId="2B95BF27"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BAKHTIN, Mikhail. </w:t>
            </w:r>
            <w:r w:rsidRPr="00E237DC">
              <w:rPr>
                <w:rFonts w:ascii="Times New Roman" w:hAnsi="Times New Roman" w:cs="Times New Roman"/>
                <w:sz w:val="24"/>
                <w:szCs w:val="24"/>
              </w:rPr>
              <w:t>Marxismo e filosofia da linguagem</w:t>
            </w:r>
            <w:r w:rsidRPr="00E237DC">
              <w:rPr>
                <w:rFonts w:ascii="Times New Roman" w:hAnsi="Times New Roman" w:cs="Times New Roman"/>
                <w:b w:val="0"/>
                <w:sz w:val="24"/>
                <w:szCs w:val="24"/>
              </w:rPr>
              <w:t xml:space="preserve">. São Paulo: Editora 34, 2017. </w:t>
            </w:r>
          </w:p>
          <w:p w14:paraId="46AFA056" w14:textId="77777777" w:rsidR="00675905" w:rsidRPr="00E237DC" w:rsidRDefault="00675905" w:rsidP="00ED1963">
            <w:pPr>
              <w:rPr>
                <w:rFonts w:ascii="Times New Roman" w:hAnsi="Times New Roman" w:cs="Times New Roman"/>
                <w:b w:val="0"/>
                <w:sz w:val="24"/>
                <w:szCs w:val="24"/>
              </w:rPr>
            </w:pPr>
          </w:p>
          <w:p w14:paraId="2AD317C8"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CÂNDIDO, </w:t>
            </w:r>
            <w:proofErr w:type="spellStart"/>
            <w:r w:rsidRPr="00E237DC">
              <w:rPr>
                <w:rFonts w:ascii="Times New Roman" w:eastAsia="Batang" w:hAnsi="Times New Roman" w:cs="Times New Roman"/>
                <w:b w:val="0"/>
                <w:sz w:val="24"/>
                <w:szCs w:val="24"/>
              </w:rPr>
              <w:t>Antonio</w:t>
            </w:r>
            <w:proofErr w:type="spellEnd"/>
            <w:r w:rsidRPr="00E237DC">
              <w:rPr>
                <w:rFonts w:ascii="Times New Roman" w:eastAsia="Batang" w:hAnsi="Times New Roman" w:cs="Times New Roman"/>
                <w:b w:val="0"/>
                <w:sz w:val="24"/>
                <w:szCs w:val="24"/>
              </w:rPr>
              <w:t xml:space="preserve">. </w:t>
            </w:r>
            <w:r w:rsidRPr="00E237DC">
              <w:rPr>
                <w:rFonts w:ascii="Times New Roman" w:eastAsia="Batang" w:hAnsi="Times New Roman" w:cs="Times New Roman"/>
                <w:sz w:val="24"/>
                <w:szCs w:val="24"/>
              </w:rPr>
              <w:t>A personagem de ficção</w:t>
            </w:r>
            <w:r w:rsidRPr="00E237DC">
              <w:rPr>
                <w:rFonts w:ascii="Times New Roman" w:eastAsia="Batang" w:hAnsi="Times New Roman" w:cs="Times New Roman"/>
                <w:b w:val="0"/>
                <w:i/>
                <w:sz w:val="24"/>
                <w:szCs w:val="24"/>
              </w:rPr>
              <w:t xml:space="preserve">. </w:t>
            </w:r>
            <w:r w:rsidRPr="00E237DC">
              <w:rPr>
                <w:rFonts w:ascii="Times New Roman" w:eastAsia="Batang" w:hAnsi="Times New Roman" w:cs="Times New Roman"/>
                <w:b w:val="0"/>
                <w:sz w:val="24"/>
                <w:szCs w:val="24"/>
              </w:rPr>
              <w:t>São Paulo: Perspectiva, 2017.</w:t>
            </w:r>
          </w:p>
          <w:p w14:paraId="5AA6DE47" w14:textId="77777777" w:rsidR="00675905" w:rsidRPr="00E237DC" w:rsidRDefault="00675905" w:rsidP="00ED1963">
            <w:pPr>
              <w:rPr>
                <w:rFonts w:ascii="Times New Roman" w:eastAsia="Batang" w:hAnsi="Times New Roman" w:cs="Times New Roman"/>
                <w:b w:val="0"/>
                <w:sz w:val="24"/>
                <w:szCs w:val="24"/>
              </w:rPr>
            </w:pPr>
          </w:p>
          <w:p w14:paraId="7F441A9C"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COMPAGNON, Antoine. </w:t>
            </w:r>
            <w:r w:rsidRPr="00E237DC">
              <w:rPr>
                <w:rFonts w:ascii="Times New Roman" w:eastAsia="Batang" w:hAnsi="Times New Roman" w:cs="Times New Roman"/>
                <w:sz w:val="24"/>
                <w:szCs w:val="24"/>
              </w:rPr>
              <w:t>O demônio da teoria</w:t>
            </w:r>
            <w:r w:rsidRPr="00E237DC">
              <w:rPr>
                <w:rFonts w:ascii="Times New Roman" w:eastAsia="Batang" w:hAnsi="Times New Roman" w:cs="Times New Roman"/>
                <w:b w:val="0"/>
                <w:sz w:val="24"/>
                <w:szCs w:val="24"/>
              </w:rPr>
              <w:t>: literatura e senso comum. Belo Horizonte: UFMG, 2011.</w:t>
            </w:r>
          </w:p>
          <w:p w14:paraId="4EAA3E3B" w14:textId="77777777" w:rsidR="00675905" w:rsidRPr="00E237DC" w:rsidRDefault="00675905" w:rsidP="00ED1963">
            <w:pPr>
              <w:rPr>
                <w:rFonts w:ascii="Times New Roman" w:eastAsia="Batang" w:hAnsi="Times New Roman" w:cs="Times New Roman"/>
                <w:b w:val="0"/>
                <w:sz w:val="24"/>
                <w:szCs w:val="24"/>
              </w:rPr>
            </w:pPr>
          </w:p>
          <w:p w14:paraId="72BDD365"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ECO, Umberto. </w:t>
            </w:r>
            <w:r w:rsidRPr="00E237DC">
              <w:rPr>
                <w:rFonts w:ascii="Times New Roman" w:eastAsia="Batang" w:hAnsi="Times New Roman" w:cs="Times New Roman"/>
                <w:sz w:val="24"/>
                <w:szCs w:val="24"/>
              </w:rPr>
              <w:t>Seis passeios pelo bosque da ficção</w:t>
            </w:r>
            <w:r w:rsidRPr="00E237DC">
              <w:rPr>
                <w:rFonts w:ascii="Times New Roman" w:eastAsia="Batang" w:hAnsi="Times New Roman" w:cs="Times New Roman"/>
                <w:b w:val="0"/>
                <w:sz w:val="24"/>
                <w:szCs w:val="24"/>
              </w:rPr>
              <w:t>. São Paulo: Companhia das Letras, 1994.</w:t>
            </w:r>
          </w:p>
          <w:p w14:paraId="7422419C" w14:textId="77777777" w:rsidR="00675905" w:rsidRPr="00E237DC" w:rsidRDefault="00675905" w:rsidP="00ED1963">
            <w:pPr>
              <w:rPr>
                <w:rFonts w:ascii="Times New Roman" w:eastAsia="Batang" w:hAnsi="Times New Roman" w:cs="Times New Roman"/>
                <w:b w:val="0"/>
                <w:sz w:val="24"/>
                <w:szCs w:val="24"/>
              </w:rPr>
            </w:pPr>
          </w:p>
          <w:p w14:paraId="7763CC4A"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REUTER, Yves. </w:t>
            </w:r>
            <w:r w:rsidRPr="00E237DC">
              <w:rPr>
                <w:rFonts w:ascii="Times New Roman" w:eastAsia="Batang" w:hAnsi="Times New Roman" w:cs="Times New Roman"/>
                <w:sz w:val="24"/>
                <w:szCs w:val="24"/>
              </w:rPr>
              <w:t>Análise da narrativa</w:t>
            </w:r>
            <w:r w:rsidRPr="00E237DC">
              <w:rPr>
                <w:rFonts w:ascii="Times New Roman" w:eastAsia="Batang" w:hAnsi="Times New Roman" w:cs="Times New Roman"/>
                <w:b w:val="0"/>
                <w:sz w:val="24"/>
                <w:szCs w:val="24"/>
              </w:rPr>
              <w:t xml:space="preserve">. O texto, a ficção e a narração. Rio de Janeiro: </w:t>
            </w:r>
            <w:proofErr w:type="spellStart"/>
            <w:r w:rsidRPr="00E237DC">
              <w:rPr>
                <w:rFonts w:ascii="Times New Roman" w:eastAsia="Batang" w:hAnsi="Times New Roman" w:cs="Times New Roman"/>
                <w:b w:val="0"/>
                <w:sz w:val="24"/>
                <w:szCs w:val="24"/>
              </w:rPr>
              <w:t>Difel</w:t>
            </w:r>
            <w:proofErr w:type="spellEnd"/>
            <w:r w:rsidRPr="00E237DC">
              <w:rPr>
                <w:rFonts w:ascii="Times New Roman" w:eastAsia="Batang" w:hAnsi="Times New Roman" w:cs="Times New Roman"/>
                <w:b w:val="0"/>
                <w:sz w:val="24"/>
                <w:szCs w:val="24"/>
              </w:rPr>
              <w:t>, 2002.</w:t>
            </w:r>
          </w:p>
          <w:p w14:paraId="613BF841" w14:textId="77777777" w:rsidR="00675905" w:rsidRPr="00E237DC" w:rsidRDefault="00675905" w:rsidP="00ED1963">
            <w:pPr>
              <w:rPr>
                <w:rFonts w:ascii="Times New Roman" w:eastAsia="Batang" w:hAnsi="Times New Roman" w:cs="Times New Roman"/>
                <w:b w:val="0"/>
                <w:sz w:val="24"/>
                <w:szCs w:val="24"/>
              </w:rPr>
            </w:pPr>
          </w:p>
          <w:p w14:paraId="4AA123CD" w14:textId="77777777" w:rsidR="007B53E2" w:rsidRDefault="007B53E2" w:rsidP="00ED1963">
            <w:pPr>
              <w:rPr>
                <w:rFonts w:ascii="Times New Roman" w:eastAsia="Batang" w:hAnsi="Times New Roman" w:cs="Times New Roman"/>
                <w:b w:val="0"/>
                <w:sz w:val="24"/>
                <w:szCs w:val="24"/>
              </w:rPr>
            </w:pPr>
            <w:r w:rsidRPr="00E237DC">
              <w:rPr>
                <w:rFonts w:ascii="Times New Roman" w:hAnsi="Times New Roman" w:cs="Times New Roman"/>
                <w:b w:val="0"/>
                <w:sz w:val="24"/>
                <w:szCs w:val="24"/>
              </w:rPr>
              <w:t xml:space="preserve">TODOROV, </w:t>
            </w:r>
            <w:proofErr w:type="spellStart"/>
            <w:r w:rsidRPr="00E237DC">
              <w:rPr>
                <w:rFonts w:ascii="Times New Roman" w:hAnsi="Times New Roman" w:cs="Times New Roman"/>
                <w:b w:val="0"/>
                <w:sz w:val="24"/>
                <w:szCs w:val="24"/>
              </w:rPr>
              <w:t>Tzvetan</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As estruturas narrativas</w:t>
            </w:r>
            <w:r w:rsidRPr="00E237DC">
              <w:rPr>
                <w:rFonts w:ascii="Times New Roman" w:hAnsi="Times New Roman" w:cs="Times New Roman"/>
                <w:b w:val="0"/>
                <w:sz w:val="24"/>
                <w:szCs w:val="24"/>
              </w:rPr>
              <w:t>.</w:t>
            </w:r>
            <w:r w:rsidRPr="00E237DC">
              <w:rPr>
                <w:rFonts w:ascii="Times New Roman" w:eastAsia="Batang" w:hAnsi="Times New Roman" w:cs="Times New Roman"/>
                <w:b w:val="0"/>
                <w:sz w:val="24"/>
                <w:szCs w:val="24"/>
              </w:rPr>
              <w:t xml:space="preserve"> São Paulo: Perspectiva, 2018.</w:t>
            </w:r>
          </w:p>
          <w:p w14:paraId="54AFB5BF" w14:textId="77777777" w:rsidR="00675905" w:rsidRPr="00E237DC" w:rsidRDefault="00675905" w:rsidP="00ED1963">
            <w:pPr>
              <w:rPr>
                <w:rFonts w:ascii="Times New Roman" w:eastAsia="Batang" w:hAnsi="Times New Roman" w:cs="Times New Roman"/>
                <w:b w:val="0"/>
                <w:sz w:val="24"/>
                <w:szCs w:val="24"/>
              </w:rPr>
            </w:pPr>
          </w:p>
          <w:p w14:paraId="22E73F20"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0BC5D299" w14:textId="77777777" w:rsidR="009546E7" w:rsidRPr="00E237DC" w:rsidRDefault="009546E7" w:rsidP="00ED1963">
            <w:pPr>
              <w:rPr>
                <w:rFonts w:ascii="Times New Roman" w:hAnsi="Times New Roman" w:cs="Times New Roman"/>
                <w:sz w:val="24"/>
                <w:szCs w:val="24"/>
              </w:rPr>
            </w:pPr>
          </w:p>
          <w:p w14:paraId="1C6D6553"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lastRenderedPageBreak/>
              <w:t xml:space="preserve">BAKHTIN, Mikhail. </w:t>
            </w:r>
            <w:r w:rsidRPr="00E237DC">
              <w:rPr>
                <w:rFonts w:ascii="Times New Roman" w:hAnsi="Times New Roman" w:cs="Times New Roman"/>
                <w:sz w:val="24"/>
                <w:szCs w:val="24"/>
              </w:rPr>
              <w:t xml:space="preserve">Problemas da poética de </w:t>
            </w:r>
            <w:proofErr w:type="spellStart"/>
            <w:r w:rsidRPr="00E237DC">
              <w:rPr>
                <w:rFonts w:ascii="Times New Roman" w:hAnsi="Times New Roman" w:cs="Times New Roman"/>
                <w:sz w:val="24"/>
                <w:szCs w:val="24"/>
              </w:rPr>
              <w:t>Dostoiévski</w:t>
            </w:r>
            <w:proofErr w:type="spellEnd"/>
            <w:r w:rsidRPr="00E237DC">
              <w:rPr>
                <w:rFonts w:ascii="Times New Roman" w:hAnsi="Times New Roman" w:cs="Times New Roman"/>
                <w:b w:val="0"/>
                <w:sz w:val="24"/>
                <w:szCs w:val="24"/>
              </w:rPr>
              <w:t>. Rio de Janeiro: Forense Universitária, 2010.</w:t>
            </w:r>
          </w:p>
          <w:p w14:paraId="73DC3BF2" w14:textId="77777777" w:rsidR="00675905" w:rsidRPr="00E237DC" w:rsidRDefault="00675905" w:rsidP="00ED1963">
            <w:pPr>
              <w:rPr>
                <w:rFonts w:ascii="Times New Roman" w:hAnsi="Times New Roman" w:cs="Times New Roman"/>
                <w:b w:val="0"/>
                <w:sz w:val="24"/>
                <w:szCs w:val="24"/>
              </w:rPr>
            </w:pPr>
          </w:p>
          <w:p w14:paraId="2BD4EB8F"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BRAIT, Beth. </w:t>
            </w:r>
            <w:r w:rsidRPr="00E237DC">
              <w:rPr>
                <w:rFonts w:ascii="Times New Roman" w:hAnsi="Times New Roman" w:cs="Times New Roman"/>
                <w:sz w:val="24"/>
                <w:szCs w:val="24"/>
              </w:rPr>
              <w:t>A personagem</w:t>
            </w:r>
            <w:r w:rsidRPr="00E237DC">
              <w:rPr>
                <w:rFonts w:ascii="Times New Roman" w:hAnsi="Times New Roman" w:cs="Times New Roman"/>
                <w:b w:val="0"/>
                <w:sz w:val="24"/>
                <w:szCs w:val="24"/>
              </w:rPr>
              <w:t xml:space="preserve">. </w:t>
            </w:r>
            <w:r w:rsidRPr="00E237DC">
              <w:rPr>
                <w:rFonts w:ascii="Times New Roman" w:eastAsia="Batang" w:hAnsi="Times New Roman" w:cs="Times New Roman"/>
                <w:b w:val="0"/>
                <w:sz w:val="24"/>
                <w:szCs w:val="24"/>
              </w:rPr>
              <w:t xml:space="preserve">São Paulo: </w:t>
            </w:r>
            <w:r w:rsidRPr="00E237DC">
              <w:rPr>
                <w:rFonts w:ascii="Times New Roman" w:hAnsi="Times New Roman" w:cs="Times New Roman"/>
                <w:b w:val="0"/>
                <w:sz w:val="24"/>
                <w:szCs w:val="24"/>
              </w:rPr>
              <w:t>Contexto, 2017.</w:t>
            </w:r>
          </w:p>
          <w:p w14:paraId="62F4B1C4" w14:textId="77777777" w:rsidR="00675905" w:rsidRPr="00E237DC" w:rsidRDefault="00675905" w:rsidP="00ED1963">
            <w:pPr>
              <w:rPr>
                <w:rFonts w:ascii="Times New Roman" w:hAnsi="Times New Roman" w:cs="Times New Roman"/>
                <w:b w:val="0"/>
                <w:sz w:val="24"/>
                <w:szCs w:val="24"/>
              </w:rPr>
            </w:pPr>
          </w:p>
          <w:p w14:paraId="225D8E97"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LEITE, Lígia </w:t>
            </w:r>
            <w:proofErr w:type="spellStart"/>
            <w:r w:rsidRPr="00E237DC">
              <w:rPr>
                <w:rFonts w:ascii="Times New Roman" w:eastAsia="Batang" w:hAnsi="Times New Roman" w:cs="Times New Roman"/>
                <w:b w:val="0"/>
                <w:sz w:val="24"/>
                <w:szCs w:val="24"/>
              </w:rPr>
              <w:t>Chiappini</w:t>
            </w:r>
            <w:proofErr w:type="spellEnd"/>
            <w:r w:rsidRPr="00E237DC">
              <w:rPr>
                <w:rFonts w:ascii="Times New Roman" w:eastAsia="Batang" w:hAnsi="Times New Roman" w:cs="Times New Roman"/>
                <w:b w:val="0"/>
                <w:sz w:val="24"/>
                <w:szCs w:val="24"/>
              </w:rPr>
              <w:t xml:space="preserve"> </w:t>
            </w:r>
            <w:proofErr w:type="spellStart"/>
            <w:r w:rsidRPr="00E237DC">
              <w:rPr>
                <w:rFonts w:ascii="Times New Roman" w:eastAsia="Batang" w:hAnsi="Times New Roman" w:cs="Times New Roman"/>
                <w:b w:val="0"/>
                <w:sz w:val="24"/>
                <w:szCs w:val="24"/>
              </w:rPr>
              <w:t>Moares</w:t>
            </w:r>
            <w:proofErr w:type="spellEnd"/>
            <w:r w:rsidRPr="00E237DC">
              <w:rPr>
                <w:rFonts w:ascii="Times New Roman" w:eastAsia="Batang" w:hAnsi="Times New Roman" w:cs="Times New Roman"/>
                <w:b w:val="0"/>
                <w:sz w:val="24"/>
                <w:szCs w:val="24"/>
              </w:rPr>
              <w:t xml:space="preserve">. </w:t>
            </w:r>
            <w:r w:rsidRPr="00E237DC">
              <w:rPr>
                <w:rFonts w:ascii="Times New Roman" w:eastAsia="Batang" w:hAnsi="Times New Roman" w:cs="Times New Roman"/>
                <w:sz w:val="24"/>
                <w:szCs w:val="24"/>
              </w:rPr>
              <w:t>O foco narrativo</w:t>
            </w:r>
            <w:r w:rsidRPr="00E237DC">
              <w:rPr>
                <w:rFonts w:ascii="Times New Roman" w:eastAsia="Batang" w:hAnsi="Times New Roman" w:cs="Times New Roman"/>
                <w:b w:val="0"/>
                <w:sz w:val="24"/>
                <w:szCs w:val="24"/>
              </w:rPr>
              <w:t>. São Paulo: Ática, 2007 (Série Princípios).</w:t>
            </w:r>
          </w:p>
          <w:p w14:paraId="2D86F16E" w14:textId="77777777" w:rsidR="005328A3" w:rsidRPr="00E237DC" w:rsidRDefault="005328A3" w:rsidP="00ED1963">
            <w:pPr>
              <w:rPr>
                <w:rFonts w:ascii="Times New Roman" w:eastAsia="Batang" w:hAnsi="Times New Roman" w:cs="Times New Roman"/>
                <w:b w:val="0"/>
                <w:sz w:val="24"/>
                <w:szCs w:val="24"/>
              </w:rPr>
            </w:pPr>
          </w:p>
          <w:p w14:paraId="7A33EED3"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LOPES, Ana Cristina M. &amp; REIS, Carlos Antônio Alves dos Reis. </w:t>
            </w:r>
            <w:r w:rsidRPr="00E237DC">
              <w:rPr>
                <w:rFonts w:ascii="Times New Roman" w:eastAsia="Batang" w:hAnsi="Times New Roman" w:cs="Times New Roman"/>
                <w:sz w:val="24"/>
                <w:szCs w:val="24"/>
              </w:rPr>
              <w:t xml:space="preserve">Dicionário de </w:t>
            </w:r>
            <w:proofErr w:type="spellStart"/>
            <w:r w:rsidRPr="00E237DC">
              <w:rPr>
                <w:rFonts w:ascii="Times New Roman" w:eastAsia="Batang" w:hAnsi="Times New Roman" w:cs="Times New Roman"/>
                <w:sz w:val="24"/>
                <w:szCs w:val="24"/>
              </w:rPr>
              <w:t>Narratologia</w:t>
            </w:r>
            <w:proofErr w:type="spellEnd"/>
            <w:r w:rsidRPr="00E237DC">
              <w:rPr>
                <w:rFonts w:ascii="Times New Roman" w:eastAsia="Batang" w:hAnsi="Times New Roman" w:cs="Times New Roman"/>
                <w:b w:val="0"/>
                <w:sz w:val="24"/>
                <w:szCs w:val="24"/>
              </w:rPr>
              <w:t>. Lisboa: Almedina, 2002.</w:t>
            </w:r>
          </w:p>
          <w:p w14:paraId="2CE8C7C1" w14:textId="77777777" w:rsidR="005328A3" w:rsidRPr="00E237DC" w:rsidRDefault="005328A3" w:rsidP="00ED1963">
            <w:pPr>
              <w:rPr>
                <w:rFonts w:ascii="Times New Roman" w:eastAsia="Batang" w:hAnsi="Times New Roman" w:cs="Times New Roman"/>
                <w:b w:val="0"/>
                <w:sz w:val="24"/>
                <w:szCs w:val="24"/>
              </w:rPr>
            </w:pPr>
          </w:p>
          <w:p w14:paraId="355E08CB"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NUNES, Benedito José Viana da Costa. </w:t>
            </w:r>
            <w:r w:rsidRPr="00E237DC">
              <w:rPr>
                <w:rFonts w:ascii="Times New Roman" w:eastAsia="Batang" w:hAnsi="Times New Roman" w:cs="Times New Roman"/>
                <w:sz w:val="24"/>
                <w:szCs w:val="24"/>
              </w:rPr>
              <w:t>O tempo na narrativa</w:t>
            </w:r>
            <w:r w:rsidRPr="00E237DC">
              <w:rPr>
                <w:rFonts w:ascii="Times New Roman" w:eastAsia="Batang" w:hAnsi="Times New Roman" w:cs="Times New Roman"/>
                <w:b w:val="0"/>
                <w:sz w:val="24"/>
                <w:szCs w:val="24"/>
              </w:rPr>
              <w:t>. São Paulo: Loyola, 2013.</w:t>
            </w:r>
          </w:p>
          <w:p w14:paraId="7943F2D4" w14:textId="77777777" w:rsidR="005328A3" w:rsidRPr="00E237DC" w:rsidRDefault="005328A3" w:rsidP="00ED1963">
            <w:pPr>
              <w:rPr>
                <w:rFonts w:ascii="Times New Roman" w:eastAsia="Batang" w:hAnsi="Times New Roman" w:cs="Times New Roman"/>
                <w:b w:val="0"/>
                <w:sz w:val="24"/>
                <w:szCs w:val="24"/>
              </w:rPr>
            </w:pPr>
          </w:p>
          <w:p w14:paraId="73841C33"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REUTER, Yves. </w:t>
            </w:r>
            <w:r w:rsidRPr="00E237DC">
              <w:rPr>
                <w:rFonts w:ascii="Times New Roman" w:eastAsia="Batang" w:hAnsi="Times New Roman" w:cs="Times New Roman"/>
                <w:sz w:val="24"/>
                <w:szCs w:val="24"/>
              </w:rPr>
              <w:t>Introdução à análise do romance</w:t>
            </w:r>
            <w:r w:rsidRPr="00E237DC">
              <w:rPr>
                <w:rFonts w:ascii="Times New Roman" w:eastAsia="Batang" w:hAnsi="Times New Roman" w:cs="Times New Roman"/>
                <w:b w:val="0"/>
                <w:sz w:val="24"/>
                <w:szCs w:val="24"/>
              </w:rPr>
              <w:t>. São Paulo: Martins Fontes, 2004.</w:t>
            </w:r>
          </w:p>
          <w:p w14:paraId="3EC7A64D" w14:textId="77777777" w:rsidR="005328A3" w:rsidRPr="00E237DC" w:rsidRDefault="005328A3" w:rsidP="00ED1963">
            <w:pPr>
              <w:rPr>
                <w:rFonts w:ascii="Times New Roman" w:eastAsia="Batang" w:hAnsi="Times New Roman" w:cs="Times New Roman"/>
                <w:b w:val="0"/>
                <w:sz w:val="24"/>
                <w:szCs w:val="24"/>
              </w:rPr>
            </w:pPr>
          </w:p>
          <w:p w14:paraId="2E3AC32B" w14:textId="77777777" w:rsidR="007B53E2" w:rsidRPr="00E237DC" w:rsidRDefault="007B53E2" w:rsidP="00ED1963">
            <w:pPr>
              <w:rPr>
                <w:rFonts w:ascii="Times New Roman" w:hAnsi="Times New Roman" w:cs="Times New Roman"/>
                <w:b w:val="0"/>
                <w:sz w:val="24"/>
                <w:szCs w:val="24"/>
              </w:rPr>
            </w:pPr>
            <w:r w:rsidRPr="00E237DC">
              <w:rPr>
                <w:rFonts w:ascii="Times New Roman" w:eastAsia="Batang" w:hAnsi="Times New Roman" w:cs="Times New Roman"/>
                <w:b w:val="0"/>
                <w:sz w:val="24"/>
              </w:rPr>
              <w:t xml:space="preserve">SAMUEL, </w:t>
            </w:r>
            <w:proofErr w:type="spellStart"/>
            <w:r w:rsidRPr="00E237DC">
              <w:rPr>
                <w:rFonts w:ascii="Times New Roman" w:eastAsia="Batang" w:hAnsi="Times New Roman" w:cs="Times New Roman"/>
                <w:b w:val="0"/>
                <w:sz w:val="24"/>
              </w:rPr>
              <w:t>Rogel</w:t>
            </w:r>
            <w:proofErr w:type="spellEnd"/>
            <w:r w:rsidRPr="00E237DC">
              <w:rPr>
                <w:rFonts w:ascii="Times New Roman" w:eastAsia="Batang" w:hAnsi="Times New Roman" w:cs="Times New Roman"/>
                <w:b w:val="0"/>
                <w:sz w:val="24"/>
              </w:rPr>
              <w:t xml:space="preserve"> (org.). </w:t>
            </w:r>
            <w:r w:rsidRPr="00E237DC">
              <w:rPr>
                <w:rFonts w:ascii="Times New Roman" w:eastAsia="Batang" w:hAnsi="Times New Roman" w:cs="Times New Roman"/>
                <w:sz w:val="24"/>
              </w:rPr>
              <w:t>Novo manual de teoria literária</w:t>
            </w:r>
            <w:r w:rsidRPr="00E237DC">
              <w:rPr>
                <w:rFonts w:ascii="Times New Roman" w:eastAsia="Batang" w:hAnsi="Times New Roman" w:cs="Times New Roman"/>
                <w:b w:val="0"/>
                <w:sz w:val="24"/>
              </w:rPr>
              <w:t>. Petrópolis: Vozes, 2011.</w:t>
            </w:r>
            <w:r w:rsidRPr="00E237DC">
              <w:rPr>
                <w:rFonts w:ascii="Times New Roman" w:eastAsia="Batang" w:hAnsi="Times New Roman" w:cs="Times New Roman"/>
                <w:sz w:val="24"/>
              </w:rPr>
              <w:br/>
            </w:r>
          </w:p>
        </w:tc>
      </w:tr>
    </w:tbl>
    <w:p w14:paraId="78DE603A"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1229C6AC" w14:textId="77777777" w:rsidTr="006D3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5C144F0F"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PRODUÇÕES ACADÊMICO-CIENTÍFICAS</w:t>
            </w:r>
            <w:r w:rsidR="002B357D">
              <w:rPr>
                <w:rFonts w:ascii="Times New Roman" w:hAnsi="Times New Roman" w:cs="Times New Roman"/>
                <w:color w:val="auto"/>
                <w:sz w:val="24"/>
                <w:szCs w:val="24"/>
              </w:rPr>
              <w:t xml:space="preserve"> 60 h</w:t>
            </w:r>
          </w:p>
        </w:tc>
      </w:tr>
      <w:tr w:rsidR="007B53E2" w:rsidRPr="00E237DC" w14:paraId="7B067B58" w14:textId="77777777" w:rsidTr="006D3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67B76E41" w14:textId="03848873" w:rsidR="007B53E2" w:rsidRPr="00E237DC" w:rsidRDefault="00B8357B" w:rsidP="00ED1963">
            <w:pPr>
              <w:jc w:val="both"/>
              <w:rPr>
                <w:rFonts w:ascii="Times New Roman" w:hAnsi="Times New Roman" w:cs="Times New Roman"/>
                <w:b w:val="0"/>
                <w:sz w:val="24"/>
                <w:szCs w:val="24"/>
              </w:rPr>
            </w:pPr>
            <w:r>
              <w:rPr>
                <w:rFonts w:ascii="Times New Roman" w:hAnsi="Times New Roman" w:cs="Times New Roman"/>
                <w:b w:val="0"/>
                <w:sz w:val="24"/>
                <w:szCs w:val="24"/>
              </w:rPr>
              <w:t>C</w:t>
            </w:r>
            <w:r w:rsidR="007B53E2" w:rsidRPr="00E237DC">
              <w:rPr>
                <w:rFonts w:ascii="Times New Roman" w:hAnsi="Times New Roman" w:cs="Times New Roman"/>
                <w:b w:val="0"/>
                <w:sz w:val="24"/>
                <w:szCs w:val="24"/>
              </w:rPr>
              <w:t>ompreensão e produção de textos acadêmicos na perspectiva da metodologia científica e dos gêner</w:t>
            </w:r>
            <w:r>
              <w:rPr>
                <w:rFonts w:ascii="Times New Roman" w:hAnsi="Times New Roman" w:cs="Times New Roman"/>
                <w:b w:val="0"/>
                <w:sz w:val="24"/>
                <w:szCs w:val="24"/>
              </w:rPr>
              <w:t>os discursivos.</w:t>
            </w:r>
          </w:p>
          <w:p w14:paraId="030D8F2E" w14:textId="77777777" w:rsidR="007B53E2" w:rsidRPr="00E237DC" w:rsidRDefault="007B53E2" w:rsidP="00ED1963">
            <w:pPr>
              <w:jc w:val="both"/>
              <w:rPr>
                <w:rFonts w:ascii="Times New Roman" w:hAnsi="Times New Roman" w:cs="Times New Roman"/>
                <w:b w:val="0"/>
                <w:sz w:val="24"/>
                <w:szCs w:val="24"/>
              </w:rPr>
            </w:pPr>
          </w:p>
          <w:p w14:paraId="3A3A89D7"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72C6C470" w14:textId="77777777" w:rsidR="007B53E2" w:rsidRPr="00E237DC" w:rsidRDefault="007B53E2" w:rsidP="00ED1963">
            <w:pPr>
              <w:rPr>
                <w:rFonts w:ascii="Times New Roman" w:hAnsi="Times New Roman" w:cs="Times New Roman"/>
                <w:b w:val="0"/>
                <w:sz w:val="24"/>
                <w:szCs w:val="24"/>
              </w:rPr>
            </w:pPr>
          </w:p>
          <w:p w14:paraId="4E6AEA88" w14:textId="35B32DE1"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HENRIQUES, Cláudio Cézar. SIMÕES, </w:t>
            </w:r>
            <w:proofErr w:type="spellStart"/>
            <w:r w:rsidRPr="00E237DC">
              <w:rPr>
                <w:rFonts w:ascii="Times New Roman" w:hAnsi="Times New Roman" w:cs="Times New Roman"/>
                <w:b w:val="0"/>
                <w:sz w:val="24"/>
                <w:szCs w:val="24"/>
              </w:rPr>
              <w:t>Darc</w:t>
            </w:r>
            <w:r w:rsidR="00B8357B">
              <w:rPr>
                <w:rFonts w:ascii="Times New Roman" w:hAnsi="Times New Roman" w:cs="Times New Roman"/>
                <w:b w:val="0"/>
                <w:sz w:val="24"/>
                <w:szCs w:val="24"/>
              </w:rPr>
              <w:t>ília</w:t>
            </w:r>
            <w:proofErr w:type="spellEnd"/>
            <w:r w:rsidR="00B8357B">
              <w:rPr>
                <w:rFonts w:ascii="Times New Roman" w:hAnsi="Times New Roman" w:cs="Times New Roman"/>
                <w:b w:val="0"/>
                <w:sz w:val="24"/>
                <w:szCs w:val="24"/>
              </w:rPr>
              <w:t xml:space="preserve">. </w:t>
            </w:r>
            <w:r w:rsidRPr="00E237DC">
              <w:rPr>
                <w:rFonts w:ascii="Times New Roman" w:hAnsi="Times New Roman" w:cs="Times New Roman"/>
                <w:b w:val="0"/>
                <w:sz w:val="24"/>
                <w:szCs w:val="24"/>
              </w:rPr>
              <w:t>(</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 xml:space="preserve">A redação de trabalhos acadêmicos: </w:t>
            </w:r>
            <w:r w:rsidRPr="00E237DC">
              <w:rPr>
                <w:rFonts w:ascii="Times New Roman" w:hAnsi="Times New Roman" w:cs="Times New Roman"/>
                <w:b w:val="0"/>
                <w:sz w:val="24"/>
                <w:szCs w:val="24"/>
              </w:rPr>
              <w:t xml:space="preserve">teoria e prática. Rio de Janeiro: </w:t>
            </w:r>
            <w:proofErr w:type="spellStart"/>
            <w:proofErr w:type="gramStart"/>
            <w:r w:rsidRPr="00E237DC">
              <w:rPr>
                <w:rFonts w:ascii="Times New Roman" w:hAnsi="Times New Roman" w:cs="Times New Roman"/>
                <w:b w:val="0"/>
                <w:sz w:val="24"/>
                <w:szCs w:val="24"/>
              </w:rPr>
              <w:t>EdUERJ</w:t>
            </w:r>
            <w:proofErr w:type="spellEnd"/>
            <w:proofErr w:type="gramEnd"/>
            <w:r w:rsidRPr="00E237DC">
              <w:rPr>
                <w:rFonts w:ascii="Times New Roman" w:hAnsi="Times New Roman" w:cs="Times New Roman"/>
                <w:b w:val="0"/>
                <w:sz w:val="24"/>
                <w:szCs w:val="24"/>
              </w:rPr>
              <w:t>, 2017.</w:t>
            </w:r>
          </w:p>
          <w:p w14:paraId="76B44855" w14:textId="77777777" w:rsidR="007B53E2" w:rsidRPr="00E237DC" w:rsidRDefault="007B53E2" w:rsidP="00ED1963">
            <w:pPr>
              <w:rPr>
                <w:rFonts w:ascii="Times New Roman" w:hAnsi="Times New Roman" w:cs="Times New Roman"/>
                <w:b w:val="0"/>
                <w:sz w:val="24"/>
                <w:szCs w:val="24"/>
              </w:rPr>
            </w:pPr>
          </w:p>
          <w:p w14:paraId="7D47D86A" w14:textId="6A840F4D"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MACHADO, Anna Rachel. LOUSADA, Eliane Gouvêa. ABREU-TARDELI, Lília Santos. </w:t>
            </w:r>
            <w:r w:rsidR="00C07734" w:rsidRPr="00C07734">
              <w:rPr>
                <w:rFonts w:ascii="Times New Roman" w:hAnsi="Times New Roman" w:cs="Times New Roman"/>
                <w:sz w:val="24"/>
                <w:szCs w:val="24"/>
              </w:rPr>
              <w:t>Resumo.</w:t>
            </w:r>
            <w:r w:rsidR="00C07734">
              <w:rPr>
                <w:rFonts w:ascii="Times New Roman" w:hAnsi="Times New Roman" w:cs="Times New Roman"/>
                <w:b w:val="0"/>
                <w:sz w:val="24"/>
                <w:szCs w:val="24"/>
              </w:rPr>
              <w:t xml:space="preserve"> </w:t>
            </w:r>
            <w:r w:rsidR="00C07734" w:rsidRPr="00E237DC">
              <w:rPr>
                <w:rFonts w:ascii="Times New Roman" w:hAnsi="Times New Roman" w:cs="Times New Roman"/>
                <w:b w:val="0"/>
                <w:sz w:val="24"/>
                <w:szCs w:val="24"/>
              </w:rPr>
              <w:t>São Paulo: Parábola Editorial, 2004.</w:t>
            </w:r>
          </w:p>
          <w:p w14:paraId="48465E4E" w14:textId="77777777" w:rsidR="007B53E2" w:rsidRPr="00E237DC" w:rsidRDefault="007B53E2" w:rsidP="00ED1963">
            <w:pPr>
              <w:rPr>
                <w:rFonts w:ascii="Times New Roman" w:hAnsi="Times New Roman" w:cs="Times New Roman"/>
                <w:b w:val="0"/>
                <w:sz w:val="24"/>
                <w:szCs w:val="24"/>
              </w:rPr>
            </w:pPr>
          </w:p>
          <w:p w14:paraId="4E9CC3A8"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________. </w:t>
            </w:r>
            <w:r w:rsidRPr="00E237DC">
              <w:rPr>
                <w:rFonts w:ascii="Times New Roman" w:hAnsi="Times New Roman" w:cs="Times New Roman"/>
                <w:sz w:val="24"/>
                <w:szCs w:val="24"/>
              </w:rPr>
              <w:t>Resenha</w:t>
            </w:r>
            <w:r w:rsidRPr="00E237DC">
              <w:rPr>
                <w:rFonts w:ascii="Times New Roman" w:hAnsi="Times New Roman" w:cs="Times New Roman"/>
                <w:b w:val="0"/>
                <w:sz w:val="24"/>
                <w:szCs w:val="24"/>
              </w:rPr>
              <w:t>. São Paulo: Parábola Editorial, 2004.</w:t>
            </w:r>
          </w:p>
          <w:p w14:paraId="73784945" w14:textId="77777777" w:rsidR="007B53E2" w:rsidRPr="00E237DC" w:rsidRDefault="007B53E2" w:rsidP="00ED1963">
            <w:pPr>
              <w:rPr>
                <w:rFonts w:ascii="Times New Roman" w:hAnsi="Times New Roman" w:cs="Times New Roman"/>
                <w:b w:val="0"/>
                <w:sz w:val="24"/>
                <w:szCs w:val="24"/>
              </w:rPr>
            </w:pPr>
          </w:p>
          <w:p w14:paraId="689FDA3E"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MEDEIROS, João Bosco. TOMASI, Carolina. </w:t>
            </w:r>
            <w:r w:rsidRPr="00E237DC">
              <w:rPr>
                <w:rFonts w:ascii="Times New Roman" w:hAnsi="Times New Roman" w:cs="Times New Roman"/>
                <w:sz w:val="24"/>
                <w:szCs w:val="24"/>
              </w:rPr>
              <w:t>Redação de artigos científicos</w:t>
            </w:r>
            <w:r w:rsidRPr="00E237DC">
              <w:rPr>
                <w:rFonts w:ascii="Times New Roman" w:hAnsi="Times New Roman" w:cs="Times New Roman"/>
                <w:b w:val="0"/>
                <w:sz w:val="24"/>
                <w:szCs w:val="24"/>
              </w:rPr>
              <w:t>. São Paulo: Atlas, 2016.</w:t>
            </w:r>
          </w:p>
          <w:p w14:paraId="22B392E9" w14:textId="77777777" w:rsidR="00B8357B" w:rsidRPr="00E237DC" w:rsidRDefault="00B8357B" w:rsidP="00ED1963">
            <w:pPr>
              <w:rPr>
                <w:rFonts w:ascii="Times New Roman" w:hAnsi="Times New Roman" w:cs="Times New Roman"/>
                <w:b w:val="0"/>
                <w:sz w:val="24"/>
                <w:szCs w:val="24"/>
              </w:rPr>
            </w:pPr>
          </w:p>
          <w:p w14:paraId="5784783B" w14:textId="35F3E2C9" w:rsidR="007B53E2" w:rsidRPr="00E237DC" w:rsidRDefault="00B8357B" w:rsidP="00ED1963">
            <w:pPr>
              <w:rPr>
                <w:rFonts w:ascii="Times New Roman" w:hAnsi="Times New Roman" w:cs="Times New Roman"/>
                <w:b w:val="0"/>
                <w:sz w:val="24"/>
                <w:szCs w:val="24"/>
              </w:rPr>
            </w:pPr>
            <w:r>
              <w:rPr>
                <w:rFonts w:ascii="Times New Roman" w:hAnsi="Times New Roman" w:cs="Times New Roman"/>
                <w:b w:val="0"/>
                <w:sz w:val="24"/>
                <w:szCs w:val="24"/>
              </w:rPr>
              <w:t xml:space="preserve">MOTTA-ROTH, </w:t>
            </w:r>
            <w:proofErr w:type="spellStart"/>
            <w:r>
              <w:rPr>
                <w:rFonts w:ascii="Times New Roman" w:hAnsi="Times New Roman" w:cs="Times New Roman"/>
                <w:b w:val="0"/>
                <w:sz w:val="24"/>
                <w:szCs w:val="24"/>
              </w:rPr>
              <w:t>Désirée</w:t>
            </w:r>
            <w:proofErr w:type="spellEnd"/>
            <w:r>
              <w:rPr>
                <w:rFonts w:ascii="Times New Roman" w:hAnsi="Times New Roman" w:cs="Times New Roman"/>
                <w:b w:val="0"/>
                <w:sz w:val="24"/>
                <w:szCs w:val="24"/>
              </w:rPr>
              <w:t xml:space="preserve"> e HENDGES, Graciela </w:t>
            </w:r>
            <w:proofErr w:type="spellStart"/>
            <w:r>
              <w:rPr>
                <w:rFonts w:ascii="Times New Roman" w:hAnsi="Times New Roman" w:cs="Times New Roman"/>
                <w:b w:val="0"/>
                <w:sz w:val="24"/>
                <w:szCs w:val="24"/>
              </w:rPr>
              <w:t>Rabuske</w:t>
            </w:r>
            <w:proofErr w:type="spellEnd"/>
            <w:r>
              <w:rPr>
                <w:rFonts w:ascii="Times New Roman" w:hAnsi="Times New Roman" w:cs="Times New Roman"/>
                <w:b w:val="0"/>
                <w:sz w:val="24"/>
                <w:szCs w:val="24"/>
              </w:rPr>
              <w:t xml:space="preserve">. </w:t>
            </w:r>
            <w:r w:rsidRPr="00B8357B">
              <w:rPr>
                <w:rFonts w:ascii="Times New Roman" w:hAnsi="Times New Roman" w:cs="Times New Roman"/>
                <w:sz w:val="24"/>
                <w:szCs w:val="24"/>
              </w:rPr>
              <w:t>Produção Textual na Universidade</w:t>
            </w:r>
            <w:r>
              <w:rPr>
                <w:rFonts w:ascii="Times New Roman" w:hAnsi="Times New Roman" w:cs="Times New Roman"/>
                <w:b w:val="0"/>
                <w:sz w:val="24"/>
                <w:szCs w:val="24"/>
              </w:rPr>
              <w:t>. São Paulo: Parábola, 2010.</w:t>
            </w:r>
          </w:p>
          <w:p w14:paraId="10054501" w14:textId="77777777" w:rsidR="007B53E2" w:rsidRPr="00E237DC" w:rsidRDefault="007B53E2" w:rsidP="00ED1963">
            <w:pPr>
              <w:rPr>
                <w:rFonts w:ascii="Times New Roman" w:hAnsi="Times New Roman" w:cs="Times New Roman"/>
                <w:b w:val="0"/>
                <w:sz w:val="24"/>
                <w:szCs w:val="24"/>
              </w:rPr>
            </w:pPr>
          </w:p>
          <w:p w14:paraId="3534FB79"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4CA02F11" w14:textId="77777777" w:rsidR="007B53E2" w:rsidRPr="00E237DC" w:rsidRDefault="007B53E2" w:rsidP="00ED1963">
            <w:pPr>
              <w:rPr>
                <w:rFonts w:ascii="Times New Roman" w:hAnsi="Times New Roman" w:cs="Times New Roman"/>
                <w:sz w:val="24"/>
                <w:szCs w:val="24"/>
              </w:rPr>
            </w:pPr>
          </w:p>
          <w:p w14:paraId="383A7E69" w14:textId="77777777" w:rsidR="007B53E2"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 xml:space="preserve">BRASILEIRO, Ada </w:t>
            </w:r>
            <w:proofErr w:type="spellStart"/>
            <w:r w:rsidRPr="00E237DC">
              <w:rPr>
                <w:rFonts w:ascii="Times New Roman" w:hAnsi="Times New Roman" w:cs="Times New Roman"/>
                <w:b w:val="0"/>
                <w:sz w:val="24"/>
                <w:szCs w:val="24"/>
                <w:shd w:val="clear" w:color="auto" w:fill="FFFFFF"/>
              </w:rPr>
              <w:t>Magaly</w:t>
            </w:r>
            <w:proofErr w:type="spellEnd"/>
            <w:r w:rsidRPr="00E237DC">
              <w:rPr>
                <w:rFonts w:ascii="Times New Roman" w:hAnsi="Times New Roman" w:cs="Times New Roman"/>
                <w:b w:val="0"/>
                <w:sz w:val="24"/>
                <w:szCs w:val="24"/>
                <w:shd w:val="clear" w:color="auto" w:fill="FFFFFF"/>
              </w:rPr>
              <w:t xml:space="preserve"> Matias. </w:t>
            </w:r>
            <w:r w:rsidRPr="00B8357B">
              <w:rPr>
                <w:rStyle w:val="Forte"/>
                <w:rFonts w:ascii="Times New Roman" w:hAnsi="Times New Roman" w:cs="Times New Roman"/>
                <w:b/>
                <w:sz w:val="24"/>
                <w:szCs w:val="24"/>
                <w:bdr w:val="none" w:sz="0" w:space="0" w:color="auto" w:frame="1"/>
                <w:shd w:val="clear" w:color="auto" w:fill="FFFFFF"/>
              </w:rPr>
              <w:t>Manual de Produções de Textos Acadêmicos e Científicos</w:t>
            </w:r>
            <w:r w:rsidRPr="00E237DC">
              <w:rPr>
                <w:rFonts w:ascii="Times New Roman" w:hAnsi="Times New Roman" w:cs="Times New Roman"/>
                <w:b w:val="0"/>
                <w:sz w:val="24"/>
                <w:szCs w:val="24"/>
                <w:shd w:val="clear" w:color="auto" w:fill="FFFFFF"/>
              </w:rPr>
              <w:t xml:space="preserve">. </w:t>
            </w:r>
            <w:proofErr w:type="gramStart"/>
            <w:r w:rsidRPr="00E237DC">
              <w:rPr>
                <w:rFonts w:ascii="Times New Roman" w:hAnsi="Times New Roman" w:cs="Times New Roman"/>
                <w:b w:val="0"/>
                <w:sz w:val="24"/>
                <w:szCs w:val="24"/>
                <w:shd w:val="clear" w:color="auto" w:fill="FFFFFF"/>
              </w:rPr>
              <w:t>1</w:t>
            </w:r>
            <w:proofErr w:type="gramEnd"/>
            <w:r w:rsidRPr="00E237DC">
              <w:rPr>
                <w:rFonts w:ascii="Times New Roman" w:hAnsi="Times New Roman" w:cs="Times New Roman"/>
                <w:b w:val="0"/>
                <w:sz w:val="24"/>
                <w:szCs w:val="24"/>
                <w:shd w:val="clear" w:color="auto" w:fill="FFFFFF"/>
              </w:rPr>
              <w:t xml:space="preserve"> ed. Atlas, 2013.</w:t>
            </w:r>
          </w:p>
          <w:p w14:paraId="68500EE3" w14:textId="77777777" w:rsidR="00B8357B" w:rsidRDefault="00B8357B" w:rsidP="00ED1963">
            <w:pPr>
              <w:rPr>
                <w:rFonts w:ascii="Times New Roman" w:hAnsi="Times New Roman" w:cs="Times New Roman"/>
                <w:b w:val="0"/>
                <w:sz w:val="24"/>
                <w:szCs w:val="24"/>
                <w:shd w:val="clear" w:color="auto" w:fill="FFFFFF"/>
              </w:rPr>
            </w:pPr>
          </w:p>
          <w:p w14:paraId="6257FA72" w14:textId="74CE434C" w:rsidR="00B8357B" w:rsidRPr="00E237DC" w:rsidRDefault="00B8357B" w:rsidP="00ED1963">
            <w:pPr>
              <w:jc w:val="both"/>
              <w:rPr>
                <w:rFonts w:ascii="Times New Roman" w:hAnsi="Times New Roman" w:cs="Times New Roman"/>
                <w:b w:val="0"/>
                <w:sz w:val="24"/>
                <w:szCs w:val="24"/>
                <w:shd w:val="clear" w:color="auto" w:fill="FFFFFF"/>
              </w:rPr>
            </w:pPr>
            <w:r>
              <w:rPr>
                <w:rFonts w:ascii="Times New Roman" w:hAnsi="Times New Roman" w:cs="Times New Roman"/>
                <w:b w:val="0"/>
                <w:sz w:val="24"/>
                <w:szCs w:val="24"/>
                <w:shd w:val="clear" w:color="auto" w:fill="FFFFFF"/>
              </w:rPr>
              <w:t xml:space="preserve">MACHADO, Anna Rachel. </w:t>
            </w:r>
            <w:r w:rsidRPr="00B8357B">
              <w:rPr>
                <w:rFonts w:ascii="Times New Roman" w:hAnsi="Times New Roman" w:cs="Times New Roman"/>
                <w:sz w:val="24"/>
                <w:szCs w:val="24"/>
                <w:shd w:val="clear" w:color="auto" w:fill="FFFFFF"/>
              </w:rPr>
              <w:t>Planejar gêneros acadêmicos</w:t>
            </w:r>
            <w:r>
              <w:rPr>
                <w:rFonts w:ascii="Times New Roman" w:hAnsi="Times New Roman" w:cs="Times New Roman"/>
                <w:b w:val="0"/>
                <w:sz w:val="24"/>
                <w:szCs w:val="24"/>
                <w:shd w:val="clear" w:color="auto" w:fill="FFFFFF"/>
              </w:rPr>
              <w:t>. São Paulo: Parábola, 2005.</w:t>
            </w:r>
          </w:p>
          <w:p w14:paraId="371056D0" w14:textId="77777777" w:rsidR="007B53E2" w:rsidRPr="00E237DC" w:rsidRDefault="007B53E2" w:rsidP="00ED1963">
            <w:pPr>
              <w:jc w:val="both"/>
              <w:rPr>
                <w:rFonts w:ascii="Times New Roman" w:hAnsi="Times New Roman" w:cs="Times New Roman"/>
                <w:b w:val="0"/>
                <w:sz w:val="24"/>
                <w:szCs w:val="24"/>
              </w:rPr>
            </w:pPr>
          </w:p>
          <w:p w14:paraId="08DF4D25"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MEDEIROS, João Bosco. </w:t>
            </w:r>
            <w:r w:rsidRPr="00E237DC">
              <w:rPr>
                <w:rFonts w:ascii="Times New Roman" w:hAnsi="Times New Roman" w:cs="Times New Roman"/>
                <w:sz w:val="24"/>
                <w:szCs w:val="24"/>
              </w:rPr>
              <w:t xml:space="preserve">Redação Científica: </w:t>
            </w:r>
            <w:r w:rsidRPr="00E237DC">
              <w:rPr>
                <w:rFonts w:ascii="Times New Roman" w:hAnsi="Times New Roman" w:cs="Times New Roman"/>
                <w:b w:val="0"/>
                <w:sz w:val="24"/>
                <w:szCs w:val="24"/>
              </w:rPr>
              <w:t>A prática de Fichamentos, Resumos, Resenhas. São Paulo: Atlas, 2014.</w:t>
            </w:r>
          </w:p>
          <w:p w14:paraId="799F4746" w14:textId="77777777" w:rsidR="007B53E2" w:rsidRPr="00E237DC" w:rsidRDefault="007B53E2" w:rsidP="00ED1963">
            <w:pPr>
              <w:jc w:val="both"/>
              <w:rPr>
                <w:rFonts w:ascii="Times New Roman" w:hAnsi="Times New Roman" w:cs="Times New Roman"/>
                <w:b w:val="0"/>
                <w:sz w:val="24"/>
                <w:szCs w:val="24"/>
              </w:rPr>
            </w:pPr>
          </w:p>
          <w:p w14:paraId="6E7E4987"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lastRenderedPageBreak/>
              <w:t xml:space="preserve">NASCIMENTO, Luiz Paulo do. </w:t>
            </w:r>
            <w:r w:rsidRPr="00E237DC">
              <w:rPr>
                <w:rFonts w:ascii="Times New Roman" w:hAnsi="Times New Roman" w:cs="Times New Roman"/>
                <w:sz w:val="24"/>
                <w:szCs w:val="24"/>
              </w:rPr>
              <w:t xml:space="preserve">Elaboração de projetos de pesquisa: </w:t>
            </w:r>
            <w:r w:rsidRPr="00E237DC">
              <w:rPr>
                <w:rFonts w:ascii="Times New Roman" w:hAnsi="Times New Roman" w:cs="Times New Roman"/>
                <w:b w:val="0"/>
                <w:sz w:val="24"/>
                <w:szCs w:val="24"/>
              </w:rPr>
              <w:t>Monografia, Dissertação, Tese e Estudo de Caso, Com Base Em Metodologia Científica.</w:t>
            </w:r>
            <w:r w:rsidRPr="00E237DC">
              <w:rPr>
                <w:rFonts w:ascii="Times New Roman" w:hAnsi="Times New Roman" w:cs="Times New Roman"/>
                <w:sz w:val="24"/>
                <w:szCs w:val="24"/>
              </w:rPr>
              <w:t xml:space="preserve"> </w:t>
            </w:r>
            <w:r w:rsidRPr="00E237DC">
              <w:rPr>
                <w:rFonts w:ascii="Times New Roman" w:hAnsi="Times New Roman" w:cs="Times New Roman"/>
                <w:b w:val="0"/>
                <w:sz w:val="24"/>
                <w:szCs w:val="24"/>
              </w:rPr>
              <w:t xml:space="preserve">Editora </w:t>
            </w:r>
            <w:proofErr w:type="spellStart"/>
            <w:r w:rsidRPr="00E237DC">
              <w:rPr>
                <w:rFonts w:ascii="Times New Roman" w:hAnsi="Times New Roman" w:cs="Times New Roman"/>
                <w:b w:val="0"/>
                <w:sz w:val="24"/>
                <w:szCs w:val="24"/>
              </w:rPr>
              <w:t>Cengage</w:t>
            </w:r>
            <w:proofErr w:type="spellEnd"/>
            <w:r w:rsidRPr="00E237DC">
              <w:rPr>
                <w:rFonts w:ascii="Times New Roman" w:hAnsi="Times New Roman" w:cs="Times New Roman"/>
                <w:b w:val="0"/>
                <w:sz w:val="24"/>
                <w:szCs w:val="24"/>
              </w:rPr>
              <w:t xml:space="preserve"> Learning, 2012.</w:t>
            </w:r>
          </w:p>
          <w:p w14:paraId="7DD7BF0B" w14:textId="77777777" w:rsidR="007B53E2" w:rsidRPr="00E237DC" w:rsidRDefault="007B53E2" w:rsidP="00ED1963">
            <w:pPr>
              <w:jc w:val="both"/>
              <w:rPr>
                <w:rFonts w:ascii="Times New Roman" w:hAnsi="Times New Roman" w:cs="Times New Roman"/>
                <w:b w:val="0"/>
                <w:sz w:val="24"/>
                <w:szCs w:val="24"/>
              </w:rPr>
            </w:pPr>
          </w:p>
          <w:p w14:paraId="58C904B4" w14:textId="77777777" w:rsidR="007B53E2" w:rsidRPr="00E237DC" w:rsidRDefault="007B53E2" w:rsidP="00ED1963">
            <w:pPr>
              <w:jc w:val="both"/>
              <w:rPr>
                <w:rFonts w:ascii="Times New Roman" w:hAnsi="Times New Roman" w:cs="Times New Roman"/>
                <w:b w:val="0"/>
                <w:iCs/>
                <w:sz w:val="24"/>
                <w:szCs w:val="24"/>
              </w:rPr>
            </w:pPr>
            <w:r w:rsidRPr="00E237DC">
              <w:rPr>
                <w:rFonts w:ascii="Times New Roman" w:hAnsi="Times New Roman" w:cs="Times New Roman"/>
                <w:b w:val="0"/>
                <w:iCs/>
                <w:sz w:val="24"/>
                <w:szCs w:val="24"/>
              </w:rPr>
              <w:t xml:space="preserve">COSTA, Marco </w:t>
            </w:r>
            <w:proofErr w:type="spellStart"/>
            <w:r w:rsidRPr="00E237DC">
              <w:rPr>
                <w:rFonts w:ascii="Times New Roman" w:hAnsi="Times New Roman" w:cs="Times New Roman"/>
                <w:b w:val="0"/>
                <w:iCs/>
                <w:sz w:val="24"/>
                <w:szCs w:val="24"/>
              </w:rPr>
              <w:t>Antonio</w:t>
            </w:r>
            <w:proofErr w:type="spellEnd"/>
            <w:r w:rsidRPr="00E237DC">
              <w:rPr>
                <w:rFonts w:ascii="Times New Roman" w:hAnsi="Times New Roman" w:cs="Times New Roman"/>
                <w:b w:val="0"/>
                <w:iCs/>
                <w:sz w:val="24"/>
                <w:szCs w:val="24"/>
              </w:rPr>
              <w:t xml:space="preserve"> F. </w:t>
            </w:r>
            <w:proofErr w:type="gramStart"/>
            <w:r w:rsidRPr="00E237DC">
              <w:rPr>
                <w:rFonts w:ascii="Times New Roman" w:hAnsi="Times New Roman" w:cs="Times New Roman"/>
                <w:b w:val="0"/>
                <w:iCs/>
                <w:sz w:val="24"/>
                <w:szCs w:val="24"/>
              </w:rPr>
              <w:t>da.</w:t>
            </w:r>
            <w:proofErr w:type="gramEnd"/>
            <w:r w:rsidRPr="00E237DC">
              <w:rPr>
                <w:rFonts w:ascii="Times New Roman" w:hAnsi="Times New Roman" w:cs="Times New Roman"/>
                <w:b w:val="0"/>
                <w:iCs/>
                <w:sz w:val="24"/>
                <w:szCs w:val="24"/>
              </w:rPr>
              <w:t xml:space="preserve"> COSTA, Maria de Fátima </w:t>
            </w:r>
            <w:proofErr w:type="spellStart"/>
            <w:r w:rsidRPr="00E237DC">
              <w:rPr>
                <w:rFonts w:ascii="Times New Roman" w:hAnsi="Times New Roman" w:cs="Times New Roman"/>
                <w:b w:val="0"/>
                <w:iCs/>
                <w:sz w:val="24"/>
                <w:szCs w:val="24"/>
              </w:rPr>
              <w:t>Barrozo</w:t>
            </w:r>
            <w:proofErr w:type="spellEnd"/>
            <w:r w:rsidRPr="00E237DC">
              <w:rPr>
                <w:rFonts w:ascii="Times New Roman" w:hAnsi="Times New Roman" w:cs="Times New Roman"/>
                <w:b w:val="0"/>
                <w:iCs/>
                <w:sz w:val="24"/>
                <w:szCs w:val="24"/>
              </w:rPr>
              <w:t xml:space="preserve"> da. </w:t>
            </w:r>
            <w:r w:rsidRPr="00E237DC">
              <w:rPr>
                <w:rFonts w:ascii="Times New Roman" w:hAnsi="Times New Roman" w:cs="Times New Roman"/>
                <w:iCs/>
                <w:sz w:val="24"/>
                <w:szCs w:val="24"/>
              </w:rPr>
              <w:t xml:space="preserve">Projeto de Pesquisa: </w:t>
            </w:r>
            <w:r w:rsidRPr="00E237DC">
              <w:rPr>
                <w:rFonts w:ascii="Times New Roman" w:hAnsi="Times New Roman" w:cs="Times New Roman"/>
                <w:b w:val="0"/>
                <w:iCs/>
                <w:sz w:val="24"/>
                <w:szCs w:val="24"/>
              </w:rPr>
              <w:t xml:space="preserve">Entenda e Faça. Petrópolis/RJ: </w:t>
            </w:r>
            <w:proofErr w:type="gramStart"/>
            <w:r w:rsidRPr="00E237DC">
              <w:rPr>
                <w:rFonts w:ascii="Times New Roman" w:hAnsi="Times New Roman" w:cs="Times New Roman"/>
                <w:b w:val="0"/>
                <w:iCs/>
                <w:sz w:val="24"/>
                <w:szCs w:val="24"/>
              </w:rPr>
              <w:t>Editora Vozes</w:t>
            </w:r>
            <w:proofErr w:type="gramEnd"/>
            <w:r w:rsidRPr="00E237DC">
              <w:rPr>
                <w:rFonts w:ascii="Times New Roman" w:hAnsi="Times New Roman" w:cs="Times New Roman"/>
                <w:b w:val="0"/>
                <w:iCs/>
                <w:sz w:val="24"/>
                <w:szCs w:val="24"/>
              </w:rPr>
              <w:t>, 2017.</w:t>
            </w:r>
          </w:p>
          <w:p w14:paraId="32C64309" w14:textId="77777777" w:rsidR="007B53E2" w:rsidRPr="00E237DC" w:rsidRDefault="007B53E2" w:rsidP="00ED1963">
            <w:pPr>
              <w:rPr>
                <w:rFonts w:ascii="Times New Roman" w:hAnsi="Times New Roman" w:cs="Times New Roman"/>
                <w:b w:val="0"/>
                <w:sz w:val="24"/>
                <w:szCs w:val="24"/>
              </w:rPr>
            </w:pPr>
          </w:p>
        </w:tc>
      </w:tr>
    </w:tbl>
    <w:p w14:paraId="42B6DF52"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577934A2" w14:textId="77777777" w:rsidTr="00CB5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783D01C1"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DIDÁTICA</w:t>
            </w:r>
            <w:r w:rsidR="002B357D">
              <w:rPr>
                <w:rFonts w:ascii="Times New Roman" w:hAnsi="Times New Roman" w:cs="Times New Roman"/>
                <w:color w:val="auto"/>
                <w:sz w:val="24"/>
                <w:szCs w:val="24"/>
              </w:rPr>
              <w:t xml:space="preserve"> 60 h</w:t>
            </w:r>
          </w:p>
        </w:tc>
      </w:tr>
      <w:tr w:rsidR="007B53E2" w:rsidRPr="00E237DC" w14:paraId="1B9F8C4A" w14:textId="77777777" w:rsidTr="00CB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5FE51DDD"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Contextualização da Didática: Educação Pedagogia e Didática. Educação e Sociedade. Retrospectiva histórica da Didática: dos clássicos ao momento atual. Tendências Pedagógicas. O Processo de Ensino e seus componentes. O Planejamento de Ensino: objetivos, conteúdos, métodos de ensino e avaliação da aprendizagem. Relações Professor-aluno.</w:t>
            </w:r>
          </w:p>
          <w:p w14:paraId="73B7A084" w14:textId="77777777" w:rsidR="007B53E2" w:rsidRPr="00E237DC" w:rsidRDefault="007B53E2" w:rsidP="00ED1963">
            <w:pPr>
              <w:jc w:val="both"/>
              <w:rPr>
                <w:rFonts w:ascii="Times New Roman" w:hAnsi="Times New Roman" w:cs="Times New Roman"/>
                <w:b w:val="0"/>
                <w:sz w:val="24"/>
                <w:szCs w:val="24"/>
              </w:rPr>
            </w:pPr>
          </w:p>
          <w:p w14:paraId="1F5CDF44"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48EDE60E" w14:textId="77777777" w:rsidR="007B53E2" w:rsidRPr="00E237DC" w:rsidRDefault="007B53E2" w:rsidP="00ED1963">
            <w:pPr>
              <w:rPr>
                <w:rFonts w:ascii="Times New Roman" w:hAnsi="Times New Roman" w:cs="Times New Roman"/>
                <w:b w:val="0"/>
                <w:sz w:val="24"/>
                <w:szCs w:val="24"/>
              </w:rPr>
            </w:pPr>
          </w:p>
          <w:p w14:paraId="699F8352" w14:textId="77777777" w:rsidR="007B53E2" w:rsidRPr="00E237DC" w:rsidRDefault="007B53E2" w:rsidP="00ED1963">
            <w:pPr>
              <w:pStyle w:val="NormalWeb"/>
              <w:spacing w:before="0" w:beforeAutospacing="0" w:after="0" w:afterAutospacing="0"/>
              <w:rPr>
                <w:b w:val="0"/>
              </w:rPr>
            </w:pPr>
            <w:r w:rsidRPr="00E237DC">
              <w:rPr>
                <w:b w:val="0"/>
              </w:rPr>
              <w:t xml:space="preserve">CANDAU, Vera M. (Org.). </w:t>
            </w:r>
            <w:r w:rsidRPr="00E237DC">
              <w:t>A didática em questão</w:t>
            </w:r>
            <w:r w:rsidRPr="00E237DC">
              <w:rPr>
                <w:b w:val="0"/>
              </w:rPr>
              <w:t>. Rio de Janeiro: Vozes, 2006.</w:t>
            </w:r>
          </w:p>
          <w:p w14:paraId="277DD1A2" w14:textId="77777777" w:rsidR="007B53E2" w:rsidRPr="00E237DC" w:rsidRDefault="007B53E2" w:rsidP="00ED1963">
            <w:pPr>
              <w:pStyle w:val="NormalWeb"/>
              <w:spacing w:before="0" w:beforeAutospacing="0" w:after="0" w:afterAutospacing="0"/>
              <w:rPr>
                <w:b w:val="0"/>
              </w:rPr>
            </w:pPr>
          </w:p>
          <w:p w14:paraId="20DFFC76" w14:textId="77777777" w:rsidR="007B53E2" w:rsidRPr="00E237DC" w:rsidRDefault="007B53E2" w:rsidP="00ED1963">
            <w:pPr>
              <w:autoSpaceDE w:val="0"/>
              <w:autoSpaceDN w:val="0"/>
              <w:adjustRightInd w:val="0"/>
              <w:rPr>
                <w:rFonts w:ascii="Times New Roman" w:hAnsi="Times New Roman" w:cs="Times New Roman"/>
                <w:b w:val="0"/>
                <w:sz w:val="24"/>
                <w:szCs w:val="24"/>
              </w:rPr>
            </w:pPr>
            <w:r w:rsidRPr="00E237DC">
              <w:rPr>
                <w:rFonts w:ascii="Times New Roman" w:hAnsi="Times New Roman" w:cs="Times New Roman"/>
                <w:b w:val="0"/>
                <w:sz w:val="24"/>
                <w:szCs w:val="24"/>
              </w:rPr>
              <w:t xml:space="preserve">FARIAS, I. M. S. </w:t>
            </w:r>
            <w:proofErr w:type="gramStart"/>
            <w:r w:rsidRPr="009546E7">
              <w:rPr>
                <w:rFonts w:ascii="Times New Roman" w:hAnsi="Times New Roman" w:cs="Times New Roman"/>
                <w:b w:val="0"/>
                <w:i/>
                <w:sz w:val="24"/>
                <w:szCs w:val="24"/>
              </w:rPr>
              <w:t>et</w:t>
            </w:r>
            <w:proofErr w:type="gramEnd"/>
            <w:r w:rsidRPr="009546E7">
              <w:rPr>
                <w:rFonts w:ascii="Times New Roman" w:hAnsi="Times New Roman" w:cs="Times New Roman"/>
                <w:b w:val="0"/>
                <w:i/>
                <w:sz w:val="24"/>
                <w:szCs w:val="24"/>
              </w:rPr>
              <w:t xml:space="preserve"> al.</w:t>
            </w:r>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 xml:space="preserve">Didática e docência: </w:t>
            </w:r>
            <w:r w:rsidRPr="00C07734">
              <w:rPr>
                <w:rFonts w:ascii="Times New Roman" w:hAnsi="Times New Roman" w:cs="Times New Roman"/>
                <w:b w:val="0"/>
                <w:sz w:val="24"/>
                <w:szCs w:val="24"/>
              </w:rPr>
              <w:t>aprendendo a profissão</w:t>
            </w:r>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b w:val="0"/>
                <w:sz w:val="24"/>
                <w:szCs w:val="24"/>
              </w:rPr>
              <w:t>Brasilia</w:t>
            </w:r>
            <w:proofErr w:type="spellEnd"/>
            <w:r w:rsidRPr="00E237DC">
              <w:rPr>
                <w:rFonts w:ascii="Times New Roman" w:hAnsi="Times New Roman" w:cs="Times New Roman"/>
                <w:b w:val="0"/>
                <w:sz w:val="24"/>
                <w:szCs w:val="24"/>
              </w:rPr>
              <w:t xml:space="preserve">: Líber Livro, 2009. </w:t>
            </w:r>
          </w:p>
          <w:p w14:paraId="4BE4EEB8" w14:textId="77777777" w:rsidR="007B53E2" w:rsidRPr="00E237DC" w:rsidRDefault="007B53E2" w:rsidP="00ED1963">
            <w:pPr>
              <w:autoSpaceDE w:val="0"/>
              <w:autoSpaceDN w:val="0"/>
              <w:adjustRightInd w:val="0"/>
              <w:rPr>
                <w:rFonts w:ascii="Times New Roman" w:hAnsi="Times New Roman" w:cs="Times New Roman"/>
                <w:b w:val="0"/>
                <w:sz w:val="24"/>
                <w:szCs w:val="24"/>
              </w:rPr>
            </w:pPr>
          </w:p>
          <w:p w14:paraId="28A6D6FF" w14:textId="77777777" w:rsidR="007B53E2" w:rsidRPr="00E237DC" w:rsidRDefault="007B53E2" w:rsidP="00ED1963">
            <w:pPr>
              <w:autoSpaceDE w:val="0"/>
              <w:autoSpaceDN w:val="0"/>
              <w:adjustRightInd w:val="0"/>
              <w:rPr>
                <w:rFonts w:ascii="Times New Roman" w:hAnsi="Times New Roman" w:cs="Times New Roman"/>
                <w:b w:val="0"/>
                <w:sz w:val="24"/>
                <w:szCs w:val="24"/>
              </w:rPr>
            </w:pPr>
            <w:r w:rsidRPr="00E237DC">
              <w:rPr>
                <w:rFonts w:ascii="Times New Roman" w:hAnsi="Times New Roman" w:cs="Times New Roman"/>
                <w:b w:val="0"/>
                <w:sz w:val="24"/>
                <w:szCs w:val="24"/>
              </w:rPr>
              <w:t>FRANCO, Maria Amélia Santoro; PIMENTA, Selma Garrido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Didática</w:t>
            </w:r>
            <w:r w:rsidRPr="00E237DC">
              <w:rPr>
                <w:rFonts w:ascii="Times New Roman" w:hAnsi="Times New Roman" w:cs="Times New Roman"/>
                <w:b w:val="0"/>
                <w:sz w:val="24"/>
                <w:szCs w:val="24"/>
              </w:rPr>
              <w:t xml:space="preserve">: embates contemporâneos. São Paulo: Edições Loyola, 2010. </w:t>
            </w:r>
          </w:p>
          <w:p w14:paraId="2392B96C" w14:textId="77777777" w:rsidR="007B53E2" w:rsidRPr="00E237DC" w:rsidRDefault="007B53E2" w:rsidP="00ED1963">
            <w:pPr>
              <w:autoSpaceDE w:val="0"/>
              <w:autoSpaceDN w:val="0"/>
              <w:adjustRightInd w:val="0"/>
              <w:rPr>
                <w:rFonts w:ascii="Times New Roman" w:hAnsi="Times New Roman" w:cs="Times New Roman"/>
                <w:b w:val="0"/>
                <w:sz w:val="24"/>
                <w:szCs w:val="24"/>
              </w:rPr>
            </w:pPr>
          </w:p>
          <w:p w14:paraId="4EE03455" w14:textId="77777777" w:rsidR="007B53E2" w:rsidRPr="00E237DC" w:rsidRDefault="007B53E2" w:rsidP="00ED1963">
            <w:pPr>
              <w:autoSpaceDE w:val="0"/>
              <w:autoSpaceDN w:val="0"/>
              <w:adjustRightInd w:val="0"/>
              <w:rPr>
                <w:rFonts w:ascii="Times New Roman" w:hAnsi="Times New Roman" w:cs="Times New Roman"/>
                <w:b w:val="0"/>
                <w:sz w:val="24"/>
                <w:szCs w:val="24"/>
              </w:rPr>
            </w:pPr>
            <w:r w:rsidRPr="00E237DC">
              <w:rPr>
                <w:rFonts w:ascii="Times New Roman" w:hAnsi="Times New Roman" w:cs="Times New Roman"/>
                <w:b w:val="0"/>
                <w:sz w:val="24"/>
                <w:szCs w:val="24"/>
              </w:rPr>
              <w:t xml:space="preserve">PIMENTA, Selma G. (Org.). </w:t>
            </w:r>
            <w:r w:rsidRPr="00E237DC">
              <w:rPr>
                <w:rFonts w:ascii="Times New Roman" w:hAnsi="Times New Roman" w:cs="Times New Roman"/>
                <w:sz w:val="24"/>
                <w:szCs w:val="24"/>
              </w:rPr>
              <w:t>Didática e formação de professores</w:t>
            </w:r>
            <w:r w:rsidRPr="00E237DC">
              <w:rPr>
                <w:rFonts w:ascii="Times New Roman" w:hAnsi="Times New Roman" w:cs="Times New Roman"/>
                <w:b w:val="0"/>
                <w:sz w:val="24"/>
                <w:szCs w:val="24"/>
              </w:rPr>
              <w:t xml:space="preserve">. 7.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São Paulo: Cortez, 2010.</w:t>
            </w:r>
          </w:p>
          <w:p w14:paraId="0A448164" w14:textId="77777777" w:rsidR="007B53E2" w:rsidRPr="00E237DC" w:rsidRDefault="007B53E2" w:rsidP="00ED1963">
            <w:pPr>
              <w:autoSpaceDE w:val="0"/>
              <w:autoSpaceDN w:val="0"/>
              <w:adjustRightInd w:val="0"/>
              <w:rPr>
                <w:rFonts w:ascii="Times New Roman" w:eastAsia="Calibri" w:hAnsi="Times New Roman" w:cs="Times New Roman"/>
                <w:b w:val="0"/>
                <w:sz w:val="24"/>
                <w:szCs w:val="24"/>
              </w:rPr>
            </w:pPr>
          </w:p>
          <w:p w14:paraId="01248B02" w14:textId="77777777" w:rsidR="007B53E2" w:rsidRPr="00E237DC" w:rsidRDefault="007B53E2" w:rsidP="00ED1963">
            <w:pPr>
              <w:pStyle w:val="NormalWeb"/>
              <w:spacing w:before="0" w:beforeAutospacing="0" w:after="0" w:afterAutospacing="0"/>
              <w:rPr>
                <w:b w:val="0"/>
              </w:rPr>
            </w:pPr>
            <w:r w:rsidRPr="00E237DC">
              <w:rPr>
                <w:b w:val="0"/>
              </w:rPr>
              <w:t xml:space="preserve">VEIGA, </w:t>
            </w:r>
            <w:proofErr w:type="spellStart"/>
            <w:r w:rsidRPr="00E237DC">
              <w:rPr>
                <w:b w:val="0"/>
              </w:rPr>
              <w:t>Ilma</w:t>
            </w:r>
            <w:proofErr w:type="spellEnd"/>
            <w:r w:rsidRPr="00E237DC">
              <w:rPr>
                <w:b w:val="0"/>
              </w:rPr>
              <w:t xml:space="preserve"> P. de Alencastro (</w:t>
            </w:r>
            <w:proofErr w:type="spellStart"/>
            <w:r w:rsidRPr="00E237DC">
              <w:rPr>
                <w:b w:val="0"/>
              </w:rPr>
              <w:t>org</w:t>
            </w:r>
            <w:proofErr w:type="spellEnd"/>
            <w:r w:rsidRPr="00E237DC">
              <w:rPr>
                <w:b w:val="0"/>
              </w:rPr>
              <w:t xml:space="preserve">). </w:t>
            </w:r>
            <w:r w:rsidRPr="00E237DC">
              <w:t>Repensando a Didática</w:t>
            </w:r>
            <w:r w:rsidRPr="00E237DC">
              <w:rPr>
                <w:b w:val="0"/>
              </w:rPr>
              <w:t xml:space="preserve">. 25 ed. Papirus: Campinas/SP, 2007. </w:t>
            </w:r>
          </w:p>
          <w:p w14:paraId="71F58F9C"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br/>
              <w:t>BIBLIOGRAFIA COMPLEMENTAR</w:t>
            </w:r>
          </w:p>
          <w:p w14:paraId="0C43B869" w14:textId="77777777" w:rsidR="005328A3" w:rsidRPr="00E237DC" w:rsidRDefault="005328A3" w:rsidP="00ED1963">
            <w:pPr>
              <w:rPr>
                <w:rFonts w:ascii="Times New Roman" w:hAnsi="Times New Roman" w:cs="Times New Roman"/>
                <w:b w:val="0"/>
                <w:sz w:val="24"/>
                <w:szCs w:val="24"/>
              </w:rPr>
            </w:pPr>
          </w:p>
          <w:p w14:paraId="7493433D" w14:textId="77777777" w:rsidR="007B53E2"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COMENIUS, J.A. </w:t>
            </w:r>
            <w:r w:rsidRPr="00E237DC">
              <w:rPr>
                <w:rFonts w:ascii="Times New Roman" w:hAnsi="Times New Roman" w:cs="Times New Roman"/>
                <w:iCs/>
                <w:sz w:val="24"/>
                <w:szCs w:val="24"/>
                <w:shd w:val="clear" w:color="auto" w:fill="FFFFFF"/>
              </w:rPr>
              <w:t>Didática Magna</w:t>
            </w:r>
            <w:r w:rsidRPr="00E237DC">
              <w:rPr>
                <w:rFonts w:ascii="Times New Roman" w:hAnsi="Times New Roman" w:cs="Times New Roman"/>
                <w:b w:val="0"/>
                <w:sz w:val="24"/>
                <w:szCs w:val="24"/>
                <w:shd w:val="clear" w:color="auto" w:fill="FFFFFF"/>
              </w:rPr>
              <w:t>. Trad. Ivone Castilho Benedetti. São Paulo: Martins Fontes, 2006.</w:t>
            </w:r>
          </w:p>
          <w:p w14:paraId="1D063EDB" w14:textId="77777777" w:rsidR="005328A3" w:rsidRPr="00E237DC" w:rsidRDefault="005328A3" w:rsidP="00ED1963">
            <w:pPr>
              <w:rPr>
                <w:rFonts w:ascii="Times New Roman" w:hAnsi="Times New Roman" w:cs="Times New Roman"/>
                <w:b w:val="0"/>
                <w:sz w:val="24"/>
                <w:szCs w:val="24"/>
                <w:shd w:val="clear" w:color="auto" w:fill="FFFFFF"/>
              </w:rPr>
            </w:pPr>
          </w:p>
          <w:p w14:paraId="5087725F" w14:textId="77777777" w:rsidR="007B53E2"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 xml:space="preserve">CANDAU, Vera Maria. </w:t>
            </w:r>
            <w:r w:rsidRPr="00C07734">
              <w:rPr>
                <w:rStyle w:val="nfase"/>
                <w:rFonts w:ascii="Times New Roman" w:hAnsi="Times New Roman" w:cs="Times New Roman"/>
                <w:i w:val="0"/>
                <w:sz w:val="24"/>
                <w:szCs w:val="24"/>
                <w:bdr w:val="none" w:sz="0" w:space="0" w:color="auto" w:frame="1"/>
                <w:shd w:val="clear" w:color="auto" w:fill="FFFFFF"/>
              </w:rPr>
              <w:t>Cultura, linguagem e subjetividade no ensinar e aprender</w:t>
            </w:r>
            <w:r w:rsidRPr="00E237DC">
              <w:rPr>
                <w:rStyle w:val="nfase"/>
                <w:rFonts w:ascii="Times New Roman" w:hAnsi="Times New Roman" w:cs="Times New Roman"/>
                <w:b w:val="0"/>
                <w:sz w:val="24"/>
                <w:szCs w:val="24"/>
                <w:bdr w:val="none" w:sz="0" w:space="0" w:color="auto" w:frame="1"/>
                <w:shd w:val="clear" w:color="auto" w:fill="FFFFFF"/>
              </w:rPr>
              <w:t>. </w:t>
            </w:r>
            <w:r w:rsidRPr="00E237DC">
              <w:rPr>
                <w:rFonts w:ascii="Times New Roman" w:hAnsi="Times New Roman" w:cs="Times New Roman"/>
                <w:b w:val="0"/>
                <w:sz w:val="24"/>
                <w:szCs w:val="24"/>
                <w:shd w:val="clear" w:color="auto" w:fill="FFFFFF"/>
              </w:rPr>
              <w:t>Rio de Janeiro: DP&amp;A, 2000.</w:t>
            </w:r>
          </w:p>
          <w:p w14:paraId="13A61F91" w14:textId="77777777" w:rsidR="005328A3" w:rsidRPr="00E237DC" w:rsidRDefault="005328A3" w:rsidP="00ED1963">
            <w:pPr>
              <w:rPr>
                <w:rFonts w:ascii="Times New Roman" w:hAnsi="Times New Roman" w:cs="Times New Roman"/>
                <w:b w:val="0"/>
                <w:sz w:val="24"/>
                <w:szCs w:val="24"/>
                <w:shd w:val="clear" w:color="auto" w:fill="FFFFFF"/>
              </w:rPr>
            </w:pPr>
          </w:p>
          <w:p w14:paraId="773B800C" w14:textId="77777777" w:rsidR="007B53E2"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CANDAU, Vera Maria. </w:t>
            </w:r>
            <w:r w:rsidRPr="00C07734">
              <w:rPr>
                <w:rStyle w:val="nfase"/>
                <w:rFonts w:ascii="Times New Roman" w:hAnsi="Times New Roman" w:cs="Times New Roman"/>
                <w:i w:val="0"/>
                <w:sz w:val="24"/>
                <w:szCs w:val="24"/>
                <w:bdr w:val="none" w:sz="0" w:space="0" w:color="auto" w:frame="1"/>
                <w:shd w:val="clear" w:color="auto" w:fill="FFFFFF"/>
              </w:rPr>
              <w:t>Reinventar a escola</w:t>
            </w:r>
            <w:r w:rsidRPr="00E237DC">
              <w:rPr>
                <w:rStyle w:val="nfase"/>
                <w:rFonts w:ascii="Times New Roman" w:hAnsi="Times New Roman" w:cs="Times New Roman"/>
                <w:b w:val="0"/>
                <w:sz w:val="24"/>
                <w:szCs w:val="24"/>
                <w:bdr w:val="none" w:sz="0" w:space="0" w:color="auto" w:frame="1"/>
                <w:shd w:val="clear" w:color="auto" w:fill="FFFFFF"/>
              </w:rPr>
              <w:t>. </w:t>
            </w:r>
            <w:r w:rsidRPr="00E237DC">
              <w:rPr>
                <w:rFonts w:ascii="Times New Roman" w:hAnsi="Times New Roman" w:cs="Times New Roman"/>
                <w:b w:val="0"/>
                <w:sz w:val="24"/>
                <w:szCs w:val="24"/>
                <w:shd w:val="clear" w:color="auto" w:fill="FFFFFF"/>
              </w:rPr>
              <w:t>Petrópolis: Vozes, 2000.</w:t>
            </w:r>
          </w:p>
          <w:p w14:paraId="6715C681" w14:textId="77777777" w:rsidR="005328A3" w:rsidRPr="00E237DC" w:rsidRDefault="005328A3" w:rsidP="00ED1963">
            <w:pPr>
              <w:rPr>
                <w:rFonts w:ascii="Times New Roman" w:hAnsi="Times New Roman" w:cs="Times New Roman"/>
                <w:b w:val="0"/>
                <w:sz w:val="24"/>
                <w:szCs w:val="24"/>
                <w:shd w:val="clear" w:color="auto" w:fill="FFFFFF"/>
              </w:rPr>
            </w:pPr>
          </w:p>
          <w:p w14:paraId="40AC4EE2"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LIBÂNEO, José C. </w:t>
            </w:r>
            <w:r w:rsidRPr="00E237DC">
              <w:rPr>
                <w:rFonts w:ascii="Times New Roman" w:hAnsi="Times New Roman" w:cs="Times New Roman"/>
                <w:sz w:val="24"/>
                <w:szCs w:val="24"/>
              </w:rPr>
              <w:t>Didática</w:t>
            </w:r>
            <w:r w:rsidRPr="00E237DC">
              <w:rPr>
                <w:rFonts w:ascii="Times New Roman" w:hAnsi="Times New Roman" w:cs="Times New Roman"/>
                <w:b w:val="0"/>
                <w:sz w:val="24"/>
                <w:szCs w:val="24"/>
              </w:rPr>
              <w:t xml:space="preserve">. 15.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São Paulo: Cortez, 2009.</w:t>
            </w:r>
          </w:p>
          <w:p w14:paraId="496D31FB" w14:textId="77777777" w:rsidR="005328A3" w:rsidRPr="00E237DC" w:rsidRDefault="005328A3" w:rsidP="00ED1963">
            <w:pPr>
              <w:rPr>
                <w:rFonts w:ascii="Times New Roman" w:hAnsi="Times New Roman" w:cs="Times New Roman"/>
                <w:b w:val="0"/>
                <w:sz w:val="24"/>
                <w:szCs w:val="24"/>
              </w:rPr>
            </w:pPr>
          </w:p>
          <w:p w14:paraId="4F1A7326" w14:textId="77777777" w:rsidR="005328A3" w:rsidRDefault="007B53E2" w:rsidP="005328A3">
            <w:pPr>
              <w:rPr>
                <w:rFonts w:ascii="Times New Roman" w:hAnsi="Times New Roman" w:cs="Times New Roman"/>
                <w:b w:val="0"/>
                <w:sz w:val="24"/>
                <w:szCs w:val="24"/>
              </w:rPr>
            </w:pPr>
            <w:r w:rsidRPr="00E237DC">
              <w:rPr>
                <w:rFonts w:ascii="Times New Roman" w:hAnsi="Times New Roman" w:cs="Times New Roman"/>
                <w:b w:val="0"/>
                <w:sz w:val="24"/>
                <w:szCs w:val="24"/>
              </w:rPr>
              <w:t>XAVIER, Maria</w:t>
            </w:r>
            <w:proofErr w:type="gramStart"/>
            <w:r w:rsidRPr="00E237DC">
              <w:rPr>
                <w:rFonts w:ascii="Times New Roman" w:hAnsi="Times New Roman" w:cs="Times New Roman"/>
                <w:b w:val="0"/>
                <w:sz w:val="24"/>
                <w:szCs w:val="24"/>
              </w:rPr>
              <w:t xml:space="preserve">  </w:t>
            </w:r>
            <w:proofErr w:type="spellStart"/>
            <w:proofErr w:type="gramEnd"/>
            <w:r w:rsidRPr="00E237DC">
              <w:rPr>
                <w:rFonts w:ascii="Times New Roman" w:hAnsi="Times New Roman" w:cs="Times New Roman"/>
                <w:b w:val="0"/>
                <w:sz w:val="24"/>
                <w:szCs w:val="24"/>
              </w:rPr>
              <w:t>Luisa</w:t>
            </w:r>
            <w:proofErr w:type="spellEnd"/>
            <w:r w:rsidRPr="00E237DC">
              <w:rPr>
                <w:rFonts w:ascii="Times New Roman" w:hAnsi="Times New Roman" w:cs="Times New Roman"/>
                <w:b w:val="0"/>
                <w:sz w:val="24"/>
                <w:szCs w:val="24"/>
              </w:rPr>
              <w:t xml:space="preserve">  M.;  ZEN,  Maria  Isabel H. Dalla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Planejamento em Destaque</w:t>
            </w:r>
            <w:r w:rsidRPr="00E237DC">
              <w:rPr>
                <w:rFonts w:ascii="Times New Roman" w:hAnsi="Times New Roman" w:cs="Times New Roman"/>
                <w:b w:val="0"/>
                <w:i/>
                <w:sz w:val="24"/>
                <w:szCs w:val="24"/>
              </w:rPr>
              <w:t xml:space="preserve">: </w:t>
            </w:r>
            <w:r w:rsidRPr="00E237DC">
              <w:rPr>
                <w:rFonts w:ascii="Times New Roman" w:hAnsi="Times New Roman" w:cs="Times New Roman"/>
                <w:b w:val="0"/>
                <w:sz w:val="24"/>
                <w:szCs w:val="24"/>
              </w:rPr>
              <w:t>Análises menos convencionais. Editora Mediação: Porto Alegre, 2000.</w:t>
            </w:r>
          </w:p>
          <w:p w14:paraId="2D5B1E20" w14:textId="44C064C7" w:rsidR="007B53E2" w:rsidRPr="00E237DC" w:rsidRDefault="007B53E2" w:rsidP="005328A3">
            <w:pPr>
              <w:rPr>
                <w:rFonts w:ascii="Times New Roman" w:hAnsi="Times New Roman" w:cs="Times New Roman"/>
                <w:b w:val="0"/>
                <w:sz w:val="24"/>
                <w:szCs w:val="24"/>
              </w:rPr>
            </w:pPr>
            <w:r w:rsidRPr="00E237DC">
              <w:rPr>
                <w:rFonts w:ascii="Times New Roman" w:hAnsi="Times New Roman" w:cs="Times New Roman"/>
                <w:b w:val="0"/>
                <w:sz w:val="24"/>
                <w:szCs w:val="24"/>
              </w:rPr>
              <w:t xml:space="preserve"> </w:t>
            </w:r>
          </w:p>
        </w:tc>
      </w:tr>
    </w:tbl>
    <w:p w14:paraId="12328D7E" w14:textId="77777777" w:rsidR="007B53E2" w:rsidRDefault="007B53E2" w:rsidP="00ED1963">
      <w:pPr>
        <w:spacing w:after="0" w:line="240" w:lineRule="auto"/>
        <w:jc w:val="both"/>
        <w:rPr>
          <w:rFonts w:ascii="Times New Roman" w:hAnsi="Times New Roman" w:cs="Times New Roman"/>
          <w:sz w:val="24"/>
          <w:szCs w:val="24"/>
        </w:rPr>
      </w:pPr>
    </w:p>
    <w:p w14:paraId="60FD7950" w14:textId="77777777" w:rsidR="00BC6435" w:rsidRDefault="00BC6435"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BC6435" w:rsidRPr="00E237DC" w14:paraId="59FB630E" w14:textId="77777777" w:rsidTr="002E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48B16EFB" w14:textId="77777777" w:rsidR="00BC6435" w:rsidRPr="00E237DC" w:rsidRDefault="00BC6435" w:rsidP="002E6EC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lastRenderedPageBreak/>
              <w:t>GESTÃO DOS SISTEMAS EDUCACIONAIS</w:t>
            </w:r>
            <w:r>
              <w:rPr>
                <w:rFonts w:ascii="Times New Roman" w:hAnsi="Times New Roman" w:cs="Times New Roman"/>
                <w:color w:val="auto"/>
                <w:sz w:val="24"/>
                <w:szCs w:val="24"/>
              </w:rPr>
              <w:t xml:space="preserve"> 60 h</w:t>
            </w:r>
          </w:p>
        </w:tc>
      </w:tr>
      <w:tr w:rsidR="00BC6435" w:rsidRPr="00E237DC" w14:paraId="527D5AC9" w14:textId="77777777" w:rsidTr="002E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1C14020E" w14:textId="77777777" w:rsidR="00BC6435" w:rsidRPr="00E237DC" w:rsidRDefault="00BC6435" w:rsidP="002E6EC3">
            <w:pPr>
              <w:jc w:val="both"/>
              <w:rPr>
                <w:rFonts w:ascii="Times New Roman" w:hAnsi="Times New Roman" w:cs="Times New Roman"/>
                <w:b w:val="0"/>
                <w:sz w:val="24"/>
                <w:szCs w:val="24"/>
              </w:rPr>
            </w:pPr>
            <w:r w:rsidRPr="00E237DC">
              <w:rPr>
                <w:rFonts w:ascii="Times New Roman" w:hAnsi="Times New Roman" w:cs="Times New Roman"/>
                <w:b w:val="0"/>
                <w:sz w:val="24"/>
                <w:szCs w:val="24"/>
                <w:shd w:val="clear" w:color="auto" w:fill="FFFFFF"/>
              </w:rPr>
              <w:t xml:space="preserve">A gestão educacional no âmbito do federalismo. </w:t>
            </w:r>
            <w:r w:rsidRPr="00E237DC">
              <w:rPr>
                <w:rFonts w:ascii="Times New Roman" w:hAnsi="Times New Roman" w:cs="Times New Roman"/>
                <w:b w:val="0"/>
                <w:sz w:val="24"/>
                <w:szCs w:val="24"/>
              </w:rPr>
              <w:t xml:space="preserve">Teorias da Administração e Gestão Educacional. </w:t>
            </w:r>
            <w:r w:rsidRPr="00E237DC">
              <w:rPr>
                <w:rFonts w:ascii="Times New Roman" w:hAnsi="Times New Roman" w:cs="Times New Roman"/>
                <w:b w:val="0"/>
                <w:sz w:val="24"/>
                <w:szCs w:val="24"/>
                <w:shd w:val="clear" w:color="auto" w:fill="FFFFFF"/>
              </w:rPr>
              <w:t xml:space="preserve">Financiamento da educação e a gestão escolar. Gestão escolar e a organização da escola na perspectiva democrática. Projeto Político Pedagógico Escolar. </w:t>
            </w:r>
            <w:r w:rsidRPr="00E237DC">
              <w:rPr>
                <w:rFonts w:ascii="Times New Roman" w:hAnsi="Times New Roman" w:cs="Times New Roman"/>
                <w:b w:val="0"/>
                <w:sz w:val="24"/>
                <w:szCs w:val="24"/>
              </w:rPr>
              <w:t>A organização do trabalho escolar: linguagem, tempo, espaço.</w:t>
            </w:r>
          </w:p>
          <w:p w14:paraId="469F9120" w14:textId="77777777" w:rsidR="00BC6435" w:rsidRPr="00E237DC" w:rsidRDefault="00BC6435" w:rsidP="002E6EC3">
            <w:pPr>
              <w:jc w:val="both"/>
              <w:rPr>
                <w:rFonts w:ascii="Times New Roman" w:hAnsi="Times New Roman" w:cs="Times New Roman"/>
                <w:b w:val="0"/>
                <w:sz w:val="24"/>
                <w:szCs w:val="24"/>
              </w:rPr>
            </w:pPr>
          </w:p>
          <w:p w14:paraId="728F61BF" w14:textId="77777777" w:rsidR="00BC6435" w:rsidRPr="00E237DC" w:rsidRDefault="00BC6435" w:rsidP="002E6EC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01A5D686" w14:textId="77777777" w:rsidR="00BC6435" w:rsidRPr="00E237DC" w:rsidRDefault="00BC6435" w:rsidP="002E6EC3">
            <w:pPr>
              <w:rPr>
                <w:rFonts w:ascii="Times New Roman" w:hAnsi="Times New Roman" w:cs="Times New Roman"/>
                <w:b w:val="0"/>
                <w:sz w:val="24"/>
                <w:szCs w:val="24"/>
              </w:rPr>
            </w:pPr>
          </w:p>
          <w:p w14:paraId="52238927" w14:textId="77777777" w:rsidR="00BC6435" w:rsidRPr="00E237DC" w:rsidRDefault="00BC6435" w:rsidP="002E6EC3">
            <w:pPr>
              <w:autoSpaceDE w:val="0"/>
              <w:autoSpaceDN w:val="0"/>
              <w:adjustRightInd w:val="0"/>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OLIVEIRA, Romualdo Portela; SANTANA, Wagner (</w:t>
            </w:r>
            <w:proofErr w:type="spellStart"/>
            <w:r w:rsidRPr="00E237DC">
              <w:rPr>
                <w:rFonts w:ascii="Times New Roman" w:hAnsi="Times New Roman" w:cs="Times New Roman"/>
                <w:b w:val="0"/>
                <w:sz w:val="24"/>
                <w:szCs w:val="24"/>
                <w:shd w:val="clear" w:color="auto" w:fill="FFFFFF"/>
              </w:rPr>
              <w:t>Orgs</w:t>
            </w:r>
            <w:proofErr w:type="spellEnd"/>
            <w:r w:rsidRPr="00E237DC">
              <w:rPr>
                <w:rFonts w:ascii="Times New Roman" w:hAnsi="Times New Roman" w:cs="Times New Roman"/>
                <w:b w:val="0"/>
                <w:sz w:val="24"/>
                <w:szCs w:val="24"/>
                <w:shd w:val="clear" w:color="auto" w:fill="FFFFFF"/>
              </w:rPr>
              <w:t>.). </w:t>
            </w:r>
            <w:r w:rsidRPr="00E237DC">
              <w:rPr>
                <w:rFonts w:ascii="Times New Roman" w:hAnsi="Times New Roman" w:cs="Times New Roman"/>
                <w:iCs/>
                <w:sz w:val="24"/>
                <w:szCs w:val="24"/>
                <w:shd w:val="clear" w:color="auto" w:fill="FFFFFF"/>
              </w:rPr>
              <w:t>Educação e federalismo no Brasil</w:t>
            </w:r>
            <w:r w:rsidRPr="00E237DC">
              <w:rPr>
                <w:rFonts w:ascii="Times New Roman" w:hAnsi="Times New Roman" w:cs="Times New Roman"/>
                <w:b w:val="0"/>
                <w:sz w:val="24"/>
                <w:szCs w:val="24"/>
                <w:shd w:val="clear" w:color="auto" w:fill="FFFFFF"/>
              </w:rPr>
              <w:t xml:space="preserve">: combater as desigualdades, garantir a diversidade. Brasília: </w:t>
            </w:r>
            <w:proofErr w:type="gramStart"/>
            <w:r w:rsidRPr="00E237DC">
              <w:rPr>
                <w:rFonts w:ascii="Times New Roman" w:hAnsi="Times New Roman" w:cs="Times New Roman"/>
                <w:b w:val="0"/>
                <w:sz w:val="24"/>
                <w:szCs w:val="24"/>
                <w:shd w:val="clear" w:color="auto" w:fill="FFFFFF"/>
              </w:rPr>
              <w:t>Unesco</w:t>
            </w:r>
            <w:proofErr w:type="gramEnd"/>
            <w:r w:rsidRPr="00E237DC">
              <w:rPr>
                <w:rFonts w:ascii="Times New Roman" w:hAnsi="Times New Roman" w:cs="Times New Roman"/>
                <w:b w:val="0"/>
                <w:sz w:val="24"/>
                <w:szCs w:val="24"/>
                <w:shd w:val="clear" w:color="auto" w:fill="FFFFFF"/>
              </w:rPr>
              <w:t>, 2010.</w:t>
            </w:r>
          </w:p>
          <w:p w14:paraId="38517908" w14:textId="77777777" w:rsidR="00BC6435" w:rsidRPr="00E237DC" w:rsidRDefault="00BC6435" w:rsidP="002E6EC3">
            <w:pPr>
              <w:autoSpaceDE w:val="0"/>
              <w:autoSpaceDN w:val="0"/>
              <w:adjustRightInd w:val="0"/>
              <w:rPr>
                <w:rFonts w:ascii="Times New Roman" w:hAnsi="Times New Roman" w:cs="Times New Roman"/>
                <w:b w:val="0"/>
                <w:sz w:val="24"/>
                <w:szCs w:val="24"/>
                <w:shd w:val="clear" w:color="auto" w:fill="FFFFFF"/>
              </w:rPr>
            </w:pPr>
          </w:p>
          <w:p w14:paraId="289D015F" w14:textId="77777777" w:rsidR="00BC6435" w:rsidRPr="00E237DC" w:rsidRDefault="00BC6435" w:rsidP="002E6EC3">
            <w:pPr>
              <w:autoSpaceDE w:val="0"/>
              <w:autoSpaceDN w:val="0"/>
              <w:adjustRightInd w:val="0"/>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 xml:space="preserve">LIBÂNEO, José Carlos; OLIVEIRA, João Ferreira e TOSCHI, </w:t>
            </w:r>
            <w:proofErr w:type="spellStart"/>
            <w:r w:rsidRPr="00E237DC">
              <w:rPr>
                <w:rFonts w:ascii="Times New Roman" w:hAnsi="Times New Roman" w:cs="Times New Roman"/>
                <w:b w:val="0"/>
                <w:sz w:val="24"/>
                <w:szCs w:val="24"/>
                <w:shd w:val="clear" w:color="auto" w:fill="FFFFFF"/>
              </w:rPr>
              <w:t>Mirza</w:t>
            </w:r>
            <w:proofErr w:type="spellEnd"/>
            <w:r w:rsidRPr="00E237DC">
              <w:rPr>
                <w:rFonts w:ascii="Times New Roman" w:hAnsi="Times New Roman" w:cs="Times New Roman"/>
                <w:b w:val="0"/>
                <w:sz w:val="24"/>
                <w:szCs w:val="24"/>
                <w:shd w:val="clear" w:color="auto" w:fill="FFFFFF"/>
              </w:rPr>
              <w:t xml:space="preserve"> </w:t>
            </w:r>
            <w:proofErr w:type="gramStart"/>
            <w:r w:rsidRPr="00E237DC">
              <w:rPr>
                <w:rFonts w:ascii="Times New Roman" w:hAnsi="Times New Roman" w:cs="Times New Roman"/>
                <w:b w:val="0"/>
                <w:sz w:val="24"/>
                <w:szCs w:val="24"/>
                <w:shd w:val="clear" w:color="auto" w:fill="FFFFFF"/>
              </w:rPr>
              <w:t>Seabra</w:t>
            </w:r>
            <w:proofErr w:type="gramEnd"/>
            <w:r w:rsidRPr="00E237DC">
              <w:rPr>
                <w:rFonts w:ascii="Times New Roman" w:hAnsi="Times New Roman" w:cs="Times New Roman"/>
                <w:b w:val="0"/>
                <w:sz w:val="24"/>
                <w:szCs w:val="24"/>
                <w:shd w:val="clear" w:color="auto" w:fill="FFFFFF"/>
              </w:rPr>
              <w:t xml:space="preserve">. </w:t>
            </w:r>
            <w:r w:rsidRPr="00E237DC">
              <w:rPr>
                <w:rFonts w:ascii="Times New Roman" w:hAnsi="Times New Roman" w:cs="Times New Roman"/>
                <w:sz w:val="24"/>
                <w:szCs w:val="24"/>
                <w:shd w:val="clear" w:color="auto" w:fill="FFFFFF"/>
              </w:rPr>
              <w:t>Educação escolar</w:t>
            </w:r>
            <w:r w:rsidRPr="00E237DC">
              <w:rPr>
                <w:rFonts w:ascii="Times New Roman" w:hAnsi="Times New Roman" w:cs="Times New Roman"/>
                <w:b w:val="0"/>
                <w:sz w:val="24"/>
                <w:szCs w:val="24"/>
                <w:shd w:val="clear" w:color="auto" w:fill="FFFFFF"/>
              </w:rPr>
              <w:t xml:space="preserve">: políticas, estrutura e organização. São Paulo: Cortez Editora, 2010. </w:t>
            </w:r>
          </w:p>
          <w:p w14:paraId="2A4A6EB5" w14:textId="77777777" w:rsidR="00BC6435" w:rsidRPr="00E237DC" w:rsidRDefault="00BC6435" w:rsidP="002E6EC3">
            <w:pPr>
              <w:autoSpaceDE w:val="0"/>
              <w:autoSpaceDN w:val="0"/>
              <w:adjustRightInd w:val="0"/>
              <w:rPr>
                <w:rFonts w:ascii="Times New Roman" w:hAnsi="Times New Roman" w:cs="Times New Roman"/>
                <w:b w:val="0"/>
                <w:sz w:val="24"/>
                <w:szCs w:val="24"/>
                <w:shd w:val="clear" w:color="auto" w:fill="FFFFFF"/>
              </w:rPr>
            </w:pPr>
          </w:p>
          <w:p w14:paraId="0485DD64" w14:textId="77777777" w:rsidR="00BC6435" w:rsidRPr="00E237DC" w:rsidRDefault="00BC6435" w:rsidP="002E6EC3">
            <w:pPr>
              <w:autoSpaceDE w:val="0"/>
              <w:autoSpaceDN w:val="0"/>
              <w:adjustRightInd w:val="0"/>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 xml:space="preserve">LUCK, Heloisa. </w:t>
            </w:r>
            <w:r w:rsidRPr="00E237DC">
              <w:rPr>
                <w:rFonts w:ascii="Times New Roman" w:hAnsi="Times New Roman" w:cs="Times New Roman"/>
                <w:sz w:val="24"/>
                <w:szCs w:val="24"/>
                <w:shd w:val="clear" w:color="auto" w:fill="FFFFFF"/>
              </w:rPr>
              <w:t>Concepções e processos democráticos de gestão educacional</w:t>
            </w:r>
            <w:r w:rsidRPr="00E237DC">
              <w:rPr>
                <w:rFonts w:ascii="Times New Roman" w:hAnsi="Times New Roman" w:cs="Times New Roman"/>
                <w:b w:val="0"/>
                <w:sz w:val="24"/>
                <w:szCs w:val="24"/>
                <w:shd w:val="clear" w:color="auto" w:fill="FFFFFF"/>
              </w:rPr>
              <w:t xml:space="preserve">. 8. </w:t>
            </w:r>
            <w:proofErr w:type="gramStart"/>
            <w:r w:rsidRPr="00E237DC">
              <w:rPr>
                <w:rFonts w:ascii="Times New Roman" w:hAnsi="Times New Roman" w:cs="Times New Roman"/>
                <w:b w:val="0"/>
                <w:sz w:val="24"/>
                <w:szCs w:val="24"/>
                <w:shd w:val="clear" w:color="auto" w:fill="FFFFFF"/>
              </w:rPr>
              <w:t>ed.</w:t>
            </w:r>
            <w:proofErr w:type="gramEnd"/>
            <w:r w:rsidRPr="00E237DC">
              <w:rPr>
                <w:rFonts w:ascii="Times New Roman" w:hAnsi="Times New Roman" w:cs="Times New Roman"/>
                <w:b w:val="0"/>
                <w:sz w:val="24"/>
                <w:szCs w:val="24"/>
                <w:shd w:val="clear" w:color="auto" w:fill="FFFFFF"/>
              </w:rPr>
              <w:t xml:space="preserve"> Petrópolis, RJ: Vozes, 2012. Série: Cadernos de Gestão.</w:t>
            </w:r>
          </w:p>
          <w:p w14:paraId="1E8AEB52" w14:textId="77777777" w:rsidR="00BC6435" w:rsidRPr="00E237DC" w:rsidRDefault="00BC6435" w:rsidP="002E6EC3">
            <w:pPr>
              <w:autoSpaceDE w:val="0"/>
              <w:autoSpaceDN w:val="0"/>
              <w:adjustRightInd w:val="0"/>
              <w:rPr>
                <w:rFonts w:ascii="Times New Roman" w:hAnsi="Times New Roman" w:cs="Times New Roman"/>
                <w:b w:val="0"/>
                <w:sz w:val="24"/>
                <w:szCs w:val="24"/>
                <w:shd w:val="clear" w:color="auto" w:fill="FFFFFF"/>
              </w:rPr>
            </w:pPr>
          </w:p>
          <w:p w14:paraId="52725FC9" w14:textId="77777777" w:rsidR="00BC6435" w:rsidRPr="00E237DC" w:rsidRDefault="00BC6435" w:rsidP="002E6EC3">
            <w:pPr>
              <w:autoSpaceDE w:val="0"/>
              <w:autoSpaceDN w:val="0"/>
              <w:adjustRightInd w:val="0"/>
              <w:rPr>
                <w:rFonts w:ascii="Times New Roman" w:hAnsi="Times New Roman" w:cs="Times New Roman"/>
                <w:b w:val="0"/>
                <w:sz w:val="24"/>
                <w:szCs w:val="24"/>
              </w:rPr>
            </w:pPr>
            <w:r w:rsidRPr="00E237DC">
              <w:rPr>
                <w:rFonts w:ascii="Times New Roman" w:hAnsi="Times New Roman" w:cs="Times New Roman"/>
                <w:b w:val="0"/>
                <w:sz w:val="24"/>
                <w:szCs w:val="24"/>
              </w:rPr>
              <w:t xml:space="preserve">VEIGA, </w:t>
            </w:r>
            <w:proofErr w:type="spellStart"/>
            <w:r w:rsidRPr="00E237DC">
              <w:rPr>
                <w:rFonts w:ascii="Times New Roman" w:hAnsi="Times New Roman" w:cs="Times New Roman"/>
                <w:b w:val="0"/>
                <w:sz w:val="24"/>
                <w:szCs w:val="24"/>
              </w:rPr>
              <w:t>Ilma</w:t>
            </w:r>
            <w:proofErr w:type="spellEnd"/>
            <w:r w:rsidRPr="00E237DC">
              <w:rPr>
                <w:rFonts w:ascii="Times New Roman" w:hAnsi="Times New Roman" w:cs="Times New Roman"/>
                <w:b w:val="0"/>
                <w:sz w:val="24"/>
                <w:szCs w:val="24"/>
              </w:rPr>
              <w:t xml:space="preserve"> Passos Alencastro. (Org.). </w:t>
            </w:r>
            <w:r w:rsidRPr="00E237DC">
              <w:rPr>
                <w:rFonts w:ascii="Times New Roman" w:hAnsi="Times New Roman" w:cs="Times New Roman"/>
                <w:sz w:val="24"/>
                <w:szCs w:val="24"/>
              </w:rPr>
              <w:t>Projeto político-pedagógico da escol</w:t>
            </w:r>
            <w:r w:rsidRPr="00E237DC">
              <w:rPr>
                <w:rFonts w:ascii="Times New Roman" w:hAnsi="Times New Roman" w:cs="Times New Roman"/>
                <w:b w:val="0"/>
                <w:sz w:val="24"/>
                <w:szCs w:val="24"/>
              </w:rPr>
              <w:t xml:space="preserve">a: uma construção possível. 19.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Campinas:  Papirus, 2005.</w:t>
            </w:r>
          </w:p>
          <w:p w14:paraId="08D1884D" w14:textId="77777777" w:rsidR="00BC6435" w:rsidRPr="00E237DC" w:rsidRDefault="00BC6435" w:rsidP="002E6EC3">
            <w:pPr>
              <w:autoSpaceDE w:val="0"/>
              <w:autoSpaceDN w:val="0"/>
              <w:adjustRightInd w:val="0"/>
              <w:rPr>
                <w:rFonts w:ascii="Times New Roman" w:hAnsi="Times New Roman" w:cs="Times New Roman"/>
                <w:b w:val="0"/>
                <w:sz w:val="24"/>
                <w:szCs w:val="24"/>
              </w:rPr>
            </w:pPr>
          </w:p>
          <w:p w14:paraId="6966A320" w14:textId="77777777" w:rsidR="00BC6435" w:rsidRPr="00E237DC" w:rsidRDefault="00BC6435" w:rsidP="002E6EC3">
            <w:pPr>
              <w:autoSpaceDE w:val="0"/>
              <w:autoSpaceDN w:val="0"/>
              <w:adjustRightInd w:val="0"/>
              <w:rPr>
                <w:rFonts w:ascii="Times New Roman" w:hAnsi="Times New Roman" w:cs="Times New Roman"/>
                <w:b w:val="0"/>
                <w:sz w:val="24"/>
                <w:szCs w:val="24"/>
              </w:rPr>
            </w:pPr>
            <w:proofErr w:type="gramStart"/>
            <w:r w:rsidRPr="00E237DC">
              <w:rPr>
                <w:rFonts w:ascii="Times New Roman" w:hAnsi="Times New Roman" w:cs="Times New Roman"/>
                <w:b w:val="0"/>
                <w:sz w:val="24"/>
                <w:szCs w:val="24"/>
              </w:rPr>
              <w:t>PARO,</w:t>
            </w:r>
            <w:proofErr w:type="gramEnd"/>
            <w:r w:rsidRPr="00E237DC">
              <w:rPr>
                <w:rFonts w:ascii="Times New Roman" w:hAnsi="Times New Roman" w:cs="Times New Roman"/>
                <w:b w:val="0"/>
                <w:sz w:val="24"/>
                <w:szCs w:val="24"/>
              </w:rPr>
              <w:t xml:space="preserve"> Vitor Henrique. </w:t>
            </w:r>
            <w:r w:rsidRPr="00E237DC">
              <w:rPr>
                <w:rFonts w:ascii="Times New Roman" w:hAnsi="Times New Roman" w:cs="Times New Roman"/>
                <w:sz w:val="24"/>
                <w:szCs w:val="24"/>
              </w:rPr>
              <w:t>Gestão escolar, democracia e qualidade do ensino</w:t>
            </w:r>
            <w:r w:rsidRPr="00E237DC">
              <w:rPr>
                <w:rFonts w:ascii="Times New Roman" w:hAnsi="Times New Roman" w:cs="Times New Roman"/>
                <w:b w:val="0"/>
                <w:sz w:val="24"/>
                <w:szCs w:val="24"/>
              </w:rPr>
              <w:t>. São Paulo: Ática, 2009.</w:t>
            </w:r>
          </w:p>
          <w:p w14:paraId="218CE276" w14:textId="77777777" w:rsidR="00BC6435" w:rsidRPr="00E237DC" w:rsidRDefault="00BC6435" w:rsidP="002E6EC3">
            <w:pPr>
              <w:rPr>
                <w:rFonts w:ascii="Times New Roman" w:hAnsi="Times New Roman" w:cs="Times New Roman"/>
                <w:sz w:val="24"/>
                <w:szCs w:val="24"/>
              </w:rPr>
            </w:pPr>
            <w:r w:rsidRPr="00E237DC">
              <w:rPr>
                <w:rFonts w:ascii="Times New Roman" w:hAnsi="Times New Roman" w:cs="Times New Roman"/>
                <w:b w:val="0"/>
                <w:sz w:val="24"/>
                <w:szCs w:val="24"/>
              </w:rPr>
              <w:br/>
            </w:r>
            <w:r w:rsidRPr="00E237DC">
              <w:rPr>
                <w:rFonts w:ascii="Times New Roman" w:hAnsi="Times New Roman" w:cs="Times New Roman"/>
                <w:sz w:val="24"/>
                <w:szCs w:val="24"/>
              </w:rPr>
              <w:t>BIBLIOGRAFIA COMPLEMENTAR</w:t>
            </w:r>
          </w:p>
          <w:p w14:paraId="34D8888F" w14:textId="77777777" w:rsidR="00BC6435" w:rsidRPr="00E237DC" w:rsidRDefault="00BC6435" w:rsidP="002E6EC3">
            <w:pPr>
              <w:rPr>
                <w:rFonts w:ascii="Times New Roman" w:hAnsi="Times New Roman" w:cs="Times New Roman"/>
                <w:b w:val="0"/>
                <w:sz w:val="24"/>
                <w:szCs w:val="24"/>
              </w:rPr>
            </w:pPr>
          </w:p>
          <w:p w14:paraId="71FB988F" w14:textId="77777777" w:rsidR="00BC6435" w:rsidRPr="00E237DC"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LIBÂNEO, José Carlos. </w:t>
            </w:r>
            <w:r w:rsidRPr="00E237DC">
              <w:rPr>
                <w:rFonts w:ascii="Times New Roman" w:hAnsi="Times New Roman" w:cs="Times New Roman"/>
                <w:sz w:val="24"/>
                <w:szCs w:val="24"/>
              </w:rPr>
              <w:t>Organização e Gestão da Escola</w:t>
            </w:r>
            <w:r w:rsidRPr="00E237DC">
              <w:rPr>
                <w:rFonts w:ascii="Times New Roman" w:hAnsi="Times New Roman" w:cs="Times New Roman"/>
                <w:b w:val="0"/>
                <w:sz w:val="24"/>
                <w:szCs w:val="24"/>
              </w:rPr>
              <w:t xml:space="preserve">: Teoria e Prática, </w:t>
            </w:r>
            <w:proofErr w:type="gramStart"/>
            <w:r w:rsidRPr="00E237DC">
              <w:rPr>
                <w:rFonts w:ascii="Times New Roman" w:hAnsi="Times New Roman" w:cs="Times New Roman"/>
                <w:b w:val="0"/>
                <w:sz w:val="24"/>
                <w:szCs w:val="24"/>
              </w:rPr>
              <w:t>5</w:t>
            </w:r>
            <w:proofErr w:type="gramEnd"/>
            <w:r w:rsidRPr="00E237DC">
              <w:rPr>
                <w:rFonts w:ascii="Times New Roman" w:hAnsi="Times New Roman" w:cs="Times New Roman"/>
                <w:b w:val="0"/>
                <w:sz w:val="24"/>
                <w:szCs w:val="24"/>
              </w:rPr>
              <w:t xml:space="preserve">.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Goiânia, Alternativa, 2004.</w:t>
            </w:r>
          </w:p>
          <w:p w14:paraId="5C189225" w14:textId="77777777" w:rsidR="00BC6435" w:rsidRPr="00E237DC" w:rsidRDefault="00BC6435" w:rsidP="002E6EC3">
            <w:pPr>
              <w:rPr>
                <w:rFonts w:ascii="Times New Roman" w:hAnsi="Times New Roman" w:cs="Times New Roman"/>
                <w:b w:val="0"/>
                <w:sz w:val="24"/>
                <w:szCs w:val="24"/>
              </w:rPr>
            </w:pPr>
          </w:p>
          <w:p w14:paraId="35AB7A5F" w14:textId="77777777" w:rsidR="00BC6435" w:rsidRPr="00E237DC"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MÉSZÁROS, </w:t>
            </w:r>
            <w:proofErr w:type="spellStart"/>
            <w:r w:rsidRPr="00E237DC">
              <w:rPr>
                <w:rFonts w:ascii="Times New Roman" w:hAnsi="Times New Roman" w:cs="Times New Roman"/>
                <w:b w:val="0"/>
                <w:sz w:val="24"/>
                <w:szCs w:val="24"/>
              </w:rPr>
              <w:t>István</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Para além do capital</w:t>
            </w:r>
            <w:r w:rsidRPr="00E237DC">
              <w:rPr>
                <w:rFonts w:ascii="Times New Roman" w:hAnsi="Times New Roman" w:cs="Times New Roman"/>
                <w:b w:val="0"/>
                <w:sz w:val="24"/>
                <w:szCs w:val="24"/>
              </w:rPr>
              <w:t xml:space="preserve">: rumo a uma teoria da transição. Tradução de Paulo Cezar Castanheira Sérgio Lessa. São Paulo: </w:t>
            </w:r>
            <w:proofErr w:type="spellStart"/>
            <w:r w:rsidRPr="00E237DC">
              <w:rPr>
                <w:rFonts w:ascii="Times New Roman" w:hAnsi="Times New Roman" w:cs="Times New Roman"/>
                <w:b w:val="0"/>
                <w:sz w:val="24"/>
                <w:szCs w:val="24"/>
              </w:rPr>
              <w:t>Boitempo</w:t>
            </w:r>
            <w:proofErr w:type="spellEnd"/>
            <w:r w:rsidRPr="00E237DC">
              <w:rPr>
                <w:rFonts w:ascii="Times New Roman" w:hAnsi="Times New Roman" w:cs="Times New Roman"/>
                <w:b w:val="0"/>
                <w:sz w:val="24"/>
                <w:szCs w:val="24"/>
              </w:rPr>
              <w:t xml:space="preserve">, </w:t>
            </w:r>
          </w:p>
          <w:p w14:paraId="0E825BB1" w14:textId="77777777" w:rsidR="00BC6435" w:rsidRPr="00E237DC" w:rsidRDefault="00BC6435" w:rsidP="002E6EC3">
            <w:pPr>
              <w:rPr>
                <w:rFonts w:ascii="Times New Roman" w:hAnsi="Times New Roman" w:cs="Times New Roman"/>
                <w:b w:val="0"/>
                <w:sz w:val="24"/>
                <w:szCs w:val="24"/>
              </w:rPr>
            </w:pPr>
          </w:p>
          <w:p w14:paraId="3A044C39" w14:textId="77777777" w:rsidR="00BC6435" w:rsidRPr="00E237DC" w:rsidRDefault="00BC6435" w:rsidP="002E6EC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LÜCK, Heloísa. </w:t>
            </w:r>
            <w:r w:rsidRPr="00E237DC">
              <w:rPr>
                <w:rFonts w:ascii="Times New Roman" w:hAnsi="Times New Roman" w:cs="Times New Roman"/>
                <w:iCs/>
                <w:sz w:val="24"/>
                <w:szCs w:val="24"/>
                <w:shd w:val="clear" w:color="auto" w:fill="FFFFFF"/>
              </w:rPr>
              <w:t>Gestão</w:t>
            </w:r>
            <w:r w:rsidRPr="00E237DC">
              <w:rPr>
                <w:rFonts w:ascii="Times New Roman" w:hAnsi="Times New Roman" w:cs="Times New Roman"/>
                <w:sz w:val="24"/>
                <w:szCs w:val="24"/>
                <w:shd w:val="clear" w:color="auto" w:fill="FFFFFF"/>
              </w:rPr>
              <w:t> </w:t>
            </w:r>
            <w:r w:rsidRPr="00E237DC">
              <w:rPr>
                <w:rFonts w:ascii="Times New Roman" w:hAnsi="Times New Roman" w:cs="Times New Roman"/>
                <w:iCs/>
                <w:sz w:val="24"/>
                <w:szCs w:val="24"/>
                <w:shd w:val="clear" w:color="auto" w:fill="FFFFFF"/>
              </w:rPr>
              <w:t>Educacional</w:t>
            </w:r>
            <w:r w:rsidRPr="00E237DC">
              <w:rPr>
                <w:rFonts w:ascii="Times New Roman" w:hAnsi="Times New Roman" w:cs="Times New Roman"/>
                <w:b w:val="0"/>
                <w:sz w:val="24"/>
                <w:szCs w:val="24"/>
                <w:shd w:val="clear" w:color="auto" w:fill="FFFFFF"/>
              </w:rPr>
              <w:t>: uma </w:t>
            </w:r>
            <w:r w:rsidRPr="00E237DC">
              <w:rPr>
                <w:rFonts w:ascii="Times New Roman" w:hAnsi="Times New Roman" w:cs="Times New Roman"/>
                <w:b w:val="0"/>
                <w:iCs/>
                <w:sz w:val="24"/>
                <w:szCs w:val="24"/>
                <w:shd w:val="clear" w:color="auto" w:fill="FFFFFF"/>
              </w:rPr>
              <w:t>questão</w:t>
            </w:r>
            <w:r w:rsidRPr="00E237DC">
              <w:rPr>
                <w:rFonts w:ascii="Times New Roman" w:hAnsi="Times New Roman" w:cs="Times New Roman"/>
                <w:b w:val="0"/>
                <w:sz w:val="24"/>
                <w:szCs w:val="24"/>
                <w:shd w:val="clear" w:color="auto" w:fill="FFFFFF"/>
              </w:rPr>
              <w:t> </w:t>
            </w:r>
            <w:r w:rsidRPr="00E237DC">
              <w:rPr>
                <w:rFonts w:ascii="Times New Roman" w:hAnsi="Times New Roman" w:cs="Times New Roman"/>
                <w:b w:val="0"/>
                <w:iCs/>
                <w:sz w:val="24"/>
                <w:szCs w:val="24"/>
                <w:shd w:val="clear" w:color="auto" w:fill="FFFFFF"/>
              </w:rPr>
              <w:t>paradigmática</w:t>
            </w:r>
            <w:r w:rsidRPr="00E237DC">
              <w:rPr>
                <w:rFonts w:ascii="Times New Roman" w:hAnsi="Times New Roman" w:cs="Times New Roman"/>
                <w:b w:val="0"/>
                <w:sz w:val="24"/>
                <w:szCs w:val="24"/>
                <w:shd w:val="clear" w:color="auto" w:fill="FFFFFF"/>
              </w:rPr>
              <w:t>. 8º Ed- Petrópolis, RJ: Vozes, 2012. Série: Caderno de </w:t>
            </w:r>
            <w:r w:rsidRPr="00E237DC">
              <w:rPr>
                <w:rFonts w:ascii="Times New Roman" w:hAnsi="Times New Roman" w:cs="Times New Roman"/>
                <w:b w:val="0"/>
                <w:iCs/>
                <w:sz w:val="24"/>
                <w:szCs w:val="24"/>
                <w:shd w:val="clear" w:color="auto" w:fill="FFFFFF"/>
              </w:rPr>
              <w:t>Gestão</w:t>
            </w:r>
            <w:r w:rsidRPr="00E237DC">
              <w:rPr>
                <w:rFonts w:ascii="Times New Roman" w:hAnsi="Times New Roman" w:cs="Times New Roman"/>
                <w:b w:val="0"/>
                <w:sz w:val="24"/>
                <w:szCs w:val="24"/>
                <w:shd w:val="clear" w:color="auto" w:fill="FFFFFF"/>
              </w:rPr>
              <w:t xml:space="preserve">. </w:t>
            </w:r>
          </w:p>
          <w:p w14:paraId="51ED0604" w14:textId="77777777" w:rsidR="00BC6435" w:rsidRPr="00E237DC" w:rsidRDefault="00BC6435" w:rsidP="002E6EC3">
            <w:pPr>
              <w:jc w:val="both"/>
              <w:rPr>
                <w:rFonts w:ascii="Times New Roman" w:hAnsi="Times New Roman" w:cs="Times New Roman"/>
                <w:b w:val="0"/>
                <w:sz w:val="24"/>
                <w:szCs w:val="24"/>
                <w:shd w:val="clear" w:color="auto" w:fill="FFFFFF"/>
              </w:rPr>
            </w:pPr>
          </w:p>
          <w:p w14:paraId="0D0CA318" w14:textId="77777777" w:rsidR="00BC6435" w:rsidRPr="00E237DC" w:rsidRDefault="00BC6435" w:rsidP="002E6EC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ALVES, Nilda. </w:t>
            </w:r>
            <w:r w:rsidRPr="00E237DC">
              <w:rPr>
                <w:rFonts w:ascii="Times New Roman" w:hAnsi="Times New Roman" w:cs="Times New Roman"/>
                <w:iCs/>
                <w:sz w:val="24"/>
                <w:szCs w:val="24"/>
                <w:shd w:val="clear" w:color="auto" w:fill="FFFFFF"/>
              </w:rPr>
              <w:t>O espaço escolar e suas marcas</w:t>
            </w:r>
            <w:r w:rsidRPr="00E237DC">
              <w:rPr>
                <w:rFonts w:ascii="Times New Roman" w:hAnsi="Times New Roman" w:cs="Times New Roman"/>
                <w:b w:val="0"/>
                <w:sz w:val="24"/>
                <w:szCs w:val="24"/>
                <w:shd w:val="clear" w:color="auto" w:fill="FFFFFF"/>
              </w:rPr>
              <w:t>. Rio de Janeiro: DP&amp;A, 1998. </w:t>
            </w:r>
          </w:p>
          <w:p w14:paraId="38D988D1" w14:textId="77777777" w:rsidR="00BC6435" w:rsidRPr="00E237DC" w:rsidRDefault="00BC6435" w:rsidP="002E6EC3">
            <w:pPr>
              <w:jc w:val="both"/>
              <w:rPr>
                <w:rFonts w:ascii="Times New Roman" w:hAnsi="Times New Roman" w:cs="Times New Roman"/>
                <w:b w:val="0"/>
                <w:sz w:val="24"/>
                <w:szCs w:val="24"/>
                <w:shd w:val="clear" w:color="auto" w:fill="FFFFFF"/>
              </w:rPr>
            </w:pPr>
          </w:p>
          <w:p w14:paraId="0C627D24" w14:textId="77777777" w:rsidR="00BC6435" w:rsidRPr="00E237DC"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COELHO, Lígia Marta C. da Costa, CAVALIERE, Ana Maria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Alfabetização e os múltiplos tempos que se cruzam na escola</w:t>
            </w:r>
            <w:r w:rsidRPr="00E237DC">
              <w:rPr>
                <w:rFonts w:ascii="Times New Roman" w:hAnsi="Times New Roman" w:cs="Times New Roman"/>
                <w:b w:val="0"/>
                <w:sz w:val="24"/>
                <w:szCs w:val="24"/>
              </w:rPr>
              <w:t>. Petrópolis, RJ: Vozes, 2002.</w:t>
            </w:r>
          </w:p>
          <w:p w14:paraId="39677EEF" w14:textId="77777777" w:rsidR="00BC6435" w:rsidRPr="00E237DC" w:rsidRDefault="00BC6435" w:rsidP="002E6EC3">
            <w:pPr>
              <w:rPr>
                <w:rFonts w:ascii="Times New Roman" w:hAnsi="Times New Roman" w:cs="Times New Roman"/>
                <w:b w:val="0"/>
                <w:sz w:val="24"/>
                <w:szCs w:val="24"/>
              </w:rPr>
            </w:pPr>
          </w:p>
        </w:tc>
      </w:tr>
    </w:tbl>
    <w:p w14:paraId="7723EAEB" w14:textId="77777777" w:rsidR="00BC6435" w:rsidRDefault="00BC6435" w:rsidP="00ED1963">
      <w:pPr>
        <w:spacing w:after="0" w:line="240" w:lineRule="auto"/>
        <w:jc w:val="both"/>
        <w:rPr>
          <w:rFonts w:ascii="Times New Roman" w:hAnsi="Times New Roman" w:cs="Times New Roman"/>
          <w:sz w:val="24"/>
          <w:szCs w:val="24"/>
        </w:rPr>
      </w:pPr>
    </w:p>
    <w:p w14:paraId="37F8390D" w14:textId="77777777" w:rsidR="00BC6435" w:rsidRDefault="00BC6435"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0073B187" w14:textId="77777777" w:rsidTr="006D3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72C81251"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RELAÇÕES ÉTNICO-RACIAIS E DIREITOS HUMANOS</w:t>
            </w:r>
            <w:r w:rsidR="002B357D">
              <w:rPr>
                <w:rFonts w:ascii="Times New Roman" w:hAnsi="Times New Roman" w:cs="Times New Roman"/>
                <w:color w:val="auto"/>
                <w:sz w:val="24"/>
                <w:szCs w:val="24"/>
              </w:rPr>
              <w:t xml:space="preserve"> 60 h</w:t>
            </w:r>
          </w:p>
        </w:tc>
      </w:tr>
      <w:tr w:rsidR="007B53E2" w:rsidRPr="00E237DC" w14:paraId="0D02D6B6" w14:textId="77777777" w:rsidTr="006D3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716E4482"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Direitos Humanos e democracia. Multiculturalismo, Universalismo e Relativismo Cultural. Educação, direitos humanos e formação para a cidadania. História dos direitos humanos e suas implicações para o campo educacional. Documentos nacionais e internacionais sobre educação e direitos humanos. Educação e direitos humanos frente às políticas neoliberais. As questões étnico-raciais na contemporaneidade. A proteção dos grupos vulneráveis: a criança e </w:t>
            </w:r>
            <w:r w:rsidRPr="00E237DC">
              <w:rPr>
                <w:rFonts w:ascii="Times New Roman" w:hAnsi="Times New Roman" w:cs="Times New Roman"/>
                <w:b w:val="0"/>
                <w:sz w:val="24"/>
                <w:szCs w:val="24"/>
              </w:rPr>
              <w:lastRenderedPageBreak/>
              <w:t>o adolescente, homossexuais e transexuais, mulheres, povos indígenas, população afro-brasileira, idosos, refugiados e pessoa com deficiência. Políticas de ações afirmativas Elaboração de projetos e práticas educativas promotoras da cultura de direitos.</w:t>
            </w:r>
          </w:p>
          <w:p w14:paraId="2E471F79" w14:textId="77777777" w:rsidR="007B53E2" w:rsidRPr="00E237DC" w:rsidRDefault="007B53E2" w:rsidP="00ED1963">
            <w:pPr>
              <w:jc w:val="both"/>
              <w:rPr>
                <w:rFonts w:ascii="Times New Roman" w:hAnsi="Times New Roman" w:cs="Times New Roman"/>
                <w:b w:val="0"/>
                <w:sz w:val="24"/>
                <w:szCs w:val="24"/>
              </w:rPr>
            </w:pPr>
          </w:p>
          <w:p w14:paraId="798F27B7" w14:textId="77777777" w:rsidR="007B53E2" w:rsidRPr="00E237DC" w:rsidRDefault="007B53E2" w:rsidP="00ED1963">
            <w:pPr>
              <w:jc w:val="both"/>
              <w:rPr>
                <w:rFonts w:ascii="Times New Roman" w:hAnsi="Times New Roman" w:cs="Times New Roman"/>
                <w:sz w:val="24"/>
                <w:szCs w:val="24"/>
              </w:rPr>
            </w:pPr>
            <w:r w:rsidRPr="00E237DC">
              <w:rPr>
                <w:rFonts w:ascii="Times New Roman" w:hAnsi="Times New Roman" w:cs="Times New Roman"/>
                <w:sz w:val="24"/>
                <w:szCs w:val="24"/>
              </w:rPr>
              <w:t>BIBLIOGRAFIA BÁSICA:</w:t>
            </w:r>
          </w:p>
          <w:p w14:paraId="03F3919E" w14:textId="77777777" w:rsidR="007B53E2" w:rsidRPr="00E237DC" w:rsidRDefault="007B53E2" w:rsidP="00ED1963">
            <w:pPr>
              <w:jc w:val="both"/>
              <w:rPr>
                <w:rFonts w:ascii="Times New Roman" w:hAnsi="Times New Roman" w:cs="Times New Roman"/>
                <w:b w:val="0"/>
                <w:sz w:val="24"/>
                <w:szCs w:val="24"/>
              </w:rPr>
            </w:pPr>
          </w:p>
          <w:p w14:paraId="322610DF"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ARROYO, Miguel. </w:t>
            </w:r>
            <w:r w:rsidRPr="00E237DC">
              <w:rPr>
                <w:rFonts w:ascii="Times New Roman" w:hAnsi="Times New Roman" w:cs="Times New Roman"/>
                <w:sz w:val="24"/>
                <w:szCs w:val="24"/>
              </w:rPr>
              <w:t>Outros sujeitos, outras pedagogias</w:t>
            </w:r>
            <w:r w:rsidRPr="00E237DC">
              <w:rPr>
                <w:rFonts w:ascii="Times New Roman" w:hAnsi="Times New Roman" w:cs="Times New Roman"/>
                <w:b w:val="0"/>
                <w:sz w:val="24"/>
                <w:szCs w:val="24"/>
              </w:rPr>
              <w:t xml:space="preserve">. Petrópolis: Vozes, 2012. </w:t>
            </w:r>
          </w:p>
          <w:p w14:paraId="796216DF" w14:textId="77777777" w:rsidR="007B53E2" w:rsidRPr="00E237DC" w:rsidRDefault="007B53E2" w:rsidP="00ED1963">
            <w:pPr>
              <w:rPr>
                <w:rFonts w:ascii="Times New Roman" w:hAnsi="Times New Roman" w:cs="Times New Roman"/>
                <w:b w:val="0"/>
                <w:sz w:val="24"/>
                <w:szCs w:val="24"/>
              </w:rPr>
            </w:pPr>
          </w:p>
          <w:p w14:paraId="43145D60"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BEDIN, Gilmar </w:t>
            </w:r>
            <w:proofErr w:type="spellStart"/>
            <w:r w:rsidRPr="00E237DC">
              <w:rPr>
                <w:rFonts w:ascii="Times New Roman" w:hAnsi="Times New Roman" w:cs="Times New Roman"/>
                <w:b w:val="0"/>
                <w:sz w:val="24"/>
                <w:szCs w:val="24"/>
              </w:rPr>
              <w:t>Antonio</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Os direitos do homem e o neoliberalismo</w:t>
            </w:r>
            <w:r w:rsidRPr="00E237DC">
              <w:rPr>
                <w:rFonts w:ascii="Times New Roman" w:hAnsi="Times New Roman" w:cs="Times New Roman"/>
                <w:b w:val="0"/>
                <w:sz w:val="24"/>
                <w:szCs w:val="24"/>
              </w:rPr>
              <w:t xml:space="preserve">. Ijuí: Ed. </w:t>
            </w:r>
            <w:proofErr w:type="spellStart"/>
            <w:r w:rsidRPr="00E237DC">
              <w:rPr>
                <w:rFonts w:ascii="Times New Roman" w:hAnsi="Times New Roman" w:cs="Times New Roman"/>
                <w:b w:val="0"/>
                <w:sz w:val="24"/>
                <w:szCs w:val="24"/>
              </w:rPr>
              <w:t>Unijuí</w:t>
            </w:r>
            <w:proofErr w:type="spellEnd"/>
            <w:r w:rsidRPr="00E237DC">
              <w:rPr>
                <w:rFonts w:ascii="Times New Roman" w:hAnsi="Times New Roman" w:cs="Times New Roman"/>
                <w:b w:val="0"/>
                <w:sz w:val="24"/>
                <w:szCs w:val="24"/>
              </w:rPr>
              <w:t>, 2002.</w:t>
            </w:r>
          </w:p>
          <w:p w14:paraId="7F4F0928" w14:textId="77777777" w:rsidR="007B53E2" w:rsidRPr="00E237DC" w:rsidRDefault="007B53E2" w:rsidP="00ED1963">
            <w:pPr>
              <w:rPr>
                <w:rFonts w:ascii="Times New Roman" w:hAnsi="Times New Roman" w:cs="Times New Roman"/>
                <w:b w:val="0"/>
                <w:sz w:val="24"/>
                <w:szCs w:val="24"/>
                <w:shd w:val="clear" w:color="auto" w:fill="FFFFFF"/>
              </w:rPr>
            </w:pPr>
          </w:p>
          <w:p w14:paraId="161F4935"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shd w:val="clear" w:color="auto" w:fill="FFFFFF"/>
              </w:rPr>
              <w:t xml:space="preserve">BENEVIDES, Maria Vitória; SCHILLING, Flávia (Org.). </w:t>
            </w:r>
            <w:r w:rsidRPr="00E237DC">
              <w:rPr>
                <w:rFonts w:ascii="Times New Roman" w:hAnsi="Times New Roman" w:cs="Times New Roman"/>
                <w:sz w:val="24"/>
                <w:szCs w:val="24"/>
                <w:shd w:val="clear" w:color="auto" w:fill="FFFFFF"/>
              </w:rPr>
              <w:t>Direitos humanos e educação</w:t>
            </w:r>
            <w:r w:rsidRPr="00E237DC">
              <w:rPr>
                <w:rFonts w:ascii="Times New Roman" w:hAnsi="Times New Roman" w:cs="Times New Roman"/>
                <w:b w:val="0"/>
                <w:sz w:val="24"/>
                <w:szCs w:val="24"/>
                <w:shd w:val="clear" w:color="auto" w:fill="FFFFFF"/>
              </w:rPr>
              <w:t xml:space="preserve">: outras palavras, outras práticas. São Paulo: FEUSP/Cortez, 2005. </w:t>
            </w:r>
          </w:p>
          <w:p w14:paraId="49482B87" w14:textId="77777777" w:rsidR="007B53E2" w:rsidRPr="00E237DC" w:rsidRDefault="007B53E2" w:rsidP="00ED1963">
            <w:pPr>
              <w:rPr>
                <w:rFonts w:ascii="Times New Roman" w:hAnsi="Times New Roman" w:cs="Times New Roman"/>
                <w:b w:val="0"/>
                <w:sz w:val="24"/>
                <w:szCs w:val="24"/>
              </w:rPr>
            </w:pPr>
          </w:p>
          <w:p w14:paraId="70BAB980"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CANDAU, Vera Maria; SACAVINO, Susana (org.). </w:t>
            </w:r>
            <w:r w:rsidRPr="00E237DC">
              <w:rPr>
                <w:rFonts w:ascii="Times New Roman" w:hAnsi="Times New Roman" w:cs="Times New Roman"/>
                <w:sz w:val="24"/>
                <w:szCs w:val="24"/>
              </w:rPr>
              <w:t>Educação em Direitos Humanos</w:t>
            </w:r>
            <w:r w:rsidRPr="00E237DC">
              <w:rPr>
                <w:rFonts w:ascii="Times New Roman" w:hAnsi="Times New Roman" w:cs="Times New Roman"/>
                <w:b w:val="0"/>
                <w:sz w:val="24"/>
                <w:szCs w:val="24"/>
              </w:rPr>
              <w:t xml:space="preserve">: temas, questões e propostas. Rio de Janeiro: </w:t>
            </w:r>
            <w:proofErr w:type="spellStart"/>
            <w:proofErr w:type="gramStart"/>
            <w:r w:rsidRPr="00E237DC">
              <w:rPr>
                <w:rFonts w:ascii="Times New Roman" w:hAnsi="Times New Roman" w:cs="Times New Roman"/>
                <w:b w:val="0"/>
                <w:sz w:val="24"/>
                <w:szCs w:val="24"/>
              </w:rPr>
              <w:t>DP&amp;Alli</w:t>
            </w:r>
            <w:proofErr w:type="spellEnd"/>
            <w:proofErr w:type="gramEnd"/>
            <w:r w:rsidRPr="00E237DC">
              <w:rPr>
                <w:rFonts w:ascii="Times New Roman" w:hAnsi="Times New Roman" w:cs="Times New Roman"/>
                <w:b w:val="0"/>
                <w:sz w:val="24"/>
                <w:szCs w:val="24"/>
              </w:rPr>
              <w:t>, 2008.</w:t>
            </w:r>
          </w:p>
          <w:p w14:paraId="466B4D13" w14:textId="77777777" w:rsidR="007B53E2" w:rsidRPr="00E237DC" w:rsidRDefault="007B53E2" w:rsidP="00ED1963">
            <w:pPr>
              <w:pStyle w:val="bibli"/>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2" w:firstLine="0"/>
              <w:rPr>
                <w:rFonts w:ascii="Times New Roman" w:hAnsi="Times New Roman"/>
                <w:b w:val="0"/>
                <w:color w:val="auto"/>
                <w:sz w:val="24"/>
                <w:szCs w:val="24"/>
              </w:rPr>
            </w:pPr>
          </w:p>
          <w:p w14:paraId="1D78A932" w14:textId="77777777" w:rsidR="007B53E2" w:rsidRPr="00E237DC" w:rsidRDefault="007B53E2" w:rsidP="00ED1963">
            <w:pPr>
              <w:pStyle w:val="bibli"/>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2" w:firstLine="0"/>
              <w:rPr>
                <w:rFonts w:ascii="Times New Roman" w:hAnsi="Times New Roman"/>
                <w:b w:val="0"/>
                <w:color w:val="auto"/>
                <w:sz w:val="24"/>
                <w:szCs w:val="24"/>
              </w:rPr>
            </w:pPr>
            <w:r w:rsidRPr="00E237DC">
              <w:rPr>
                <w:rFonts w:ascii="Times New Roman" w:hAnsi="Times New Roman"/>
                <w:b w:val="0"/>
                <w:color w:val="auto"/>
                <w:sz w:val="24"/>
                <w:szCs w:val="24"/>
              </w:rPr>
              <w:t xml:space="preserve">BRASIL. Ministério da Educação/SECAD. </w:t>
            </w:r>
            <w:r w:rsidRPr="00E237DC">
              <w:rPr>
                <w:rFonts w:ascii="Times New Roman" w:hAnsi="Times New Roman"/>
                <w:color w:val="auto"/>
                <w:sz w:val="24"/>
                <w:szCs w:val="24"/>
              </w:rPr>
              <w:t>Diretrizes Curriculares Nacionais para a Educação das Relações Étnico-Raciais e para o Ensino de História e Cultura Afro-Brasileira e Africana</w:t>
            </w:r>
            <w:r w:rsidRPr="00E237DC">
              <w:rPr>
                <w:rFonts w:ascii="Times New Roman" w:hAnsi="Times New Roman"/>
                <w:b w:val="0"/>
                <w:color w:val="auto"/>
                <w:sz w:val="24"/>
                <w:szCs w:val="24"/>
              </w:rPr>
              <w:t>. Brasília: SEPPIR, SECAD, 2005.</w:t>
            </w:r>
          </w:p>
          <w:p w14:paraId="38FFAE18" w14:textId="77777777" w:rsidR="007B53E2" w:rsidRPr="00E237DC" w:rsidRDefault="007B53E2" w:rsidP="00ED1963">
            <w:pPr>
              <w:pStyle w:val="bibli"/>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2" w:firstLine="0"/>
              <w:rPr>
                <w:rFonts w:ascii="Times New Roman" w:hAnsi="Times New Roman"/>
                <w:color w:val="auto"/>
                <w:sz w:val="24"/>
                <w:szCs w:val="24"/>
              </w:rPr>
            </w:pPr>
          </w:p>
          <w:p w14:paraId="43C69AC5"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352C5F6B" w14:textId="77777777" w:rsidR="007B53E2" w:rsidRPr="00E237DC" w:rsidRDefault="007B53E2" w:rsidP="00ED1963">
            <w:pPr>
              <w:rPr>
                <w:rFonts w:ascii="Times New Roman" w:hAnsi="Times New Roman" w:cs="Times New Roman"/>
                <w:sz w:val="24"/>
                <w:szCs w:val="24"/>
              </w:rPr>
            </w:pPr>
          </w:p>
          <w:p w14:paraId="02555C46"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BOBBIO, N. </w:t>
            </w:r>
            <w:r w:rsidRPr="00E237DC">
              <w:rPr>
                <w:rFonts w:ascii="Times New Roman" w:hAnsi="Times New Roman" w:cs="Times New Roman"/>
                <w:sz w:val="24"/>
                <w:szCs w:val="24"/>
              </w:rPr>
              <w:t>A era dos direitos</w:t>
            </w:r>
            <w:r w:rsidRPr="00E237DC">
              <w:rPr>
                <w:rFonts w:ascii="Times New Roman" w:hAnsi="Times New Roman" w:cs="Times New Roman"/>
                <w:b w:val="0"/>
                <w:sz w:val="24"/>
                <w:szCs w:val="24"/>
              </w:rPr>
              <w:t xml:space="preserve">. Rio de Janeiro: </w:t>
            </w:r>
            <w:proofErr w:type="gramStart"/>
            <w:r w:rsidRPr="00E237DC">
              <w:rPr>
                <w:rFonts w:ascii="Times New Roman" w:hAnsi="Times New Roman" w:cs="Times New Roman"/>
                <w:b w:val="0"/>
                <w:sz w:val="24"/>
                <w:szCs w:val="24"/>
              </w:rPr>
              <w:t>Editora Campus</w:t>
            </w:r>
            <w:proofErr w:type="gramEnd"/>
            <w:r w:rsidRPr="00E237DC">
              <w:rPr>
                <w:rFonts w:ascii="Times New Roman" w:hAnsi="Times New Roman" w:cs="Times New Roman"/>
                <w:b w:val="0"/>
                <w:sz w:val="24"/>
                <w:szCs w:val="24"/>
              </w:rPr>
              <w:t>, 1992.</w:t>
            </w:r>
          </w:p>
          <w:p w14:paraId="1FC19916" w14:textId="77777777" w:rsidR="007B53E2" w:rsidRPr="00E237DC" w:rsidRDefault="007B53E2" w:rsidP="00ED1963">
            <w:pPr>
              <w:rPr>
                <w:rFonts w:ascii="Times New Roman" w:hAnsi="Times New Roman" w:cs="Times New Roman"/>
                <w:b w:val="0"/>
                <w:sz w:val="24"/>
                <w:szCs w:val="24"/>
              </w:rPr>
            </w:pPr>
          </w:p>
          <w:p w14:paraId="611AA88D"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SARMENTO, </w:t>
            </w:r>
            <w:proofErr w:type="gramStart"/>
            <w:r w:rsidRPr="00E237DC">
              <w:rPr>
                <w:rFonts w:ascii="Times New Roman" w:hAnsi="Times New Roman" w:cs="Times New Roman"/>
                <w:b w:val="0"/>
                <w:sz w:val="24"/>
                <w:szCs w:val="24"/>
              </w:rPr>
              <w:t>D.</w:t>
            </w:r>
            <w:proofErr w:type="gramEnd"/>
            <w:r w:rsidRPr="00E237DC">
              <w:rPr>
                <w:rFonts w:ascii="Times New Roman" w:hAnsi="Times New Roman" w:cs="Times New Roman"/>
                <w:b w:val="0"/>
                <w:sz w:val="24"/>
                <w:szCs w:val="24"/>
              </w:rPr>
              <w:t xml:space="preserve">; IKAWA, D.; PIOVESAN, F. (Org.). </w:t>
            </w:r>
            <w:r w:rsidRPr="00E237DC">
              <w:rPr>
                <w:rFonts w:ascii="Times New Roman" w:hAnsi="Times New Roman" w:cs="Times New Roman"/>
                <w:sz w:val="24"/>
                <w:szCs w:val="24"/>
              </w:rPr>
              <w:t>Igualdade, diferença e direitos humanos</w:t>
            </w:r>
            <w:r w:rsidRPr="00E237DC">
              <w:rPr>
                <w:rFonts w:ascii="Times New Roman" w:hAnsi="Times New Roman" w:cs="Times New Roman"/>
                <w:b w:val="0"/>
                <w:sz w:val="24"/>
                <w:szCs w:val="24"/>
              </w:rPr>
              <w:t xml:space="preserve">. Rio de Janeiro: </w:t>
            </w:r>
            <w:proofErr w:type="spellStart"/>
            <w:r w:rsidRPr="00E237DC">
              <w:rPr>
                <w:rFonts w:ascii="Times New Roman" w:hAnsi="Times New Roman" w:cs="Times New Roman"/>
                <w:b w:val="0"/>
                <w:sz w:val="24"/>
                <w:szCs w:val="24"/>
              </w:rPr>
              <w:t>Lumen</w:t>
            </w:r>
            <w:proofErr w:type="spellEnd"/>
            <w:r w:rsidRPr="00E237DC">
              <w:rPr>
                <w:rFonts w:ascii="Times New Roman" w:hAnsi="Times New Roman" w:cs="Times New Roman"/>
                <w:b w:val="0"/>
                <w:sz w:val="24"/>
                <w:szCs w:val="24"/>
              </w:rPr>
              <w:t xml:space="preserve"> Juris, 2008.</w:t>
            </w:r>
          </w:p>
          <w:p w14:paraId="56C1059C" w14:textId="77777777" w:rsidR="007B53E2" w:rsidRPr="00E237DC" w:rsidRDefault="007B53E2" w:rsidP="00ED1963">
            <w:pPr>
              <w:rPr>
                <w:rFonts w:ascii="Times New Roman" w:hAnsi="Times New Roman" w:cs="Times New Roman"/>
                <w:b w:val="0"/>
                <w:sz w:val="24"/>
                <w:szCs w:val="24"/>
              </w:rPr>
            </w:pPr>
          </w:p>
          <w:p w14:paraId="46010A16"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CANDAU, Vera Maria; ANDRADE, Marcelo; SACAVINO, Susana </w:t>
            </w:r>
            <w:proofErr w:type="spellStart"/>
            <w:r w:rsidRPr="00E237DC">
              <w:rPr>
                <w:rFonts w:ascii="Times New Roman" w:hAnsi="Times New Roman" w:cs="Times New Roman"/>
                <w:b w:val="0"/>
                <w:sz w:val="24"/>
                <w:szCs w:val="24"/>
              </w:rPr>
              <w:t>etalli</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Educação em direitos humanos e formação de professores/as</w:t>
            </w:r>
            <w:r w:rsidRPr="00E237DC">
              <w:rPr>
                <w:rFonts w:ascii="Times New Roman" w:hAnsi="Times New Roman" w:cs="Times New Roman"/>
                <w:b w:val="0"/>
                <w:sz w:val="24"/>
                <w:szCs w:val="24"/>
              </w:rPr>
              <w:t>. São Paulo: Cortez, 2013.</w:t>
            </w:r>
          </w:p>
          <w:p w14:paraId="30ECD4B8" w14:textId="77777777" w:rsidR="007B53E2" w:rsidRPr="00E237DC" w:rsidRDefault="007B53E2" w:rsidP="00ED1963">
            <w:pPr>
              <w:rPr>
                <w:rFonts w:ascii="Times New Roman" w:hAnsi="Times New Roman" w:cs="Times New Roman"/>
                <w:b w:val="0"/>
                <w:sz w:val="24"/>
                <w:szCs w:val="24"/>
              </w:rPr>
            </w:pPr>
          </w:p>
          <w:p w14:paraId="08A971CF"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CANDAU, Vera (Org.) </w:t>
            </w:r>
            <w:r w:rsidRPr="00E237DC">
              <w:rPr>
                <w:rFonts w:ascii="Times New Roman" w:hAnsi="Times New Roman" w:cs="Times New Roman"/>
                <w:sz w:val="24"/>
                <w:szCs w:val="24"/>
              </w:rPr>
              <w:t>Educar em Direitos Humanos</w:t>
            </w:r>
            <w:r w:rsidRPr="00E237DC">
              <w:rPr>
                <w:rFonts w:ascii="Times New Roman" w:hAnsi="Times New Roman" w:cs="Times New Roman"/>
                <w:b w:val="0"/>
                <w:sz w:val="24"/>
                <w:szCs w:val="24"/>
              </w:rPr>
              <w:t>. Petrópolis: Vozes, 2000.</w:t>
            </w:r>
          </w:p>
          <w:p w14:paraId="677FD94E" w14:textId="77777777" w:rsidR="007B53E2" w:rsidRPr="00E237DC" w:rsidRDefault="007B53E2" w:rsidP="00ED1963">
            <w:pPr>
              <w:rPr>
                <w:rFonts w:ascii="Times New Roman" w:hAnsi="Times New Roman" w:cs="Times New Roman"/>
                <w:b w:val="0"/>
                <w:sz w:val="24"/>
                <w:szCs w:val="24"/>
              </w:rPr>
            </w:pPr>
          </w:p>
          <w:p w14:paraId="2EC06DA3"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GOHN, Maria da Glória. </w:t>
            </w:r>
            <w:r w:rsidRPr="00E237DC">
              <w:rPr>
                <w:rFonts w:ascii="Times New Roman" w:hAnsi="Times New Roman" w:cs="Times New Roman"/>
                <w:sz w:val="24"/>
                <w:szCs w:val="24"/>
              </w:rPr>
              <w:t>Movimentos sociais e educação</w:t>
            </w:r>
            <w:r w:rsidRPr="00E237DC">
              <w:rPr>
                <w:rFonts w:ascii="Times New Roman" w:hAnsi="Times New Roman" w:cs="Times New Roman"/>
                <w:b w:val="0"/>
                <w:sz w:val="24"/>
                <w:szCs w:val="24"/>
              </w:rPr>
              <w:t xml:space="preserve">. 7.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São Paulo: Cortez, 2009.</w:t>
            </w:r>
          </w:p>
          <w:p w14:paraId="273ADA10" w14:textId="77777777" w:rsidR="007B53E2" w:rsidRPr="00E237DC" w:rsidRDefault="007B53E2" w:rsidP="00ED1963">
            <w:pPr>
              <w:rPr>
                <w:rFonts w:ascii="Times New Roman" w:hAnsi="Times New Roman" w:cs="Times New Roman"/>
                <w:b w:val="0"/>
                <w:sz w:val="24"/>
                <w:szCs w:val="24"/>
              </w:rPr>
            </w:pPr>
          </w:p>
          <w:p w14:paraId="17CC551B"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NOVAES, Regina (Org.). </w:t>
            </w:r>
            <w:r w:rsidRPr="00E237DC">
              <w:rPr>
                <w:rFonts w:ascii="Times New Roman" w:hAnsi="Times New Roman" w:cs="Times New Roman"/>
                <w:sz w:val="24"/>
                <w:szCs w:val="24"/>
              </w:rPr>
              <w:t>Direitos Humanos</w:t>
            </w:r>
            <w:r w:rsidRPr="00E237DC">
              <w:rPr>
                <w:rFonts w:ascii="Times New Roman" w:hAnsi="Times New Roman" w:cs="Times New Roman"/>
                <w:b w:val="0"/>
                <w:sz w:val="24"/>
                <w:szCs w:val="24"/>
              </w:rPr>
              <w:t xml:space="preserve">: temas e perspectivas. Rio de Janeiro: </w:t>
            </w:r>
            <w:proofErr w:type="spellStart"/>
            <w:r w:rsidRPr="00E237DC">
              <w:rPr>
                <w:rFonts w:ascii="Times New Roman" w:hAnsi="Times New Roman" w:cs="Times New Roman"/>
                <w:b w:val="0"/>
                <w:sz w:val="24"/>
                <w:szCs w:val="24"/>
              </w:rPr>
              <w:t>Mauad</w:t>
            </w:r>
            <w:proofErr w:type="spellEnd"/>
            <w:r w:rsidRPr="00E237DC">
              <w:rPr>
                <w:rFonts w:ascii="Times New Roman" w:hAnsi="Times New Roman" w:cs="Times New Roman"/>
                <w:b w:val="0"/>
                <w:sz w:val="24"/>
                <w:szCs w:val="24"/>
              </w:rPr>
              <w:t>, 2001.</w:t>
            </w:r>
          </w:p>
          <w:p w14:paraId="14E9B69E" w14:textId="77777777" w:rsidR="007B53E2" w:rsidRPr="00E237DC" w:rsidRDefault="007B53E2" w:rsidP="00ED1963">
            <w:pPr>
              <w:rPr>
                <w:rFonts w:ascii="Times New Roman" w:hAnsi="Times New Roman" w:cs="Times New Roman"/>
                <w:b w:val="0"/>
                <w:sz w:val="24"/>
                <w:szCs w:val="24"/>
              </w:rPr>
            </w:pPr>
          </w:p>
          <w:p w14:paraId="650F7BA6" w14:textId="1BBD704F"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PAIVA, </w:t>
            </w:r>
            <w:proofErr w:type="spellStart"/>
            <w:r w:rsidRPr="00E237DC">
              <w:rPr>
                <w:rFonts w:ascii="Times New Roman" w:hAnsi="Times New Roman" w:cs="Times New Roman"/>
                <w:b w:val="0"/>
                <w:sz w:val="24"/>
                <w:szCs w:val="24"/>
              </w:rPr>
              <w:t>Angela</w:t>
            </w:r>
            <w:proofErr w:type="spellEnd"/>
            <w:r w:rsidR="005957E1">
              <w:rPr>
                <w:rFonts w:ascii="Times New Roman" w:hAnsi="Times New Roman" w:cs="Times New Roman"/>
                <w:b w:val="0"/>
                <w:sz w:val="24"/>
                <w:szCs w:val="24"/>
              </w:rPr>
              <w:t xml:space="preserve"> </w:t>
            </w:r>
            <w:proofErr w:type="spellStart"/>
            <w:r w:rsidRPr="00E237DC">
              <w:rPr>
                <w:rFonts w:ascii="Times New Roman" w:hAnsi="Times New Roman" w:cs="Times New Roman"/>
                <w:b w:val="0"/>
                <w:sz w:val="24"/>
                <w:szCs w:val="24"/>
              </w:rPr>
              <w:t>Randolpho</w:t>
            </w:r>
            <w:proofErr w:type="spellEnd"/>
            <w:r w:rsidRPr="00E237DC">
              <w:rPr>
                <w:rFonts w:ascii="Times New Roman" w:hAnsi="Times New Roman" w:cs="Times New Roman"/>
                <w:b w:val="0"/>
                <w:sz w:val="24"/>
                <w:szCs w:val="24"/>
              </w:rPr>
              <w:t xml:space="preserve">. (Org.). </w:t>
            </w:r>
            <w:r w:rsidRPr="00E237DC">
              <w:rPr>
                <w:rFonts w:ascii="Times New Roman" w:hAnsi="Times New Roman" w:cs="Times New Roman"/>
                <w:sz w:val="24"/>
                <w:szCs w:val="24"/>
              </w:rPr>
              <w:t>Direitos Humanos em seus desafios contemporâneos</w:t>
            </w:r>
            <w:r w:rsidRPr="00E237DC">
              <w:rPr>
                <w:rFonts w:ascii="Times New Roman" w:hAnsi="Times New Roman" w:cs="Times New Roman"/>
                <w:b w:val="0"/>
                <w:sz w:val="24"/>
                <w:szCs w:val="24"/>
              </w:rPr>
              <w:t xml:space="preserve">. Rio de Janeiro: </w:t>
            </w:r>
            <w:proofErr w:type="spellStart"/>
            <w:r w:rsidRPr="00E237DC">
              <w:rPr>
                <w:rFonts w:ascii="Times New Roman" w:hAnsi="Times New Roman" w:cs="Times New Roman"/>
                <w:b w:val="0"/>
                <w:sz w:val="24"/>
                <w:szCs w:val="24"/>
              </w:rPr>
              <w:t>Pallas</w:t>
            </w:r>
            <w:proofErr w:type="spellEnd"/>
            <w:r w:rsidRPr="00E237DC">
              <w:rPr>
                <w:rFonts w:ascii="Times New Roman" w:hAnsi="Times New Roman" w:cs="Times New Roman"/>
                <w:b w:val="0"/>
                <w:sz w:val="24"/>
                <w:szCs w:val="24"/>
              </w:rPr>
              <w:t>, 2012.</w:t>
            </w:r>
          </w:p>
          <w:p w14:paraId="1E078E9C" w14:textId="77777777" w:rsidR="007B53E2" w:rsidRPr="00E237DC" w:rsidRDefault="007B53E2" w:rsidP="00ED1963">
            <w:pPr>
              <w:rPr>
                <w:rFonts w:ascii="Times New Roman" w:hAnsi="Times New Roman" w:cs="Times New Roman"/>
                <w:b w:val="0"/>
                <w:sz w:val="24"/>
                <w:szCs w:val="24"/>
              </w:rPr>
            </w:pPr>
          </w:p>
          <w:p w14:paraId="22F6C174" w14:textId="09572E9A" w:rsidR="007B53E2" w:rsidRDefault="007B53E2" w:rsidP="00ED1963">
            <w:pPr>
              <w:rPr>
                <w:rFonts w:ascii="Times New Roman" w:hAnsi="Times New Roman" w:cs="Times New Roman"/>
                <w:b w:val="0"/>
                <w:sz w:val="24"/>
                <w:szCs w:val="24"/>
                <w:shd w:val="clear" w:color="auto" w:fill="FFFFFF"/>
              </w:rPr>
            </w:pPr>
            <w:proofErr w:type="gramStart"/>
            <w:r w:rsidRPr="00E237DC">
              <w:rPr>
                <w:rFonts w:ascii="Times New Roman" w:eastAsia="Times New Roman" w:hAnsi="Times New Roman" w:cs="Times New Roman"/>
                <w:b w:val="0"/>
                <w:sz w:val="24"/>
                <w:szCs w:val="24"/>
              </w:rPr>
              <w:t>SANTOS NETO</w:t>
            </w:r>
            <w:proofErr w:type="gramEnd"/>
            <w:r w:rsidRPr="00E237DC">
              <w:rPr>
                <w:rFonts w:ascii="Times New Roman" w:eastAsia="Times New Roman" w:hAnsi="Times New Roman" w:cs="Times New Roman"/>
                <w:b w:val="0"/>
                <w:sz w:val="24"/>
                <w:szCs w:val="24"/>
              </w:rPr>
              <w:t xml:space="preserve">, Manoel. </w:t>
            </w:r>
            <w:r w:rsidRPr="00E237DC">
              <w:rPr>
                <w:rFonts w:ascii="Times New Roman" w:eastAsia="Times New Roman" w:hAnsi="Times New Roman" w:cs="Times New Roman"/>
                <w:sz w:val="24"/>
                <w:szCs w:val="24"/>
              </w:rPr>
              <w:t>O negro do Maranhão</w:t>
            </w:r>
            <w:r w:rsidRPr="00E237DC">
              <w:rPr>
                <w:rFonts w:ascii="Times New Roman" w:eastAsia="Times New Roman" w:hAnsi="Times New Roman" w:cs="Times New Roman"/>
                <w:b w:val="0"/>
                <w:sz w:val="24"/>
                <w:szCs w:val="24"/>
              </w:rPr>
              <w:t>: a trajetória da escravidão, a luta por justiça e por liberdade e a co</w:t>
            </w:r>
            <w:r w:rsidR="009546E7">
              <w:rPr>
                <w:rFonts w:ascii="Times New Roman" w:eastAsia="Times New Roman" w:hAnsi="Times New Roman" w:cs="Times New Roman"/>
                <w:b w:val="0"/>
                <w:sz w:val="24"/>
                <w:szCs w:val="24"/>
              </w:rPr>
              <w:t>nstrução da cidadania. São Luís/</w:t>
            </w:r>
            <w:r w:rsidRPr="00E237DC">
              <w:rPr>
                <w:rFonts w:ascii="Times New Roman" w:eastAsia="Times New Roman" w:hAnsi="Times New Roman" w:cs="Times New Roman"/>
                <w:b w:val="0"/>
                <w:sz w:val="24"/>
                <w:szCs w:val="24"/>
              </w:rPr>
              <w:t xml:space="preserve">MA: Clara; </w:t>
            </w:r>
            <w:proofErr w:type="spellStart"/>
            <w:r w:rsidRPr="00E237DC">
              <w:rPr>
                <w:rFonts w:ascii="Times New Roman" w:eastAsia="Times New Roman" w:hAnsi="Times New Roman" w:cs="Times New Roman"/>
                <w:b w:val="0"/>
                <w:sz w:val="24"/>
                <w:szCs w:val="24"/>
              </w:rPr>
              <w:t>Guarice</w:t>
            </w:r>
            <w:proofErr w:type="spellEnd"/>
            <w:r w:rsidRPr="00E237DC">
              <w:rPr>
                <w:rFonts w:ascii="Times New Roman" w:eastAsia="Times New Roman" w:hAnsi="Times New Roman" w:cs="Times New Roman"/>
                <w:b w:val="0"/>
                <w:sz w:val="24"/>
                <w:szCs w:val="24"/>
              </w:rPr>
              <w:t>, 2004.</w:t>
            </w:r>
            <w:r w:rsidRPr="00E237DC">
              <w:rPr>
                <w:rFonts w:ascii="Times New Roman" w:hAnsi="Times New Roman" w:cs="Times New Roman"/>
                <w:b w:val="0"/>
                <w:sz w:val="24"/>
                <w:szCs w:val="24"/>
                <w:shd w:val="clear" w:color="auto" w:fill="FFFFFF"/>
              </w:rPr>
              <w:t xml:space="preserve"> </w:t>
            </w:r>
          </w:p>
          <w:p w14:paraId="6F683D41" w14:textId="77777777" w:rsidR="002B357D" w:rsidRPr="00E237DC" w:rsidRDefault="002B357D" w:rsidP="00ED1963">
            <w:pPr>
              <w:jc w:val="both"/>
              <w:rPr>
                <w:rFonts w:ascii="Times New Roman" w:hAnsi="Times New Roman" w:cs="Times New Roman"/>
                <w:b w:val="0"/>
                <w:sz w:val="24"/>
                <w:szCs w:val="24"/>
              </w:rPr>
            </w:pPr>
          </w:p>
        </w:tc>
      </w:tr>
    </w:tbl>
    <w:p w14:paraId="5F50257A" w14:textId="77777777" w:rsidR="00207B7F" w:rsidRPr="00E237DC" w:rsidRDefault="00207B7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341BF5FE"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20BAAA17"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MORFOLOGIA DA LÍNGUA PORTUGUESA II</w:t>
            </w:r>
            <w:r w:rsidR="002B357D">
              <w:rPr>
                <w:rFonts w:ascii="Times New Roman" w:hAnsi="Times New Roman" w:cs="Times New Roman"/>
                <w:color w:val="auto"/>
                <w:sz w:val="24"/>
                <w:szCs w:val="24"/>
              </w:rPr>
              <w:t xml:space="preserve"> 60 h</w:t>
            </w:r>
          </w:p>
        </w:tc>
      </w:tr>
      <w:tr w:rsidR="007B53E2" w:rsidRPr="00E237DC" w14:paraId="22A429EA"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2FB8EF9C"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Estudo das Classes de Palavras do Português. Classificação das palavras a partir de critérios formais, funcionais e semânticos. Morfologia Aplicada ao Ensino de Língua Portuguesa.</w:t>
            </w:r>
          </w:p>
          <w:p w14:paraId="64CD0172" w14:textId="77777777" w:rsidR="007B53E2" w:rsidRPr="00E237DC" w:rsidRDefault="007B53E2" w:rsidP="00ED1963">
            <w:pPr>
              <w:jc w:val="both"/>
              <w:rPr>
                <w:rFonts w:ascii="Times New Roman" w:hAnsi="Times New Roman" w:cs="Times New Roman"/>
                <w:b w:val="0"/>
                <w:sz w:val="24"/>
                <w:szCs w:val="24"/>
              </w:rPr>
            </w:pPr>
          </w:p>
          <w:p w14:paraId="27BD6116"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27424756" w14:textId="77777777" w:rsidR="007B53E2" w:rsidRPr="00E237DC" w:rsidRDefault="007B53E2" w:rsidP="00ED1963">
            <w:pPr>
              <w:rPr>
                <w:rFonts w:ascii="Times New Roman" w:hAnsi="Times New Roman" w:cs="Times New Roman"/>
                <w:b w:val="0"/>
                <w:sz w:val="24"/>
                <w:szCs w:val="24"/>
              </w:rPr>
            </w:pPr>
          </w:p>
          <w:p w14:paraId="34B76684"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BECHARA, Evanildo. </w:t>
            </w:r>
            <w:r w:rsidRPr="00E237DC">
              <w:rPr>
                <w:rFonts w:ascii="Times New Roman" w:hAnsi="Times New Roman" w:cs="Times New Roman"/>
                <w:sz w:val="24"/>
                <w:szCs w:val="24"/>
              </w:rPr>
              <w:t>Moderna gramática da Língua Portuguesa</w:t>
            </w:r>
            <w:r w:rsidRPr="00E237DC">
              <w:rPr>
                <w:rFonts w:ascii="Times New Roman" w:hAnsi="Times New Roman" w:cs="Times New Roman"/>
                <w:b w:val="0"/>
                <w:sz w:val="24"/>
                <w:szCs w:val="24"/>
              </w:rPr>
              <w:t>. 38 ed. São Paulo: Nova Fronteira, 2015.</w:t>
            </w:r>
          </w:p>
          <w:p w14:paraId="7AE4993C" w14:textId="77777777" w:rsidR="007B53E2" w:rsidRPr="00E237DC" w:rsidRDefault="007B53E2" w:rsidP="00ED1963">
            <w:pPr>
              <w:rPr>
                <w:rFonts w:ascii="Times New Roman" w:hAnsi="Times New Roman" w:cs="Times New Roman"/>
                <w:b w:val="0"/>
                <w:sz w:val="24"/>
                <w:szCs w:val="24"/>
              </w:rPr>
            </w:pPr>
          </w:p>
          <w:p w14:paraId="2ED79759"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HENRIQUES, Claudio Cezar. </w:t>
            </w:r>
            <w:r w:rsidRPr="00E237DC">
              <w:rPr>
                <w:rFonts w:ascii="Times New Roman" w:hAnsi="Times New Roman" w:cs="Times New Roman"/>
                <w:sz w:val="24"/>
                <w:szCs w:val="24"/>
              </w:rPr>
              <w:t xml:space="preserve">Morfologia: </w:t>
            </w:r>
            <w:r w:rsidRPr="00E237DC">
              <w:rPr>
                <w:rFonts w:ascii="Times New Roman" w:hAnsi="Times New Roman" w:cs="Times New Roman"/>
                <w:b w:val="0"/>
                <w:sz w:val="24"/>
                <w:szCs w:val="24"/>
              </w:rPr>
              <w:t xml:space="preserve">estudos lexicais em perspectiva sincrônica. </w:t>
            </w:r>
            <w:proofErr w:type="gramStart"/>
            <w:r w:rsidRPr="00E237DC">
              <w:rPr>
                <w:rFonts w:ascii="Times New Roman" w:hAnsi="Times New Roman" w:cs="Times New Roman"/>
                <w:b w:val="0"/>
                <w:sz w:val="24"/>
                <w:szCs w:val="24"/>
              </w:rPr>
              <w:t>4</w:t>
            </w:r>
            <w:proofErr w:type="gramEnd"/>
            <w:r w:rsidRPr="00E237DC">
              <w:rPr>
                <w:rFonts w:ascii="Times New Roman" w:hAnsi="Times New Roman" w:cs="Times New Roman"/>
                <w:b w:val="0"/>
                <w:sz w:val="24"/>
                <w:szCs w:val="24"/>
              </w:rPr>
              <w:t xml:space="preserve"> ed. Rio de Janeiro: Editora Alta Books, 2018.</w:t>
            </w:r>
          </w:p>
          <w:p w14:paraId="1FD5F140" w14:textId="77777777" w:rsidR="007B53E2" w:rsidRPr="00E237DC" w:rsidRDefault="007B53E2" w:rsidP="00ED1963">
            <w:pPr>
              <w:rPr>
                <w:rFonts w:ascii="Times New Roman" w:hAnsi="Times New Roman" w:cs="Times New Roman"/>
                <w:b w:val="0"/>
                <w:sz w:val="24"/>
                <w:szCs w:val="24"/>
              </w:rPr>
            </w:pPr>
          </w:p>
          <w:p w14:paraId="6D94D567"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ILARI, Rodolfo (</w:t>
            </w:r>
            <w:proofErr w:type="spellStart"/>
            <w:r w:rsidRPr="00E237DC">
              <w:rPr>
                <w:rFonts w:ascii="Times New Roman" w:hAnsi="Times New Roman" w:cs="Times New Roman"/>
                <w:b w:val="0"/>
                <w:sz w:val="24"/>
                <w:szCs w:val="24"/>
              </w:rPr>
              <w:t>org</w:t>
            </w:r>
            <w:proofErr w:type="spellEnd"/>
            <w:r w:rsidRPr="00E237DC">
              <w:rPr>
                <w:rFonts w:ascii="Times New Roman" w:hAnsi="Times New Roman" w:cs="Times New Roman"/>
                <w:b w:val="0"/>
                <w:sz w:val="24"/>
                <w:szCs w:val="24"/>
              </w:rPr>
              <w:t>). </w:t>
            </w:r>
            <w:r w:rsidRPr="00E237DC">
              <w:rPr>
                <w:rFonts w:ascii="Times New Roman" w:hAnsi="Times New Roman" w:cs="Times New Roman"/>
                <w:sz w:val="24"/>
                <w:szCs w:val="24"/>
              </w:rPr>
              <w:t xml:space="preserve">Palavras de Classe Aberta - </w:t>
            </w:r>
            <w:r w:rsidRPr="00E237DC">
              <w:rPr>
                <w:rFonts w:ascii="Times New Roman" w:hAnsi="Times New Roman" w:cs="Times New Roman"/>
                <w:b w:val="0"/>
                <w:sz w:val="24"/>
                <w:szCs w:val="24"/>
              </w:rPr>
              <w:t>Gramática do Português Culto Falado no Brasil. vol. III. São Paulo: Contexto, 2014.</w:t>
            </w:r>
          </w:p>
          <w:p w14:paraId="01CBB041" w14:textId="77777777" w:rsidR="007B53E2" w:rsidRPr="00E237DC" w:rsidRDefault="007B53E2" w:rsidP="00ED1963">
            <w:pPr>
              <w:rPr>
                <w:rFonts w:ascii="Times New Roman" w:hAnsi="Times New Roman" w:cs="Times New Roman"/>
                <w:b w:val="0"/>
                <w:sz w:val="24"/>
                <w:szCs w:val="24"/>
              </w:rPr>
            </w:pPr>
          </w:p>
          <w:p w14:paraId="7E356D60" w14:textId="70A37780"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________</w:t>
            </w:r>
            <w:r w:rsidR="009546E7">
              <w:rPr>
                <w:rFonts w:ascii="Times New Roman" w:hAnsi="Times New Roman" w:cs="Times New Roman"/>
                <w:b w:val="0"/>
                <w:sz w:val="24"/>
                <w:szCs w:val="24"/>
              </w:rPr>
              <w:t xml:space="preserve"> </w:t>
            </w:r>
            <w:r w:rsidRPr="00E237DC">
              <w:rPr>
                <w:rFonts w:ascii="Times New Roman" w:hAnsi="Times New Roman" w:cs="Times New Roman"/>
                <w:b w:val="0"/>
                <w:sz w:val="24"/>
                <w:szCs w:val="24"/>
              </w:rPr>
              <w:t>(</w:t>
            </w:r>
            <w:proofErr w:type="spellStart"/>
            <w:r w:rsidRPr="00E237DC">
              <w:rPr>
                <w:rFonts w:ascii="Times New Roman" w:hAnsi="Times New Roman" w:cs="Times New Roman"/>
                <w:b w:val="0"/>
                <w:sz w:val="24"/>
                <w:szCs w:val="24"/>
              </w:rPr>
              <w:t>org</w:t>
            </w:r>
            <w:proofErr w:type="spellEnd"/>
            <w:r w:rsidRPr="00E237DC">
              <w:rPr>
                <w:rFonts w:ascii="Times New Roman" w:hAnsi="Times New Roman" w:cs="Times New Roman"/>
                <w:b w:val="0"/>
                <w:sz w:val="24"/>
                <w:szCs w:val="24"/>
              </w:rPr>
              <w:t>). </w:t>
            </w:r>
            <w:r w:rsidRPr="00E237DC">
              <w:rPr>
                <w:rFonts w:ascii="Times New Roman" w:hAnsi="Times New Roman" w:cs="Times New Roman"/>
                <w:sz w:val="24"/>
                <w:szCs w:val="24"/>
              </w:rPr>
              <w:t>Palavras de Classe Fechada</w:t>
            </w:r>
            <w:r w:rsidRPr="00E237DC">
              <w:rPr>
                <w:rFonts w:ascii="Times New Roman" w:hAnsi="Times New Roman" w:cs="Times New Roman"/>
                <w:b w:val="0"/>
                <w:sz w:val="24"/>
                <w:szCs w:val="24"/>
              </w:rPr>
              <w:t xml:space="preserve"> - Gramática do Português Culto Falado no Brasil. vol. IV. São Paulo: Contexto, 2015.</w:t>
            </w:r>
          </w:p>
          <w:p w14:paraId="62B1EBD2" w14:textId="77777777" w:rsidR="007B53E2" w:rsidRPr="00E237DC" w:rsidRDefault="007B53E2" w:rsidP="00ED1963">
            <w:pPr>
              <w:rPr>
                <w:rFonts w:ascii="Times New Roman" w:hAnsi="Times New Roman" w:cs="Times New Roman"/>
                <w:b w:val="0"/>
                <w:sz w:val="24"/>
                <w:szCs w:val="24"/>
              </w:rPr>
            </w:pPr>
          </w:p>
          <w:p w14:paraId="5EB0B014"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SENA, Décio. </w:t>
            </w:r>
            <w:r w:rsidRPr="00E237DC">
              <w:rPr>
                <w:rFonts w:ascii="Times New Roman" w:hAnsi="Times New Roman" w:cs="Times New Roman"/>
                <w:sz w:val="24"/>
                <w:szCs w:val="24"/>
              </w:rPr>
              <w:t xml:space="preserve">As últimas do Português – </w:t>
            </w:r>
            <w:r w:rsidRPr="00E237DC">
              <w:rPr>
                <w:rFonts w:ascii="Times New Roman" w:hAnsi="Times New Roman" w:cs="Times New Roman"/>
                <w:b w:val="0"/>
                <w:sz w:val="24"/>
                <w:szCs w:val="24"/>
              </w:rPr>
              <w:t xml:space="preserve">Classes Gramaticais. Vol. III. </w:t>
            </w:r>
            <w:proofErr w:type="gramStart"/>
            <w:r w:rsidRPr="00E237DC">
              <w:rPr>
                <w:rFonts w:ascii="Times New Roman" w:hAnsi="Times New Roman" w:cs="Times New Roman"/>
                <w:b w:val="0"/>
                <w:sz w:val="24"/>
                <w:szCs w:val="24"/>
              </w:rPr>
              <w:t>2</w:t>
            </w:r>
            <w:proofErr w:type="gramEnd"/>
            <w:r w:rsidRPr="00E237DC">
              <w:rPr>
                <w:rFonts w:ascii="Times New Roman" w:hAnsi="Times New Roman" w:cs="Times New Roman"/>
                <w:b w:val="0"/>
                <w:sz w:val="24"/>
                <w:szCs w:val="24"/>
              </w:rPr>
              <w:t xml:space="preserve"> ed. Rio de Janeiro: Ferreira, 2008.</w:t>
            </w:r>
          </w:p>
          <w:p w14:paraId="3B5FD279" w14:textId="77777777" w:rsidR="007B53E2" w:rsidRPr="00E237DC" w:rsidRDefault="007B53E2" w:rsidP="00ED1963">
            <w:pPr>
              <w:rPr>
                <w:rFonts w:ascii="Times New Roman" w:hAnsi="Times New Roman" w:cs="Times New Roman"/>
                <w:b w:val="0"/>
                <w:sz w:val="24"/>
                <w:szCs w:val="24"/>
              </w:rPr>
            </w:pPr>
          </w:p>
          <w:p w14:paraId="661A3250"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16091669" w14:textId="77777777" w:rsidR="007B53E2" w:rsidRPr="00E237DC" w:rsidRDefault="007B53E2" w:rsidP="00ED1963">
            <w:pPr>
              <w:rPr>
                <w:rFonts w:ascii="Times New Roman" w:hAnsi="Times New Roman" w:cs="Times New Roman"/>
                <w:b w:val="0"/>
                <w:sz w:val="24"/>
                <w:szCs w:val="24"/>
              </w:rPr>
            </w:pPr>
          </w:p>
          <w:p w14:paraId="75AD6A78"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BATISTA, Ronaldo de Oliveira. </w:t>
            </w:r>
            <w:r w:rsidRPr="00E237DC">
              <w:rPr>
                <w:rFonts w:ascii="Times New Roman" w:hAnsi="Times New Roman" w:cs="Times New Roman"/>
                <w:sz w:val="24"/>
                <w:szCs w:val="24"/>
              </w:rPr>
              <w:t xml:space="preserve">A palavra e a sentença: </w:t>
            </w:r>
            <w:r w:rsidRPr="00E237DC">
              <w:rPr>
                <w:rFonts w:ascii="Times New Roman" w:hAnsi="Times New Roman" w:cs="Times New Roman"/>
                <w:b w:val="0"/>
                <w:sz w:val="24"/>
                <w:szCs w:val="24"/>
              </w:rPr>
              <w:t>estudo introdutório. São Paulo: Parábola Editorial, 2011.</w:t>
            </w:r>
          </w:p>
          <w:p w14:paraId="18DA83DE" w14:textId="77777777" w:rsidR="007B53E2" w:rsidRPr="00E237DC" w:rsidRDefault="007B53E2" w:rsidP="00ED1963">
            <w:pPr>
              <w:rPr>
                <w:rFonts w:ascii="Times New Roman" w:hAnsi="Times New Roman" w:cs="Times New Roman"/>
                <w:b w:val="0"/>
                <w:sz w:val="24"/>
                <w:szCs w:val="24"/>
              </w:rPr>
            </w:pPr>
          </w:p>
          <w:p w14:paraId="1201A24F"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CEGALLA, Domingos Paschoal. </w:t>
            </w:r>
            <w:r w:rsidRPr="00E237DC">
              <w:rPr>
                <w:rFonts w:ascii="Times New Roman" w:hAnsi="Times New Roman" w:cs="Times New Roman"/>
                <w:sz w:val="24"/>
                <w:szCs w:val="24"/>
              </w:rPr>
              <w:t>Novíssima Gramática da Língua Portuguesa</w:t>
            </w:r>
            <w:r w:rsidRPr="00E237DC">
              <w:rPr>
                <w:rFonts w:ascii="Times New Roman" w:hAnsi="Times New Roman" w:cs="Times New Roman"/>
                <w:b w:val="0"/>
                <w:sz w:val="24"/>
                <w:szCs w:val="24"/>
              </w:rPr>
              <w:t>. 48 ed. Teresina, PI: Companhia Editora Nacional, 2009.</w:t>
            </w:r>
          </w:p>
          <w:p w14:paraId="63BC6F30" w14:textId="77777777" w:rsidR="007B53E2" w:rsidRPr="00E237DC" w:rsidRDefault="007B53E2" w:rsidP="00ED1963">
            <w:pPr>
              <w:rPr>
                <w:rFonts w:ascii="Times New Roman" w:hAnsi="Times New Roman" w:cs="Times New Roman"/>
                <w:b w:val="0"/>
                <w:sz w:val="24"/>
                <w:szCs w:val="24"/>
              </w:rPr>
            </w:pPr>
          </w:p>
          <w:p w14:paraId="4F027102"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FRANCO, </w:t>
            </w:r>
            <w:proofErr w:type="spellStart"/>
            <w:r w:rsidRPr="00E237DC">
              <w:rPr>
                <w:rFonts w:ascii="Times New Roman" w:hAnsi="Times New Roman" w:cs="Times New Roman"/>
                <w:b w:val="0"/>
                <w:sz w:val="24"/>
                <w:szCs w:val="24"/>
              </w:rPr>
              <w:t>Blandina</w:t>
            </w:r>
            <w:proofErr w:type="spellEnd"/>
            <w:r w:rsidRPr="00E237DC">
              <w:rPr>
                <w:rFonts w:ascii="Times New Roman" w:hAnsi="Times New Roman" w:cs="Times New Roman"/>
                <w:b w:val="0"/>
                <w:sz w:val="24"/>
                <w:szCs w:val="24"/>
              </w:rPr>
              <w:t xml:space="preserve">. LOLLO, José Carlos. </w:t>
            </w:r>
            <w:r w:rsidRPr="00E237DC">
              <w:rPr>
                <w:rFonts w:ascii="Times New Roman" w:hAnsi="Times New Roman" w:cs="Times New Roman"/>
                <w:sz w:val="24"/>
                <w:szCs w:val="24"/>
              </w:rPr>
              <w:t xml:space="preserve">Crônicas da Norma: </w:t>
            </w:r>
            <w:r w:rsidRPr="00E237DC">
              <w:rPr>
                <w:rFonts w:ascii="Times New Roman" w:hAnsi="Times New Roman" w:cs="Times New Roman"/>
                <w:b w:val="0"/>
                <w:sz w:val="24"/>
                <w:szCs w:val="24"/>
              </w:rPr>
              <w:t xml:space="preserve">pequenas histórias gramaticais – Fonética e Morfologia. São Paulo: </w:t>
            </w:r>
            <w:proofErr w:type="spellStart"/>
            <w:r w:rsidRPr="00E237DC">
              <w:rPr>
                <w:rFonts w:ascii="Times New Roman" w:hAnsi="Times New Roman" w:cs="Times New Roman"/>
                <w:b w:val="0"/>
                <w:sz w:val="24"/>
                <w:szCs w:val="24"/>
              </w:rPr>
              <w:t>Callis</w:t>
            </w:r>
            <w:proofErr w:type="spellEnd"/>
            <w:r w:rsidRPr="00E237DC">
              <w:rPr>
                <w:rFonts w:ascii="Times New Roman" w:hAnsi="Times New Roman" w:cs="Times New Roman"/>
                <w:b w:val="0"/>
                <w:sz w:val="24"/>
                <w:szCs w:val="24"/>
              </w:rPr>
              <w:t>, 2013.</w:t>
            </w:r>
          </w:p>
          <w:p w14:paraId="2BB63B23" w14:textId="77777777" w:rsidR="007B53E2" w:rsidRPr="00E237DC" w:rsidRDefault="007B53E2" w:rsidP="00ED1963">
            <w:pPr>
              <w:rPr>
                <w:rFonts w:ascii="Times New Roman" w:hAnsi="Times New Roman" w:cs="Times New Roman"/>
                <w:b w:val="0"/>
                <w:sz w:val="24"/>
                <w:szCs w:val="24"/>
              </w:rPr>
            </w:pPr>
          </w:p>
          <w:p w14:paraId="0907664A"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HOUAISS, Antônio. </w:t>
            </w:r>
            <w:r w:rsidRPr="00E237DC">
              <w:rPr>
                <w:rFonts w:ascii="Times New Roman" w:hAnsi="Times New Roman" w:cs="Times New Roman"/>
                <w:sz w:val="24"/>
                <w:szCs w:val="24"/>
              </w:rPr>
              <w:t>Novo Dicionário Houaiss da Língua Portuguesa</w:t>
            </w:r>
            <w:r w:rsidRPr="00E237DC">
              <w:rPr>
                <w:rFonts w:ascii="Times New Roman" w:hAnsi="Times New Roman" w:cs="Times New Roman"/>
                <w:b w:val="0"/>
                <w:sz w:val="24"/>
                <w:szCs w:val="24"/>
              </w:rPr>
              <w:t>. Rio de Janeiro: Objetiva, 2009.</w:t>
            </w:r>
          </w:p>
          <w:p w14:paraId="7BEBDDAD" w14:textId="77777777" w:rsidR="007B53E2" w:rsidRPr="00E237DC" w:rsidRDefault="007B53E2" w:rsidP="00ED1963">
            <w:pPr>
              <w:rPr>
                <w:rFonts w:ascii="Times New Roman" w:hAnsi="Times New Roman" w:cs="Times New Roman"/>
                <w:b w:val="0"/>
                <w:sz w:val="24"/>
                <w:szCs w:val="24"/>
              </w:rPr>
            </w:pPr>
          </w:p>
        </w:tc>
      </w:tr>
    </w:tbl>
    <w:p w14:paraId="0EE8B76C"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4BC7B0BC" w14:textId="77777777" w:rsidTr="00C07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4E4F1AE5"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 xml:space="preserve">ESTILÍSTICA </w:t>
            </w:r>
            <w:r w:rsidR="002B357D">
              <w:rPr>
                <w:rFonts w:ascii="Times New Roman" w:hAnsi="Times New Roman" w:cs="Times New Roman"/>
                <w:color w:val="auto"/>
                <w:sz w:val="24"/>
                <w:szCs w:val="24"/>
              </w:rPr>
              <w:t>60 h</w:t>
            </w:r>
          </w:p>
        </w:tc>
      </w:tr>
      <w:tr w:rsidR="007B53E2" w:rsidRPr="00E237DC" w14:paraId="7155DF07" w14:textId="77777777" w:rsidTr="00C07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46D40B91"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A Estilística e a Gramática. Linguagem. Aspectos estilísticos da Língua Portuguesa.</w:t>
            </w:r>
          </w:p>
          <w:p w14:paraId="4FCC8966" w14:textId="77777777" w:rsidR="007B53E2" w:rsidRPr="00E237DC" w:rsidRDefault="007B53E2" w:rsidP="00ED1963">
            <w:pPr>
              <w:jc w:val="both"/>
              <w:rPr>
                <w:rFonts w:ascii="Times New Roman" w:hAnsi="Times New Roman" w:cs="Times New Roman"/>
                <w:b w:val="0"/>
                <w:sz w:val="24"/>
                <w:szCs w:val="24"/>
              </w:rPr>
            </w:pPr>
          </w:p>
          <w:p w14:paraId="74BFF215"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02B6FC47" w14:textId="77777777" w:rsidR="007B53E2" w:rsidRPr="00E237DC" w:rsidRDefault="007B53E2" w:rsidP="00ED1963">
            <w:pPr>
              <w:rPr>
                <w:rFonts w:ascii="Times New Roman" w:hAnsi="Times New Roman" w:cs="Times New Roman"/>
                <w:b w:val="0"/>
                <w:sz w:val="24"/>
                <w:szCs w:val="24"/>
              </w:rPr>
            </w:pPr>
          </w:p>
          <w:p w14:paraId="40F8F1F4"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BECHARA, Evanildo. </w:t>
            </w:r>
            <w:r w:rsidRPr="00E237DC">
              <w:rPr>
                <w:rFonts w:ascii="Times New Roman" w:hAnsi="Times New Roman" w:cs="Times New Roman"/>
                <w:sz w:val="24"/>
                <w:szCs w:val="24"/>
              </w:rPr>
              <w:t>Moderna gramática da Língua Portuguesa</w:t>
            </w:r>
            <w:r w:rsidRPr="00E237DC">
              <w:rPr>
                <w:rFonts w:ascii="Times New Roman" w:hAnsi="Times New Roman" w:cs="Times New Roman"/>
                <w:b w:val="0"/>
                <w:sz w:val="24"/>
                <w:szCs w:val="24"/>
              </w:rPr>
              <w:t>. 38 ed. São Paulo: Nova Fronteira, 2015.</w:t>
            </w:r>
          </w:p>
          <w:p w14:paraId="29670665" w14:textId="77777777" w:rsidR="007B53E2" w:rsidRPr="00E237DC" w:rsidRDefault="007B53E2" w:rsidP="00ED1963">
            <w:pPr>
              <w:rPr>
                <w:rFonts w:ascii="Times New Roman" w:hAnsi="Times New Roman" w:cs="Times New Roman"/>
                <w:b w:val="0"/>
                <w:sz w:val="24"/>
                <w:szCs w:val="24"/>
              </w:rPr>
            </w:pPr>
          </w:p>
          <w:p w14:paraId="706D189F"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HENRIQUES, Claudio Cezar. </w:t>
            </w:r>
            <w:r w:rsidRPr="00E237DC">
              <w:rPr>
                <w:rFonts w:ascii="Times New Roman" w:hAnsi="Times New Roman" w:cs="Times New Roman"/>
                <w:sz w:val="24"/>
                <w:szCs w:val="24"/>
              </w:rPr>
              <w:t xml:space="preserve">Estilística e Discurso: </w:t>
            </w:r>
            <w:r w:rsidRPr="00E237DC">
              <w:rPr>
                <w:rFonts w:ascii="Times New Roman" w:hAnsi="Times New Roman" w:cs="Times New Roman"/>
                <w:b w:val="0"/>
                <w:sz w:val="24"/>
                <w:szCs w:val="24"/>
              </w:rPr>
              <w:t xml:space="preserve">estudos produtivos sobre texto e expressividade. </w:t>
            </w:r>
            <w:proofErr w:type="gramStart"/>
            <w:r w:rsidRPr="00E237DC">
              <w:rPr>
                <w:rFonts w:ascii="Times New Roman" w:hAnsi="Times New Roman" w:cs="Times New Roman"/>
                <w:b w:val="0"/>
                <w:sz w:val="24"/>
                <w:szCs w:val="24"/>
              </w:rPr>
              <w:t>1</w:t>
            </w:r>
            <w:proofErr w:type="gramEnd"/>
            <w:r w:rsidRPr="00E237DC">
              <w:rPr>
                <w:rFonts w:ascii="Times New Roman" w:hAnsi="Times New Roman" w:cs="Times New Roman"/>
                <w:b w:val="0"/>
                <w:sz w:val="24"/>
                <w:szCs w:val="24"/>
              </w:rPr>
              <w:t xml:space="preserve"> ed. Rio de Janeiro: Editora Alta Books, 2018.</w:t>
            </w:r>
          </w:p>
          <w:p w14:paraId="245673FD" w14:textId="77777777" w:rsidR="007B53E2" w:rsidRPr="00E237DC" w:rsidRDefault="007B53E2" w:rsidP="00ED1963">
            <w:pPr>
              <w:rPr>
                <w:rFonts w:ascii="Times New Roman" w:hAnsi="Times New Roman" w:cs="Times New Roman"/>
                <w:b w:val="0"/>
                <w:sz w:val="24"/>
                <w:szCs w:val="24"/>
              </w:rPr>
            </w:pPr>
          </w:p>
          <w:p w14:paraId="23AC7DDD"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cs="Times New Roman"/>
                <w:b w:val="0"/>
                <w:bCs w:val="0"/>
                <w:sz w:val="24"/>
                <w:szCs w:val="24"/>
              </w:rPr>
              <w:t xml:space="preserve">MARTINS, Nilce Sant’Anna. </w:t>
            </w:r>
            <w:r w:rsidRPr="00E237DC">
              <w:rPr>
                <w:rFonts w:ascii="Times New Roman" w:hAnsi="Times New Roman" w:cs="Times New Roman"/>
                <w:bCs w:val="0"/>
                <w:sz w:val="24"/>
                <w:szCs w:val="24"/>
              </w:rPr>
              <w:t xml:space="preserve">Introdução à Estilística – </w:t>
            </w:r>
            <w:r w:rsidRPr="00E237DC">
              <w:rPr>
                <w:rFonts w:ascii="Times New Roman" w:hAnsi="Times New Roman" w:cs="Times New Roman"/>
                <w:b w:val="0"/>
                <w:bCs w:val="0"/>
                <w:sz w:val="24"/>
                <w:szCs w:val="24"/>
              </w:rPr>
              <w:t>A expressividade na língua portuguesa. São Paulo: EDUSP, 2008.</w:t>
            </w:r>
          </w:p>
          <w:p w14:paraId="2B654FAB" w14:textId="77777777" w:rsidR="007B53E2" w:rsidRPr="00E237DC" w:rsidRDefault="007B53E2" w:rsidP="00ED1963">
            <w:pPr>
              <w:tabs>
                <w:tab w:val="left" w:pos="0"/>
              </w:tabs>
              <w:rPr>
                <w:rFonts w:ascii="Times New Roman" w:hAnsi="Times New Roman" w:cs="Times New Roman"/>
                <w:b w:val="0"/>
                <w:bCs w:val="0"/>
                <w:sz w:val="24"/>
                <w:szCs w:val="24"/>
              </w:rPr>
            </w:pPr>
          </w:p>
          <w:p w14:paraId="68AE186D"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lastRenderedPageBreak/>
              <w:t xml:space="preserve">MONTEIRO, José Lemos. </w:t>
            </w:r>
            <w:r w:rsidRPr="00E237DC">
              <w:rPr>
                <w:rFonts w:ascii="Times New Roman" w:hAnsi="Times New Roman" w:cs="Times New Roman"/>
                <w:sz w:val="24"/>
                <w:szCs w:val="24"/>
              </w:rPr>
              <w:t xml:space="preserve">A Estilística – </w:t>
            </w:r>
            <w:r w:rsidRPr="00E237DC">
              <w:rPr>
                <w:rFonts w:ascii="Times New Roman" w:hAnsi="Times New Roman" w:cs="Times New Roman"/>
                <w:b w:val="0"/>
                <w:sz w:val="24"/>
                <w:szCs w:val="24"/>
              </w:rPr>
              <w:t xml:space="preserve">Manual de Análise e Criação do Estilo Literário. Petrópolis, RJ: Vozes, 2009. </w:t>
            </w:r>
          </w:p>
          <w:p w14:paraId="79EC0E79" w14:textId="77777777" w:rsidR="007B53E2" w:rsidRPr="00E237DC" w:rsidRDefault="007B53E2" w:rsidP="00ED1963">
            <w:pPr>
              <w:tabs>
                <w:tab w:val="left" w:pos="0"/>
              </w:tabs>
              <w:rPr>
                <w:rFonts w:ascii="Times New Roman" w:hAnsi="Times New Roman" w:cs="Times New Roman"/>
                <w:b w:val="0"/>
                <w:bCs w:val="0"/>
                <w:sz w:val="24"/>
                <w:szCs w:val="24"/>
              </w:rPr>
            </w:pPr>
          </w:p>
          <w:p w14:paraId="6FF421FA"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POSSENTI, Sírio. </w:t>
            </w:r>
            <w:r w:rsidRPr="00E237DC">
              <w:rPr>
                <w:rFonts w:ascii="Times New Roman" w:hAnsi="Times New Roman"/>
                <w:sz w:val="24"/>
                <w:szCs w:val="24"/>
              </w:rPr>
              <w:t>Discurso, estilo e subjetividade</w:t>
            </w:r>
            <w:r w:rsidRPr="00E237DC">
              <w:rPr>
                <w:rFonts w:ascii="Times New Roman" w:hAnsi="Times New Roman"/>
                <w:b w:val="0"/>
                <w:sz w:val="24"/>
                <w:szCs w:val="24"/>
              </w:rPr>
              <w:t xml:space="preserve">. 4. </w:t>
            </w:r>
            <w:proofErr w:type="spellStart"/>
            <w:proofErr w:type="gramStart"/>
            <w:r w:rsidRPr="00E237DC">
              <w:rPr>
                <w:rFonts w:ascii="Times New Roman" w:hAnsi="Times New Roman"/>
                <w:b w:val="0"/>
                <w:sz w:val="24"/>
                <w:szCs w:val="24"/>
              </w:rPr>
              <w:t>ed.</w:t>
            </w:r>
            <w:proofErr w:type="gramEnd"/>
            <w:r w:rsidRPr="00E237DC">
              <w:rPr>
                <w:rFonts w:ascii="Times New Roman" w:hAnsi="Times New Roman"/>
                <w:b w:val="0"/>
                <w:sz w:val="24"/>
                <w:szCs w:val="24"/>
              </w:rPr>
              <w:t>São</w:t>
            </w:r>
            <w:proofErr w:type="spellEnd"/>
            <w:r w:rsidRPr="00E237DC">
              <w:rPr>
                <w:rFonts w:ascii="Times New Roman" w:hAnsi="Times New Roman"/>
                <w:b w:val="0"/>
                <w:sz w:val="24"/>
                <w:szCs w:val="24"/>
              </w:rPr>
              <w:t xml:space="preserve"> Paulo: Martins Fontes, 2008.</w:t>
            </w:r>
          </w:p>
          <w:p w14:paraId="03C874ED" w14:textId="77777777" w:rsidR="007B53E2" w:rsidRPr="00E237DC" w:rsidRDefault="007B53E2" w:rsidP="00ED1963">
            <w:pPr>
              <w:rPr>
                <w:rFonts w:ascii="Times New Roman" w:hAnsi="Times New Roman" w:cs="Times New Roman"/>
                <w:b w:val="0"/>
                <w:sz w:val="24"/>
                <w:szCs w:val="24"/>
              </w:rPr>
            </w:pPr>
          </w:p>
          <w:p w14:paraId="3C3A5A60"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sz w:val="24"/>
                <w:szCs w:val="24"/>
              </w:rPr>
              <w:t>BIBLIOGRAFIA COMPLEMENTAR</w:t>
            </w:r>
            <w:r w:rsidRPr="00E237DC">
              <w:rPr>
                <w:rFonts w:ascii="Times New Roman" w:hAnsi="Times New Roman" w:cs="Times New Roman"/>
                <w:b w:val="0"/>
                <w:sz w:val="24"/>
                <w:szCs w:val="24"/>
              </w:rPr>
              <w:t xml:space="preserve"> </w:t>
            </w:r>
          </w:p>
          <w:p w14:paraId="25A9EA25" w14:textId="77777777" w:rsidR="007B53E2" w:rsidRPr="00E237DC" w:rsidRDefault="007B53E2" w:rsidP="00ED1963">
            <w:pPr>
              <w:rPr>
                <w:rFonts w:ascii="Times New Roman" w:hAnsi="Times New Roman" w:cs="Times New Roman"/>
                <w:b w:val="0"/>
                <w:sz w:val="24"/>
                <w:szCs w:val="24"/>
              </w:rPr>
            </w:pPr>
          </w:p>
          <w:p w14:paraId="02885C0C"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BAKHTIN, Michael. </w:t>
            </w:r>
            <w:r w:rsidRPr="00E237DC">
              <w:rPr>
                <w:rFonts w:ascii="Times New Roman" w:hAnsi="Times New Roman" w:cs="Times New Roman"/>
                <w:sz w:val="24"/>
                <w:szCs w:val="24"/>
              </w:rPr>
              <w:t>Questões de estilística no ensino da língua</w:t>
            </w:r>
            <w:r w:rsidRPr="00E237DC">
              <w:rPr>
                <w:rFonts w:ascii="Times New Roman" w:hAnsi="Times New Roman" w:cs="Times New Roman"/>
                <w:b w:val="0"/>
                <w:sz w:val="24"/>
                <w:szCs w:val="24"/>
              </w:rPr>
              <w:t>. São Paulo: Editora 34, 2013.</w:t>
            </w:r>
          </w:p>
          <w:p w14:paraId="443FDA3A" w14:textId="77777777" w:rsidR="007B53E2" w:rsidRPr="00E237DC" w:rsidRDefault="007B53E2" w:rsidP="00ED1963">
            <w:pPr>
              <w:rPr>
                <w:rFonts w:ascii="Times New Roman" w:hAnsi="Times New Roman" w:cs="Times New Roman"/>
                <w:b w:val="0"/>
                <w:sz w:val="24"/>
                <w:szCs w:val="24"/>
              </w:rPr>
            </w:pPr>
          </w:p>
          <w:p w14:paraId="60A3C0CE" w14:textId="2ED52E90" w:rsidR="007B53E2" w:rsidRPr="00E237DC" w:rsidRDefault="009546E7" w:rsidP="00ED1963">
            <w:pPr>
              <w:ind w:left="284" w:hanging="284"/>
              <w:rPr>
                <w:rFonts w:ascii="Times New Roman" w:hAnsi="Times New Roman"/>
                <w:b w:val="0"/>
                <w:sz w:val="24"/>
                <w:szCs w:val="24"/>
              </w:rPr>
            </w:pPr>
            <w:r>
              <w:rPr>
                <w:rFonts w:ascii="Times New Roman" w:hAnsi="Times New Roman"/>
                <w:b w:val="0"/>
                <w:sz w:val="24"/>
                <w:szCs w:val="24"/>
              </w:rPr>
              <w:t>CHALHU</w:t>
            </w:r>
            <w:r w:rsidR="007B53E2" w:rsidRPr="00E237DC">
              <w:rPr>
                <w:rFonts w:ascii="Times New Roman" w:hAnsi="Times New Roman"/>
                <w:b w:val="0"/>
                <w:sz w:val="24"/>
                <w:szCs w:val="24"/>
              </w:rPr>
              <w:t xml:space="preserve">B, Samira. </w:t>
            </w:r>
            <w:r w:rsidR="007B53E2" w:rsidRPr="00E237DC">
              <w:rPr>
                <w:rFonts w:ascii="Times New Roman" w:hAnsi="Times New Roman"/>
                <w:sz w:val="24"/>
                <w:szCs w:val="24"/>
              </w:rPr>
              <w:t>Funções da linguagem</w:t>
            </w:r>
            <w:r w:rsidR="007B53E2" w:rsidRPr="00E237DC">
              <w:rPr>
                <w:rFonts w:ascii="Times New Roman" w:hAnsi="Times New Roman"/>
                <w:b w:val="0"/>
                <w:sz w:val="24"/>
                <w:szCs w:val="24"/>
              </w:rPr>
              <w:t>. São Paulo: Ática, 2006.</w:t>
            </w:r>
          </w:p>
          <w:p w14:paraId="05289899" w14:textId="77777777" w:rsidR="007B53E2" w:rsidRPr="00E237DC" w:rsidRDefault="007B53E2" w:rsidP="00ED1963">
            <w:pPr>
              <w:ind w:left="284" w:hanging="284"/>
              <w:rPr>
                <w:rFonts w:ascii="Times New Roman" w:hAnsi="Times New Roman" w:cs="Times New Roman"/>
                <w:sz w:val="24"/>
                <w:szCs w:val="24"/>
              </w:rPr>
            </w:pPr>
          </w:p>
          <w:p w14:paraId="0172DF6E"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FRANCO, </w:t>
            </w:r>
            <w:proofErr w:type="spellStart"/>
            <w:r w:rsidRPr="00E237DC">
              <w:rPr>
                <w:rFonts w:ascii="Times New Roman" w:hAnsi="Times New Roman" w:cs="Times New Roman"/>
                <w:b w:val="0"/>
                <w:sz w:val="24"/>
                <w:szCs w:val="24"/>
              </w:rPr>
              <w:t>Blandina</w:t>
            </w:r>
            <w:proofErr w:type="spellEnd"/>
            <w:r w:rsidRPr="00E237DC">
              <w:rPr>
                <w:rFonts w:ascii="Times New Roman" w:hAnsi="Times New Roman" w:cs="Times New Roman"/>
                <w:b w:val="0"/>
                <w:sz w:val="24"/>
                <w:szCs w:val="24"/>
              </w:rPr>
              <w:t xml:space="preserve">. LOLLO, José Carlos. </w:t>
            </w:r>
            <w:r w:rsidRPr="00E237DC">
              <w:rPr>
                <w:rFonts w:ascii="Times New Roman" w:hAnsi="Times New Roman" w:cs="Times New Roman"/>
                <w:sz w:val="24"/>
                <w:szCs w:val="24"/>
              </w:rPr>
              <w:t xml:space="preserve">Crônicas da Norma: </w:t>
            </w:r>
            <w:r w:rsidRPr="00E237DC">
              <w:rPr>
                <w:rFonts w:ascii="Times New Roman" w:hAnsi="Times New Roman" w:cs="Times New Roman"/>
                <w:b w:val="0"/>
                <w:sz w:val="24"/>
                <w:szCs w:val="24"/>
              </w:rPr>
              <w:t xml:space="preserve">pequenas histórias gramaticais – Estilística. São Paulo: </w:t>
            </w:r>
            <w:proofErr w:type="spellStart"/>
            <w:r w:rsidRPr="00E237DC">
              <w:rPr>
                <w:rFonts w:ascii="Times New Roman" w:hAnsi="Times New Roman" w:cs="Times New Roman"/>
                <w:b w:val="0"/>
                <w:sz w:val="24"/>
                <w:szCs w:val="24"/>
              </w:rPr>
              <w:t>Callis</w:t>
            </w:r>
            <w:proofErr w:type="spellEnd"/>
            <w:r w:rsidRPr="00E237DC">
              <w:rPr>
                <w:rFonts w:ascii="Times New Roman" w:hAnsi="Times New Roman" w:cs="Times New Roman"/>
                <w:b w:val="0"/>
                <w:sz w:val="24"/>
                <w:szCs w:val="24"/>
              </w:rPr>
              <w:t>, 2013.</w:t>
            </w:r>
          </w:p>
          <w:p w14:paraId="2EF23B21" w14:textId="77777777" w:rsidR="007B53E2" w:rsidRPr="00E237DC" w:rsidRDefault="007B53E2" w:rsidP="00ED1963">
            <w:pPr>
              <w:rPr>
                <w:rFonts w:ascii="Times New Roman" w:hAnsi="Times New Roman" w:cs="Times New Roman"/>
                <w:b w:val="0"/>
                <w:sz w:val="24"/>
                <w:szCs w:val="24"/>
              </w:rPr>
            </w:pPr>
          </w:p>
          <w:p w14:paraId="1DD3355C"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HENRIQUES, Claudio Cezar. </w:t>
            </w:r>
            <w:r w:rsidRPr="00E237DC">
              <w:rPr>
                <w:rFonts w:ascii="Times New Roman" w:hAnsi="Times New Roman" w:cs="Times New Roman"/>
                <w:sz w:val="24"/>
                <w:szCs w:val="24"/>
              </w:rPr>
              <w:t xml:space="preserve">Língua Portuguesa VII: </w:t>
            </w:r>
            <w:r w:rsidRPr="00E237DC">
              <w:rPr>
                <w:rFonts w:ascii="Times New Roman" w:hAnsi="Times New Roman" w:cs="Times New Roman"/>
                <w:b w:val="0"/>
                <w:sz w:val="24"/>
                <w:szCs w:val="24"/>
              </w:rPr>
              <w:t>Semântica e Estilística.</w:t>
            </w:r>
            <w:r w:rsidRPr="00E237DC">
              <w:rPr>
                <w:rFonts w:ascii="Times New Roman" w:hAnsi="Times New Roman" w:cs="Times New Roman"/>
                <w:sz w:val="24"/>
                <w:szCs w:val="24"/>
              </w:rPr>
              <w:t xml:space="preserve"> </w:t>
            </w:r>
            <w:r w:rsidRPr="00E237DC">
              <w:rPr>
                <w:rFonts w:ascii="Times New Roman" w:hAnsi="Times New Roman" w:cs="Times New Roman"/>
                <w:b w:val="0"/>
                <w:sz w:val="24"/>
                <w:szCs w:val="24"/>
              </w:rPr>
              <w:t>E-book.</w:t>
            </w:r>
            <w:r w:rsidRPr="00E237DC">
              <w:rPr>
                <w:rFonts w:ascii="Times New Roman" w:hAnsi="Times New Roman" w:cs="Times New Roman"/>
                <w:sz w:val="24"/>
                <w:szCs w:val="24"/>
              </w:rPr>
              <w:t xml:space="preserve"> </w:t>
            </w:r>
            <w:r w:rsidRPr="00E237DC">
              <w:rPr>
                <w:rFonts w:ascii="Times New Roman" w:hAnsi="Times New Roman" w:cs="Times New Roman"/>
                <w:b w:val="0"/>
                <w:sz w:val="24"/>
                <w:szCs w:val="24"/>
              </w:rPr>
              <w:t>Curitiba, PR: IESDE Brasil S.A., 2009.</w:t>
            </w:r>
          </w:p>
          <w:p w14:paraId="4AB2DDA1" w14:textId="77777777" w:rsidR="007B53E2" w:rsidRPr="00E237DC" w:rsidRDefault="007B53E2" w:rsidP="00ED1963">
            <w:pPr>
              <w:rPr>
                <w:rFonts w:ascii="Times New Roman" w:hAnsi="Times New Roman" w:cs="Times New Roman"/>
                <w:b w:val="0"/>
                <w:sz w:val="24"/>
                <w:szCs w:val="24"/>
              </w:rPr>
            </w:pPr>
          </w:p>
          <w:p w14:paraId="4AED4B75"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OLIVEIRA, Esther Gomes de. SILVA, Suzete. </w:t>
            </w:r>
            <w:r w:rsidRPr="00E237DC">
              <w:rPr>
                <w:rFonts w:ascii="Times New Roman" w:hAnsi="Times New Roman" w:cs="Times New Roman"/>
                <w:sz w:val="24"/>
                <w:szCs w:val="24"/>
              </w:rPr>
              <w:t xml:space="preserve">Semântica e Estilística: </w:t>
            </w:r>
            <w:r w:rsidRPr="00E237DC">
              <w:rPr>
                <w:rFonts w:ascii="Times New Roman" w:hAnsi="Times New Roman" w:cs="Times New Roman"/>
                <w:b w:val="0"/>
                <w:sz w:val="24"/>
                <w:szCs w:val="24"/>
              </w:rPr>
              <w:t xml:space="preserve">dimensões atuais do significado e do estilo – Homenagem a Nilce Sant’Anna Martins. Campinas, SP: Pontes, 2014. </w:t>
            </w:r>
          </w:p>
          <w:p w14:paraId="0C74A11F" w14:textId="77777777" w:rsidR="007B53E2" w:rsidRPr="00E237DC" w:rsidRDefault="007B53E2" w:rsidP="00ED1963">
            <w:pPr>
              <w:rPr>
                <w:rFonts w:ascii="Times New Roman" w:hAnsi="Times New Roman" w:cs="Times New Roman"/>
                <w:b w:val="0"/>
                <w:sz w:val="24"/>
                <w:szCs w:val="24"/>
              </w:rPr>
            </w:pPr>
          </w:p>
        </w:tc>
      </w:tr>
    </w:tbl>
    <w:p w14:paraId="0659F54D"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10FBFE8A" w14:textId="77777777" w:rsidTr="006D3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3B99A92D"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FUNDAMENTOS DA LINGUÍSTICA</w:t>
            </w:r>
            <w:r w:rsidR="002B357D">
              <w:rPr>
                <w:rFonts w:ascii="Times New Roman" w:hAnsi="Times New Roman" w:cs="Times New Roman"/>
                <w:color w:val="auto"/>
                <w:sz w:val="24"/>
                <w:szCs w:val="24"/>
              </w:rPr>
              <w:t xml:space="preserve"> 60 h</w:t>
            </w:r>
          </w:p>
        </w:tc>
      </w:tr>
      <w:tr w:rsidR="007B53E2" w:rsidRPr="00E237DC" w14:paraId="65BD8FC2" w14:textId="77777777" w:rsidTr="006D3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2E60A9C8" w14:textId="77777777" w:rsidR="007B53E2" w:rsidRPr="00E237DC" w:rsidRDefault="007B53E2" w:rsidP="00ED1963">
            <w:pPr>
              <w:tabs>
                <w:tab w:val="left" w:pos="1532"/>
              </w:tabs>
              <w:rPr>
                <w:rFonts w:ascii="Times New Roman" w:hAnsi="Times New Roman" w:cs="Times New Roman"/>
                <w:b w:val="0"/>
                <w:sz w:val="24"/>
                <w:szCs w:val="24"/>
              </w:rPr>
            </w:pPr>
            <w:r w:rsidRPr="00E237DC">
              <w:rPr>
                <w:rFonts w:ascii="Times New Roman" w:hAnsi="Times New Roman" w:cs="Times New Roman"/>
                <w:b w:val="0"/>
                <w:sz w:val="24"/>
                <w:szCs w:val="24"/>
              </w:rPr>
              <w:t>O estudo científico da linguagem: noções básicas. Língua e cultura. Linguística como ciência: objetivos, modalidade e natureza. Linguística Formal e Linguística Funcional. Língua Padrão.  Atitudes e preconceito linguístico. Competência comunicativa.</w:t>
            </w:r>
          </w:p>
          <w:p w14:paraId="4D5E3998" w14:textId="77777777" w:rsidR="007B53E2" w:rsidRPr="00E237DC" w:rsidRDefault="007B53E2" w:rsidP="00ED1963">
            <w:pPr>
              <w:jc w:val="both"/>
              <w:rPr>
                <w:rFonts w:ascii="Times New Roman" w:hAnsi="Times New Roman" w:cs="Times New Roman"/>
                <w:b w:val="0"/>
                <w:sz w:val="24"/>
                <w:szCs w:val="24"/>
              </w:rPr>
            </w:pPr>
          </w:p>
          <w:p w14:paraId="32D45130"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163B7788" w14:textId="77777777" w:rsidR="007B53E2" w:rsidRPr="00E237DC" w:rsidRDefault="007B53E2" w:rsidP="00ED1963">
            <w:pPr>
              <w:rPr>
                <w:rFonts w:ascii="Times New Roman" w:hAnsi="Times New Roman"/>
              </w:rPr>
            </w:pPr>
          </w:p>
          <w:p w14:paraId="02654EC3"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FIORIN, José Luiz (org.). </w:t>
            </w:r>
            <w:r w:rsidRPr="00E237DC">
              <w:rPr>
                <w:rFonts w:ascii="Times New Roman" w:hAnsi="Times New Roman" w:cs="Times New Roman"/>
                <w:sz w:val="24"/>
                <w:szCs w:val="24"/>
              </w:rPr>
              <w:t xml:space="preserve">Introdução à linguística I: </w:t>
            </w:r>
            <w:r w:rsidRPr="00E237DC">
              <w:rPr>
                <w:rFonts w:ascii="Times New Roman" w:hAnsi="Times New Roman" w:cs="Times New Roman"/>
                <w:b w:val="0"/>
                <w:sz w:val="24"/>
                <w:szCs w:val="24"/>
              </w:rPr>
              <w:t xml:space="preserve">objetos teóricos. 5.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1ª reimpressão. São Paulo: Contexto, 2007.</w:t>
            </w:r>
          </w:p>
          <w:p w14:paraId="038B44B8" w14:textId="77777777" w:rsidR="007B53E2" w:rsidRPr="00E237DC" w:rsidRDefault="007B53E2" w:rsidP="00ED1963">
            <w:pPr>
              <w:rPr>
                <w:rFonts w:ascii="Times New Roman" w:hAnsi="Times New Roman" w:cs="Times New Roman"/>
                <w:b w:val="0"/>
                <w:sz w:val="24"/>
                <w:szCs w:val="24"/>
              </w:rPr>
            </w:pPr>
          </w:p>
          <w:p w14:paraId="10D7EAF7"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______. </w:t>
            </w:r>
            <w:r w:rsidRPr="00E237DC">
              <w:rPr>
                <w:rFonts w:ascii="Times New Roman" w:hAnsi="Times New Roman" w:cs="Times New Roman"/>
                <w:sz w:val="24"/>
                <w:szCs w:val="24"/>
              </w:rPr>
              <w:t xml:space="preserve">Introdução à linguística II: </w:t>
            </w:r>
            <w:r w:rsidRPr="00E237DC">
              <w:rPr>
                <w:rFonts w:ascii="Times New Roman" w:hAnsi="Times New Roman" w:cs="Times New Roman"/>
                <w:b w:val="0"/>
                <w:sz w:val="24"/>
                <w:szCs w:val="24"/>
              </w:rPr>
              <w:t xml:space="preserve">princípios de análise. 4.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1ª reimpressão. São Paulo: Contexto, 2007.</w:t>
            </w:r>
          </w:p>
          <w:p w14:paraId="465DBEF7" w14:textId="77777777" w:rsidR="007B53E2" w:rsidRPr="00E237DC" w:rsidRDefault="007B53E2" w:rsidP="00ED1963">
            <w:pPr>
              <w:rPr>
                <w:rFonts w:ascii="Times New Roman" w:hAnsi="Times New Roman" w:cs="Times New Roman"/>
                <w:b w:val="0"/>
                <w:snapToGrid w:val="0"/>
                <w:sz w:val="24"/>
                <w:szCs w:val="24"/>
              </w:rPr>
            </w:pPr>
          </w:p>
          <w:p w14:paraId="1573F1FF"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napToGrid w:val="0"/>
                <w:sz w:val="24"/>
                <w:szCs w:val="24"/>
              </w:rPr>
              <w:t xml:space="preserve">MARTELOTTA, Mário Eduardo. </w:t>
            </w:r>
            <w:r w:rsidRPr="00E237DC">
              <w:rPr>
                <w:rFonts w:ascii="Times New Roman" w:hAnsi="Times New Roman" w:cs="Times New Roman"/>
                <w:snapToGrid w:val="0"/>
                <w:sz w:val="24"/>
                <w:szCs w:val="24"/>
              </w:rPr>
              <w:t>Manual de Linguística</w:t>
            </w:r>
            <w:r w:rsidRPr="00E237DC">
              <w:rPr>
                <w:rFonts w:ascii="Times New Roman" w:hAnsi="Times New Roman" w:cs="Times New Roman"/>
                <w:b w:val="0"/>
                <w:snapToGrid w:val="0"/>
                <w:sz w:val="24"/>
                <w:szCs w:val="24"/>
              </w:rPr>
              <w:t xml:space="preserve">. </w:t>
            </w:r>
            <w:r w:rsidRPr="00E237DC">
              <w:rPr>
                <w:rFonts w:ascii="Times New Roman" w:hAnsi="Times New Roman" w:cs="Times New Roman"/>
                <w:b w:val="0"/>
                <w:sz w:val="24"/>
                <w:szCs w:val="24"/>
              </w:rPr>
              <w:t>São Paulo: Contexto, 2008.</w:t>
            </w:r>
          </w:p>
          <w:p w14:paraId="1C1780C8" w14:textId="77777777" w:rsidR="007B53E2" w:rsidRPr="00E237DC" w:rsidRDefault="007B53E2" w:rsidP="00ED1963">
            <w:pPr>
              <w:rPr>
                <w:rFonts w:ascii="Times New Roman" w:hAnsi="Times New Roman" w:cs="Times New Roman"/>
                <w:b w:val="0"/>
                <w:snapToGrid w:val="0"/>
                <w:sz w:val="24"/>
                <w:szCs w:val="24"/>
              </w:rPr>
            </w:pPr>
          </w:p>
          <w:p w14:paraId="4CB43486" w14:textId="77777777" w:rsidR="007B53E2" w:rsidRPr="00E237DC" w:rsidRDefault="007B53E2" w:rsidP="00ED1963">
            <w:pPr>
              <w:rPr>
                <w:rFonts w:ascii="Times New Roman" w:hAnsi="Times New Roman"/>
                <w:b w:val="0"/>
                <w:sz w:val="24"/>
                <w:szCs w:val="24"/>
              </w:rPr>
            </w:pPr>
            <w:r w:rsidRPr="00E237DC">
              <w:rPr>
                <w:rFonts w:ascii="Times New Roman" w:hAnsi="Times New Roman" w:cs="Times New Roman"/>
                <w:b w:val="0"/>
                <w:sz w:val="24"/>
                <w:szCs w:val="24"/>
              </w:rPr>
              <w:t xml:space="preserve">ORLANDI, </w:t>
            </w:r>
            <w:proofErr w:type="spellStart"/>
            <w:r w:rsidRPr="00E237DC">
              <w:rPr>
                <w:rFonts w:ascii="Times New Roman" w:hAnsi="Times New Roman" w:cs="Times New Roman"/>
                <w:b w:val="0"/>
                <w:sz w:val="24"/>
                <w:szCs w:val="24"/>
              </w:rPr>
              <w:t>Eni</w:t>
            </w:r>
            <w:proofErr w:type="spellEnd"/>
            <w:r w:rsidRPr="00E237DC">
              <w:rPr>
                <w:rFonts w:ascii="Times New Roman" w:hAnsi="Times New Roman"/>
                <w:b w:val="0"/>
                <w:sz w:val="24"/>
                <w:szCs w:val="24"/>
              </w:rPr>
              <w:t xml:space="preserve"> </w:t>
            </w:r>
            <w:proofErr w:type="spellStart"/>
            <w:r w:rsidRPr="00E237DC">
              <w:rPr>
                <w:rFonts w:ascii="Times New Roman" w:hAnsi="Times New Roman"/>
                <w:b w:val="0"/>
                <w:sz w:val="24"/>
                <w:szCs w:val="24"/>
              </w:rPr>
              <w:t>Pulcinelli</w:t>
            </w:r>
            <w:proofErr w:type="spellEnd"/>
            <w:r w:rsidRPr="00E237DC">
              <w:rPr>
                <w:rFonts w:ascii="Times New Roman" w:hAnsi="Times New Roman"/>
                <w:b w:val="0"/>
                <w:sz w:val="24"/>
                <w:szCs w:val="24"/>
              </w:rPr>
              <w:t xml:space="preserve">. </w:t>
            </w:r>
            <w:r w:rsidRPr="00E237DC">
              <w:rPr>
                <w:rFonts w:ascii="Times New Roman" w:hAnsi="Times New Roman"/>
                <w:sz w:val="24"/>
                <w:szCs w:val="24"/>
              </w:rPr>
              <w:t>O que é linguística.</w:t>
            </w:r>
            <w:r w:rsidRPr="00E237DC">
              <w:rPr>
                <w:rFonts w:ascii="Times New Roman" w:hAnsi="Times New Roman"/>
                <w:b w:val="0"/>
                <w:sz w:val="24"/>
                <w:szCs w:val="24"/>
              </w:rPr>
              <w:t xml:space="preserve"> São Paulo: Brasiliense, 2009.</w:t>
            </w:r>
          </w:p>
          <w:p w14:paraId="384FD78A" w14:textId="77777777" w:rsidR="007B53E2" w:rsidRPr="00E237DC" w:rsidRDefault="007B53E2" w:rsidP="00ED1963">
            <w:pPr>
              <w:rPr>
                <w:rFonts w:ascii="Times New Roman" w:hAnsi="Times New Roman" w:cs="Times New Roman"/>
                <w:b w:val="0"/>
                <w:snapToGrid w:val="0"/>
                <w:sz w:val="24"/>
                <w:szCs w:val="24"/>
              </w:rPr>
            </w:pPr>
          </w:p>
          <w:p w14:paraId="6A0CA152"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SAUSSURE, Ferdinand de</w:t>
            </w:r>
            <w:r w:rsidRPr="00E237DC">
              <w:rPr>
                <w:rFonts w:ascii="Times New Roman" w:hAnsi="Times New Roman" w:cs="Times New Roman"/>
                <w:b w:val="0"/>
                <w:bCs w:val="0"/>
                <w:sz w:val="24"/>
                <w:szCs w:val="24"/>
              </w:rPr>
              <w:t xml:space="preserve">. </w:t>
            </w:r>
            <w:r w:rsidRPr="00E237DC">
              <w:rPr>
                <w:rFonts w:ascii="Times New Roman" w:hAnsi="Times New Roman" w:cs="Times New Roman"/>
                <w:bCs w:val="0"/>
                <w:sz w:val="24"/>
                <w:szCs w:val="24"/>
              </w:rPr>
              <w:t>Curso de lingu</w:t>
            </w:r>
            <w:r w:rsidRPr="00E237DC">
              <w:rPr>
                <w:rFonts w:ascii="Times New Roman" w:hAnsi="Times New Roman" w:cs="Times New Roman"/>
                <w:sz w:val="24"/>
                <w:szCs w:val="24"/>
              </w:rPr>
              <w:t>ística geral</w:t>
            </w:r>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Cultrix</w:t>
            </w:r>
            <w:proofErr w:type="spellEnd"/>
            <w:r w:rsidRPr="00E237DC">
              <w:rPr>
                <w:rFonts w:ascii="Times New Roman" w:hAnsi="Times New Roman" w:cs="Times New Roman"/>
                <w:b w:val="0"/>
                <w:sz w:val="24"/>
                <w:szCs w:val="24"/>
              </w:rPr>
              <w:t>, 2012.</w:t>
            </w:r>
          </w:p>
          <w:p w14:paraId="0195BEFA" w14:textId="77777777" w:rsidR="007B53E2" w:rsidRPr="00E237DC" w:rsidRDefault="007B53E2" w:rsidP="00ED1963">
            <w:pPr>
              <w:rPr>
                <w:rFonts w:ascii="Times New Roman" w:hAnsi="Times New Roman" w:cs="Times New Roman"/>
                <w:b w:val="0"/>
                <w:sz w:val="24"/>
                <w:szCs w:val="24"/>
              </w:rPr>
            </w:pPr>
          </w:p>
          <w:p w14:paraId="68CC3DC8"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7E6B0E00" w14:textId="77777777" w:rsidR="007B53E2" w:rsidRPr="00E237DC" w:rsidRDefault="007B53E2" w:rsidP="00ED1963">
            <w:pPr>
              <w:rPr>
                <w:rFonts w:ascii="Times New Roman" w:hAnsi="Times New Roman" w:cs="Times New Roman"/>
                <w:b w:val="0"/>
                <w:sz w:val="24"/>
                <w:szCs w:val="24"/>
              </w:rPr>
            </w:pPr>
          </w:p>
          <w:p w14:paraId="6C051454"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DUBOIS, Jean. MATHÉE, </w:t>
            </w:r>
            <w:proofErr w:type="spellStart"/>
            <w:r w:rsidRPr="00E237DC">
              <w:rPr>
                <w:rFonts w:ascii="Times New Roman" w:hAnsi="Times New Roman" w:cs="Times New Roman"/>
                <w:b w:val="0"/>
                <w:sz w:val="24"/>
                <w:szCs w:val="24"/>
              </w:rPr>
              <w:t>Giacomo</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Dicionário de linguística</w:t>
            </w:r>
            <w:r w:rsidRPr="00E237DC">
              <w:rPr>
                <w:rFonts w:ascii="Times New Roman" w:hAnsi="Times New Roman" w:cs="Times New Roman"/>
                <w:b w:val="0"/>
                <w:sz w:val="24"/>
                <w:szCs w:val="24"/>
              </w:rPr>
              <w:t xml:space="preserve">. </w:t>
            </w:r>
            <w:proofErr w:type="gramStart"/>
            <w:r w:rsidRPr="00E237DC">
              <w:rPr>
                <w:rFonts w:ascii="Times New Roman" w:hAnsi="Times New Roman" w:cs="Times New Roman"/>
                <w:b w:val="0"/>
                <w:sz w:val="24"/>
                <w:szCs w:val="24"/>
              </w:rPr>
              <w:t>2</w:t>
            </w:r>
            <w:proofErr w:type="gramEnd"/>
            <w:r w:rsidRPr="00E237DC">
              <w:rPr>
                <w:rFonts w:ascii="Times New Roman" w:hAnsi="Times New Roman" w:cs="Times New Roman"/>
                <w:b w:val="0"/>
                <w:sz w:val="24"/>
                <w:szCs w:val="24"/>
              </w:rPr>
              <w:t xml:space="preserve"> ed. São Paulo: </w:t>
            </w:r>
            <w:proofErr w:type="spellStart"/>
            <w:r w:rsidRPr="00E237DC">
              <w:rPr>
                <w:rFonts w:ascii="Times New Roman" w:hAnsi="Times New Roman" w:cs="Times New Roman"/>
                <w:b w:val="0"/>
                <w:sz w:val="24"/>
                <w:szCs w:val="24"/>
              </w:rPr>
              <w:t>Cultrix</w:t>
            </w:r>
            <w:proofErr w:type="spellEnd"/>
            <w:r w:rsidRPr="00E237DC">
              <w:rPr>
                <w:rFonts w:ascii="Times New Roman" w:hAnsi="Times New Roman" w:cs="Times New Roman"/>
                <w:b w:val="0"/>
                <w:sz w:val="24"/>
                <w:szCs w:val="24"/>
              </w:rPr>
              <w:t>, 2014.</w:t>
            </w:r>
          </w:p>
          <w:p w14:paraId="19E9BDF3" w14:textId="77777777" w:rsidR="007B53E2" w:rsidRPr="00E237DC" w:rsidRDefault="007B53E2" w:rsidP="00ED1963">
            <w:pPr>
              <w:rPr>
                <w:rFonts w:ascii="Times New Roman" w:hAnsi="Times New Roman" w:cs="Times New Roman"/>
                <w:b w:val="0"/>
                <w:sz w:val="24"/>
                <w:szCs w:val="24"/>
              </w:rPr>
            </w:pPr>
          </w:p>
          <w:p w14:paraId="3728C841"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lastRenderedPageBreak/>
              <w:t>MUSSALIN, Fernanda; BENTES, Anna Christina (</w:t>
            </w:r>
            <w:proofErr w:type="spellStart"/>
            <w:r w:rsidRPr="00E237DC">
              <w:rPr>
                <w:rFonts w:ascii="Times New Roman" w:hAnsi="Times New Roman"/>
                <w:b w:val="0"/>
                <w:sz w:val="24"/>
                <w:szCs w:val="24"/>
              </w:rPr>
              <w:t>orgs</w:t>
            </w:r>
            <w:proofErr w:type="spellEnd"/>
            <w:proofErr w:type="gramStart"/>
            <w:r w:rsidRPr="00E237DC">
              <w:rPr>
                <w:rFonts w:ascii="Times New Roman" w:hAnsi="Times New Roman"/>
                <w:b w:val="0"/>
                <w:sz w:val="24"/>
                <w:szCs w:val="24"/>
              </w:rPr>
              <w:t xml:space="preserve">.) </w:t>
            </w:r>
            <w:r w:rsidRPr="00E237DC">
              <w:rPr>
                <w:rFonts w:ascii="Times New Roman" w:hAnsi="Times New Roman"/>
                <w:sz w:val="24"/>
                <w:szCs w:val="24"/>
              </w:rPr>
              <w:t>Introdução</w:t>
            </w:r>
            <w:proofErr w:type="gramEnd"/>
            <w:r w:rsidRPr="00E237DC">
              <w:rPr>
                <w:rFonts w:ascii="Times New Roman" w:hAnsi="Times New Roman"/>
                <w:sz w:val="24"/>
                <w:szCs w:val="24"/>
              </w:rPr>
              <w:t xml:space="preserve"> à </w:t>
            </w:r>
            <w:proofErr w:type="spellStart"/>
            <w:r w:rsidRPr="00E237DC">
              <w:rPr>
                <w:rFonts w:ascii="Times New Roman" w:hAnsi="Times New Roman"/>
                <w:sz w:val="24"/>
                <w:szCs w:val="24"/>
              </w:rPr>
              <w:t>lingüística</w:t>
            </w:r>
            <w:proofErr w:type="spellEnd"/>
            <w:r w:rsidRPr="00E237DC">
              <w:rPr>
                <w:rFonts w:ascii="Times New Roman" w:hAnsi="Times New Roman"/>
                <w:sz w:val="24"/>
                <w:szCs w:val="24"/>
              </w:rPr>
              <w:t xml:space="preserve">: </w:t>
            </w:r>
            <w:r w:rsidRPr="00E237DC">
              <w:rPr>
                <w:rFonts w:ascii="Times New Roman" w:hAnsi="Times New Roman"/>
                <w:b w:val="0"/>
                <w:sz w:val="24"/>
                <w:szCs w:val="24"/>
              </w:rPr>
              <w:t>vol. 1. – domínios e fronteiras. São Paulo: Cortez, 2012.</w:t>
            </w:r>
          </w:p>
          <w:p w14:paraId="32972933" w14:textId="77777777" w:rsidR="007B53E2" w:rsidRPr="00E237DC" w:rsidRDefault="007B53E2" w:rsidP="00ED1963">
            <w:pPr>
              <w:rPr>
                <w:rFonts w:ascii="Times New Roman" w:hAnsi="Times New Roman"/>
                <w:b w:val="0"/>
                <w:sz w:val="24"/>
                <w:szCs w:val="24"/>
              </w:rPr>
            </w:pPr>
          </w:p>
          <w:p w14:paraId="6C145D38"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___________. </w:t>
            </w:r>
            <w:r w:rsidRPr="00E237DC">
              <w:rPr>
                <w:rFonts w:ascii="Times New Roman" w:hAnsi="Times New Roman"/>
                <w:sz w:val="24"/>
                <w:szCs w:val="24"/>
              </w:rPr>
              <w:t xml:space="preserve">Introdução à </w:t>
            </w:r>
            <w:proofErr w:type="spellStart"/>
            <w:r w:rsidRPr="00E237DC">
              <w:rPr>
                <w:rFonts w:ascii="Times New Roman" w:hAnsi="Times New Roman"/>
                <w:sz w:val="24"/>
                <w:szCs w:val="24"/>
              </w:rPr>
              <w:t>lingüística</w:t>
            </w:r>
            <w:proofErr w:type="spellEnd"/>
            <w:r w:rsidRPr="00E237DC">
              <w:rPr>
                <w:rFonts w:ascii="Times New Roman" w:hAnsi="Times New Roman"/>
                <w:sz w:val="24"/>
                <w:szCs w:val="24"/>
              </w:rPr>
              <w:t xml:space="preserve">: </w:t>
            </w:r>
            <w:r w:rsidRPr="00E237DC">
              <w:rPr>
                <w:rFonts w:ascii="Times New Roman" w:hAnsi="Times New Roman"/>
                <w:b w:val="0"/>
                <w:sz w:val="24"/>
                <w:szCs w:val="24"/>
              </w:rPr>
              <w:t>vol. 2. – domínios e fronteiras.</w:t>
            </w:r>
            <w:r w:rsidRPr="00E237DC">
              <w:rPr>
                <w:rFonts w:ascii="Times New Roman" w:hAnsi="Times New Roman"/>
                <w:sz w:val="24"/>
                <w:szCs w:val="24"/>
              </w:rPr>
              <w:t xml:space="preserve"> </w:t>
            </w:r>
            <w:r w:rsidRPr="00E237DC">
              <w:rPr>
                <w:rFonts w:ascii="Times New Roman" w:hAnsi="Times New Roman"/>
                <w:b w:val="0"/>
                <w:sz w:val="24"/>
                <w:szCs w:val="24"/>
              </w:rPr>
              <w:t>São Paulo: Cortez, 2012.</w:t>
            </w:r>
          </w:p>
          <w:p w14:paraId="6449296C" w14:textId="77777777" w:rsidR="007B53E2" w:rsidRPr="00E237DC" w:rsidRDefault="007B53E2" w:rsidP="00ED1963">
            <w:pPr>
              <w:rPr>
                <w:rFonts w:ascii="Times New Roman" w:hAnsi="Times New Roman"/>
                <w:b w:val="0"/>
                <w:sz w:val="24"/>
                <w:szCs w:val="24"/>
              </w:rPr>
            </w:pPr>
          </w:p>
          <w:p w14:paraId="65C70CA4"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b w:val="0"/>
                <w:sz w:val="24"/>
                <w:szCs w:val="24"/>
              </w:rPr>
              <w:t xml:space="preserve">___________. </w:t>
            </w:r>
            <w:r w:rsidRPr="00E237DC">
              <w:rPr>
                <w:rFonts w:ascii="Times New Roman" w:hAnsi="Times New Roman" w:cs="Times New Roman"/>
                <w:sz w:val="24"/>
                <w:szCs w:val="24"/>
              </w:rPr>
              <w:t xml:space="preserve">Introdução à Linguística: </w:t>
            </w:r>
            <w:r w:rsidRPr="00E237DC">
              <w:rPr>
                <w:rFonts w:ascii="Times New Roman" w:hAnsi="Times New Roman" w:cs="Times New Roman"/>
                <w:b w:val="0"/>
                <w:sz w:val="24"/>
                <w:szCs w:val="24"/>
              </w:rPr>
              <w:t>vol. 3. – Fundamentos Epistemológicos. São Paulo: Cortez, 2012.</w:t>
            </w:r>
          </w:p>
          <w:p w14:paraId="203CEBD0" w14:textId="77777777" w:rsidR="007B53E2" w:rsidRPr="00E237DC" w:rsidRDefault="007B53E2" w:rsidP="00ED1963">
            <w:pPr>
              <w:rPr>
                <w:rFonts w:ascii="Times New Roman" w:hAnsi="Times New Roman"/>
                <w:b w:val="0"/>
                <w:sz w:val="24"/>
                <w:szCs w:val="24"/>
              </w:rPr>
            </w:pPr>
          </w:p>
          <w:p w14:paraId="5C2F442E" w14:textId="77777777" w:rsidR="007B53E2" w:rsidRPr="00E237DC" w:rsidRDefault="007B53E2" w:rsidP="00ED1963">
            <w:pPr>
              <w:rPr>
                <w:rFonts w:ascii="Times New Roman" w:hAnsi="Times New Roman" w:cs="Times New Roman"/>
              </w:rPr>
            </w:pPr>
            <w:r w:rsidRPr="00E237DC">
              <w:rPr>
                <w:rFonts w:ascii="Times New Roman" w:hAnsi="Times New Roman" w:cs="Times New Roman"/>
                <w:b w:val="0"/>
                <w:sz w:val="24"/>
                <w:szCs w:val="24"/>
              </w:rPr>
              <w:t xml:space="preserve">WEEDWOOD, Bárbara. </w:t>
            </w:r>
            <w:r w:rsidRPr="00E237DC">
              <w:rPr>
                <w:rFonts w:ascii="Times New Roman" w:hAnsi="Times New Roman" w:cs="Times New Roman"/>
                <w:sz w:val="24"/>
                <w:szCs w:val="24"/>
              </w:rPr>
              <w:t>História Concisa da Linguística</w:t>
            </w:r>
            <w:r w:rsidRPr="00E237DC">
              <w:rPr>
                <w:rFonts w:ascii="Times New Roman" w:hAnsi="Times New Roman" w:cs="Times New Roman"/>
                <w:b w:val="0"/>
                <w:sz w:val="24"/>
                <w:szCs w:val="24"/>
              </w:rPr>
              <w:t xml:space="preserve">. Trad. Marcos </w:t>
            </w:r>
            <w:proofErr w:type="spellStart"/>
            <w:r w:rsidRPr="00E237DC">
              <w:rPr>
                <w:rFonts w:ascii="Times New Roman" w:hAnsi="Times New Roman" w:cs="Times New Roman"/>
                <w:b w:val="0"/>
                <w:sz w:val="24"/>
                <w:szCs w:val="24"/>
              </w:rPr>
              <w:t>Bagno</w:t>
            </w:r>
            <w:proofErr w:type="spellEnd"/>
            <w:r w:rsidRPr="00E237DC">
              <w:rPr>
                <w:rFonts w:ascii="Times New Roman" w:hAnsi="Times New Roman" w:cs="Times New Roman"/>
                <w:b w:val="0"/>
                <w:sz w:val="24"/>
                <w:szCs w:val="24"/>
              </w:rPr>
              <w:t>. São Paulo: Parábola Editorial, 2002.</w:t>
            </w:r>
          </w:p>
          <w:p w14:paraId="1C578CB4" w14:textId="77777777" w:rsidR="007B53E2" w:rsidRPr="00E237DC" w:rsidRDefault="007B53E2" w:rsidP="00ED1963">
            <w:pPr>
              <w:rPr>
                <w:rFonts w:ascii="Times New Roman" w:hAnsi="Times New Roman" w:cs="Times New Roman"/>
                <w:b w:val="0"/>
                <w:sz w:val="24"/>
                <w:szCs w:val="24"/>
              </w:rPr>
            </w:pPr>
          </w:p>
        </w:tc>
      </w:tr>
    </w:tbl>
    <w:p w14:paraId="3440F26C"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2EAFC3E4" w14:textId="77777777" w:rsidTr="006D3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4C352A97"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ESTUDO DO TEXTO DRAMÁTICO</w:t>
            </w:r>
            <w:r w:rsidR="002B357D">
              <w:rPr>
                <w:rFonts w:ascii="Times New Roman" w:hAnsi="Times New Roman" w:cs="Times New Roman"/>
                <w:color w:val="auto"/>
                <w:sz w:val="24"/>
                <w:szCs w:val="24"/>
              </w:rPr>
              <w:t xml:space="preserve"> 60 h</w:t>
            </w:r>
          </w:p>
        </w:tc>
      </w:tr>
      <w:tr w:rsidR="007B53E2" w:rsidRPr="00E237DC" w14:paraId="029318AE" w14:textId="77777777" w:rsidTr="006D3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27FABDEC" w14:textId="77777777" w:rsidR="007B53E2" w:rsidRPr="00E237DC" w:rsidRDefault="007B53E2" w:rsidP="00ED1963">
            <w:pPr>
              <w:tabs>
                <w:tab w:val="left" w:pos="1532"/>
              </w:tabs>
              <w:jc w:val="both"/>
              <w:rPr>
                <w:rFonts w:ascii="Times New Roman" w:hAnsi="Times New Roman" w:cs="Times New Roman"/>
                <w:b w:val="0"/>
                <w:sz w:val="24"/>
                <w:szCs w:val="24"/>
              </w:rPr>
            </w:pPr>
            <w:r w:rsidRPr="00E237DC">
              <w:rPr>
                <w:rFonts w:ascii="Times New Roman" w:hAnsi="Times New Roman" w:cs="Times New Roman"/>
                <w:b w:val="0"/>
                <w:sz w:val="24"/>
                <w:szCs w:val="24"/>
              </w:rPr>
              <w:t>O teatro e suas origens mítico-religiosas. O mito de Dionísio e o teatro grego. Formas dramáticas fundamentais: tragédia e comédia. Estrutura do texto dramático: personagens, diálogo, espaço, tempo. O trágico: natureza, concepções e elementos. O cômico: natureza e manifestações. Leituras do trágico e do cômico em expressões artísticas diversas.</w:t>
            </w:r>
          </w:p>
          <w:p w14:paraId="5954D422" w14:textId="77777777" w:rsidR="007B53E2" w:rsidRPr="00E237DC" w:rsidRDefault="007B53E2" w:rsidP="00ED1963">
            <w:pPr>
              <w:jc w:val="both"/>
              <w:rPr>
                <w:rFonts w:ascii="Times New Roman" w:hAnsi="Times New Roman" w:cs="Times New Roman"/>
                <w:b w:val="0"/>
                <w:sz w:val="24"/>
                <w:szCs w:val="24"/>
              </w:rPr>
            </w:pPr>
          </w:p>
          <w:p w14:paraId="265B0E8B"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43681B9C" w14:textId="77777777" w:rsidR="009546E7" w:rsidRPr="00E237DC" w:rsidRDefault="009546E7" w:rsidP="00ED1963">
            <w:pPr>
              <w:rPr>
                <w:rFonts w:ascii="Times New Roman" w:hAnsi="Times New Roman" w:cs="Times New Roman"/>
                <w:sz w:val="24"/>
                <w:szCs w:val="24"/>
              </w:rPr>
            </w:pPr>
          </w:p>
          <w:p w14:paraId="0E49BD72"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BRANDÃO, </w:t>
            </w:r>
            <w:proofErr w:type="spellStart"/>
            <w:r w:rsidRPr="00E237DC">
              <w:rPr>
                <w:rFonts w:ascii="Times New Roman" w:eastAsia="Batang" w:hAnsi="Times New Roman" w:cs="Times New Roman"/>
                <w:b w:val="0"/>
                <w:sz w:val="24"/>
                <w:szCs w:val="24"/>
              </w:rPr>
              <w:t>Junito</w:t>
            </w:r>
            <w:proofErr w:type="spellEnd"/>
            <w:r w:rsidRPr="00E237DC">
              <w:rPr>
                <w:rFonts w:ascii="Times New Roman" w:eastAsia="Batang" w:hAnsi="Times New Roman" w:cs="Times New Roman"/>
                <w:b w:val="0"/>
                <w:sz w:val="24"/>
                <w:szCs w:val="24"/>
              </w:rPr>
              <w:t xml:space="preserve"> de Souza. </w:t>
            </w:r>
            <w:r w:rsidRPr="00E237DC">
              <w:rPr>
                <w:rFonts w:ascii="Times New Roman" w:eastAsia="Batang" w:hAnsi="Times New Roman" w:cs="Times New Roman"/>
                <w:sz w:val="24"/>
                <w:szCs w:val="24"/>
              </w:rPr>
              <w:t>Teatro grego</w:t>
            </w:r>
            <w:r w:rsidRPr="00E237DC">
              <w:rPr>
                <w:rFonts w:ascii="Times New Roman" w:eastAsia="Batang" w:hAnsi="Times New Roman" w:cs="Times New Roman"/>
                <w:b w:val="0"/>
                <w:sz w:val="24"/>
                <w:szCs w:val="24"/>
              </w:rPr>
              <w:t>: tragédia e comédia. Petrópolis: Vozes, 2011.</w:t>
            </w:r>
          </w:p>
          <w:p w14:paraId="0BF80C96" w14:textId="77777777" w:rsidR="009546E7" w:rsidRPr="00E237DC" w:rsidRDefault="009546E7" w:rsidP="00ED1963">
            <w:pPr>
              <w:rPr>
                <w:rFonts w:ascii="Times New Roman" w:eastAsia="Batang" w:hAnsi="Times New Roman" w:cs="Times New Roman"/>
                <w:b w:val="0"/>
                <w:sz w:val="24"/>
                <w:szCs w:val="24"/>
              </w:rPr>
            </w:pPr>
          </w:p>
          <w:p w14:paraId="3DF574D0"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GAZOLLA, Rachel. </w:t>
            </w:r>
            <w:r w:rsidRPr="00E237DC">
              <w:rPr>
                <w:rFonts w:ascii="Times New Roman" w:eastAsia="Batang" w:hAnsi="Times New Roman" w:cs="Times New Roman"/>
                <w:sz w:val="24"/>
                <w:szCs w:val="24"/>
              </w:rPr>
              <w:t>Pensar mítico e filosófico</w:t>
            </w:r>
            <w:r w:rsidRPr="00E237DC">
              <w:rPr>
                <w:rFonts w:ascii="Times New Roman" w:eastAsia="Batang" w:hAnsi="Times New Roman" w:cs="Times New Roman"/>
                <w:b w:val="0"/>
                <w:sz w:val="24"/>
                <w:szCs w:val="24"/>
              </w:rPr>
              <w:t xml:space="preserve">: estudos sobre a Grécia Antiga. São Paulo: Edições Loyola, 2011. (Coleção Leituras Filosóficas) </w:t>
            </w:r>
          </w:p>
          <w:p w14:paraId="460792F6" w14:textId="77777777" w:rsidR="009546E7" w:rsidRPr="00E237DC" w:rsidRDefault="009546E7" w:rsidP="00ED1963">
            <w:pPr>
              <w:rPr>
                <w:rFonts w:ascii="Times New Roman" w:eastAsia="Batang" w:hAnsi="Times New Roman" w:cs="Times New Roman"/>
                <w:b w:val="0"/>
                <w:sz w:val="24"/>
                <w:szCs w:val="24"/>
              </w:rPr>
            </w:pPr>
          </w:p>
          <w:p w14:paraId="0C8F2476"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HELIODORA, Bárbara. </w:t>
            </w:r>
            <w:r w:rsidRPr="00E237DC">
              <w:rPr>
                <w:rFonts w:ascii="Times New Roman" w:eastAsia="Batang" w:hAnsi="Times New Roman" w:cs="Times New Roman"/>
                <w:sz w:val="24"/>
                <w:szCs w:val="24"/>
              </w:rPr>
              <w:t>O teatro explicado aos meus filhos</w:t>
            </w:r>
            <w:r w:rsidRPr="00E237DC">
              <w:rPr>
                <w:rFonts w:ascii="Times New Roman" w:eastAsia="Batang" w:hAnsi="Times New Roman" w:cs="Times New Roman"/>
                <w:b w:val="0"/>
                <w:sz w:val="24"/>
                <w:szCs w:val="24"/>
              </w:rPr>
              <w:t>. Rio de Janeiro: Agir, 2008.</w:t>
            </w:r>
          </w:p>
          <w:p w14:paraId="2B9DB140" w14:textId="77777777" w:rsidR="009546E7" w:rsidRPr="00E237DC" w:rsidRDefault="009546E7" w:rsidP="00ED1963">
            <w:pPr>
              <w:rPr>
                <w:rFonts w:ascii="Times New Roman" w:eastAsia="Batang" w:hAnsi="Times New Roman" w:cs="Times New Roman"/>
                <w:b w:val="0"/>
                <w:sz w:val="24"/>
                <w:szCs w:val="24"/>
              </w:rPr>
            </w:pPr>
          </w:p>
          <w:p w14:paraId="6A766EA0"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HUBERT, Marie-Claude. </w:t>
            </w:r>
            <w:r w:rsidRPr="00E237DC">
              <w:rPr>
                <w:rFonts w:ascii="Times New Roman" w:eastAsia="Batang" w:hAnsi="Times New Roman" w:cs="Times New Roman"/>
                <w:sz w:val="24"/>
                <w:szCs w:val="24"/>
              </w:rPr>
              <w:t>As grandes teorias do teatro</w:t>
            </w:r>
            <w:r w:rsidRPr="00E237DC">
              <w:rPr>
                <w:rFonts w:ascii="Times New Roman" w:eastAsia="Batang" w:hAnsi="Times New Roman" w:cs="Times New Roman"/>
                <w:b w:val="0"/>
                <w:sz w:val="24"/>
                <w:szCs w:val="24"/>
              </w:rPr>
              <w:t>. São Paulo: Martins Fontes, 2013. (Coleção Teoria e Crítica de Cinema e Teatro).</w:t>
            </w:r>
          </w:p>
          <w:p w14:paraId="5BA59B79" w14:textId="77777777" w:rsidR="009546E7" w:rsidRPr="00E237DC" w:rsidRDefault="009546E7" w:rsidP="00ED1963">
            <w:pPr>
              <w:rPr>
                <w:rFonts w:ascii="Times New Roman" w:eastAsia="Batang" w:hAnsi="Times New Roman" w:cs="Times New Roman"/>
                <w:b w:val="0"/>
                <w:sz w:val="24"/>
                <w:szCs w:val="24"/>
              </w:rPr>
            </w:pPr>
          </w:p>
          <w:p w14:paraId="5C7ECCF6" w14:textId="77777777" w:rsidR="007B53E2" w:rsidRPr="00E237DC"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rPr>
              <w:t xml:space="preserve">MAGALDI, Sábato. </w:t>
            </w:r>
            <w:r w:rsidRPr="00E237DC">
              <w:rPr>
                <w:rFonts w:ascii="Times New Roman" w:eastAsia="Batang" w:hAnsi="Times New Roman" w:cs="Times New Roman"/>
                <w:sz w:val="24"/>
              </w:rPr>
              <w:t>Iniciação ao teatro</w:t>
            </w:r>
            <w:r w:rsidRPr="00E237DC">
              <w:rPr>
                <w:rFonts w:ascii="Times New Roman" w:eastAsia="Batang" w:hAnsi="Times New Roman" w:cs="Times New Roman"/>
                <w:b w:val="0"/>
                <w:i/>
                <w:sz w:val="24"/>
              </w:rPr>
              <w:t>.</w:t>
            </w:r>
            <w:r w:rsidRPr="00E237DC">
              <w:rPr>
                <w:rFonts w:ascii="Times New Roman" w:eastAsia="Batang" w:hAnsi="Times New Roman" w:cs="Times New Roman"/>
                <w:b w:val="0"/>
                <w:sz w:val="24"/>
              </w:rPr>
              <w:t xml:space="preserve"> São Paulo: Ática, 2000. (Série Fundamentos, </w:t>
            </w:r>
            <w:proofErr w:type="gramStart"/>
            <w:r w:rsidRPr="00E237DC">
              <w:rPr>
                <w:rFonts w:ascii="Times New Roman" w:eastAsia="Batang" w:hAnsi="Times New Roman" w:cs="Times New Roman"/>
                <w:b w:val="0"/>
                <w:sz w:val="24"/>
              </w:rPr>
              <w:t>6</w:t>
            </w:r>
            <w:proofErr w:type="gramEnd"/>
            <w:r w:rsidRPr="00E237DC">
              <w:rPr>
                <w:rFonts w:ascii="Times New Roman" w:eastAsia="Batang" w:hAnsi="Times New Roman" w:cs="Times New Roman"/>
                <w:b w:val="0"/>
                <w:sz w:val="24"/>
              </w:rPr>
              <w:t>).</w:t>
            </w:r>
          </w:p>
          <w:p w14:paraId="0789D53C"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rPr>
              <w:t xml:space="preserve">UBERSFELD, Anne. </w:t>
            </w:r>
            <w:r w:rsidRPr="00E237DC">
              <w:rPr>
                <w:rFonts w:ascii="Times New Roman" w:eastAsia="Batang" w:hAnsi="Times New Roman" w:cs="Times New Roman"/>
                <w:sz w:val="24"/>
              </w:rPr>
              <w:t>Para ler o teatro</w:t>
            </w:r>
            <w:r w:rsidRPr="00E237DC">
              <w:rPr>
                <w:rFonts w:ascii="Times New Roman" w:eastAsia="Batang" w:hAnsi="Times New Roman" w:cs="Times New Roman"/>
                <w:b w:val="0"/>
                <w:sz w:val="24"/>
              </w:rPr>
              <w:t xml:space="preserve">. </w:t>
            </w:r>
            <w:r w:rsidRPr="00E237DC">
              <w:rPr>
                <w:rFonts w:ascii="Times New Roman" w:eastAsia="Batang" w:hAnsi="Times New Roman" w:cs="Times New Roman"/>
                <w:b w:val="0"/>
                <w:sz w:val="24"/>
                <w:szCs w:val="24"/>
              </w:rPr>
              <w:t>São Paulo: Perspectiva, 2005. (Coleção Estudos, 217).</w:t>
            </w:r>
          </w:p>
          <w:p w14:paraId="7B4A45C6" w14:textId="77777777" w:rsidR="009546E7" w:rsidRPr="00E237DC" w:rsidRDefault="009546E7" w:rsidP="00ED1963">
            <w:pPr>
              <w:rPr>
                <w:rFonts w:ascii="Times New Roman" w:eastAsia="Batang" w:hAnsi="Times New Roman" w:cs="Times New Roman"/>
                <w:b w:val="0"/>
                <w:sz w:val="24"/>
                <w:szCs w:val="24"/>
              </w:rPr>
            </w:pPr>
          </w:p>
          <w:p w14:paraId="4DC6066F"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VEIGA, Guilherme. </w:t>
            </w:r>
            <w:r w:rsidRPr="00E237DC">
              <w:rPr>
                <w:rFonts w:ascii="Times New Roman" w:eastAsia="Batang" w:hAnsi="Times New Roman" w:cs="Times New Roman"/>
                <w:sz w:val="24"/>
                <w:szCs w:val="24"/>
              </w:rPr>
              <w:t>Teatro e teoria na Grécia Antiga</w:t>
            </w:r>
            <w:r w:rsidRPr="00E237DC">
              <w:rPr>
                <w:rFonts w:ascii="Times New Roman" w:eastAsia="Batang" w:hAnsi="Times New Roman" w:cs="Times New Roman"/>
                <w:b w:val="0"/>
                <w:sz w:val="24"/>
                <w:szCs w:val="24"/>
              </w:rPr>
              <w:t>. Brasília: Thesaurus, 2008.</w:t>
            </w:r>
          </w:p>
          <w:p w14:paraId="6B63AE72" w14:textId="77777777" w:rsidR="009546E7" w:rsidRPr="00E237DC" w:rsidRDefault="009546E7" w:rsidP="00ED1963">
            <w:pPr>
              <w:rPr>
                <w:rFonts w:ascii="Times New Roman" w:hAnsi="Times New Roman" w:cs="Times New Roman"/>
                <w:b w:val="0"/>
                <w:sz w:val="24"/>
                <w:szCs w:val="24"/>
              </w:rPr>
            </w:pPr>
          </w:p>
          <w:p w14:paraId="40F1AD89"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6A282C72" w14:textId="77777777" w:rsidR="009546E7" w:rsidRPr="00E237DC" w:rsidRDefault="009546E7" w:rsidP="00ED1963">
            <w:pPr>
              <w:rPr>
                <w:rFonts w:ascii="Times New Roman" w:hAnsi="Times New Roman" w:cs="Times New Roman"/>
                <w:sz w:val="24"/>
                <w:szCs w:val="24"/>
              </w:rPr>
            </w:pPr>
          </w:p>
          <w:p w14:paraId="129B391D"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HELIODORA, Bárbara. </w:t>
            </w:r>
            <w:r w:rsidRPr="00E237DC">
              <w:rPr>
                <w:rFonts w:ascii="Times New Roman" w:eastAsia="Batang" w:hAnsi="Times New Roman" w:cs="Times New Roman"/>
                <w:sz w:val="24"/>
                <w:szCs w:val="24"/>
              </w:rPr>
              <w:t>Caminhos do teatro ocidental</w:t>
            </w:r>
            <w:r w:rsidRPr="00E237DC">
              <w:rPr>
                <w:rFonts w:ascii="Times New Roman" w:eastAsia="Batang" w:hAnsi="Times New Roman" w:cs="Times New Roman"/>
                <w:b w:val="0"/>
                <w:sz w:val="24"/>
                <w:szCs w:val="24"/>
              </w:rPr>
              <w:t>. São Paulo: Perspectiva, 2013.</w:t>
            </w:r>
          </w:p>
          <w:p w14:paraId="223DF3F2" w14:textId="77777777" w:rsidR="009546E7" w:rsidRPr="00E237DC" w:rsidRDefault="009546E7" w:rsidP="00ED1963">
            <w:pPr>
              <w:rPr>
                <w:rFonts w:ascii="Times New Roman" w:eastAsia="Batang" w:hAnsi="Times New Roman" w:cs="Times New Roman"/>
                <w:b w:val="0"/>
                <w:sz w:val="24"/>
                <w:szCs w:val="24"/>
              </w:rPr>
            </w:pPr>
          </w:p>
          <w:p w14:paraId="67EAC6EE"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MAFRA, Johnny José. </w:t>
            </w:r>
            <w:r w:rsidRPr="00E237DC">
              <w:rPr>
                <w:rFonts w:ascii="Times New Roman" w:eastAsia="Batang" w:hAnsi="Times New Roman" w:cs="Times New Roman"/>
                <w:sz w:val="24"/>
                <w:szCs w:val="24"/>
              </w:rPr>
              <w:t>Cultura clássica grega e latina</w:t>
            </w:r>
            <w:r w:rsidRPr="00E237DC">
              <w:rPr>
                <w:rFonts w:ascii="Times New Roman" w:eastAsia="Batang" w:hAnsi="Times New Roman" w:cs="Times New Roman"/>
                <w:b w:val="0"/>
                <w:sz w:val="24"/>
                <w:szCs w:val="24"/>
              </w:rPr>
              <w:t xml:space="preserve">: temas fundadores da literatura ocidental. Prefácio de </w:t>
            </w:r>
            <w:proofErr w:type="spellStart"/>
            <w:r w:rsidRPr="00E237DC">
              <w:rPr>
                <w:rFonts w:ascii="Times New Roman" w:eastAsia="Batang" w:hAnsi="Times New Roman" w:cs="Times New Roman"/>
                <w:b w:val="0"/>
                <w:sz w:val="24"/>
                <w:szCs w:val="24"/>
              </w:rPr>
              <w:t>Audemaro</w:t>
            </w:r>
            <w:proofErr w:type="spellEnd"/>
            <w:r w:rsidRPr="00E237DC">
              <w:rPr>
                <w:rFonts w:ascii="Times New Roman" w:eastAsia="Batang" w:hAnsi="Times New Roman" w:cs="Times New Roman"/>
                <w:b w:val="0"/>
                <w:sz w:val="24"/>
                <w:szCs w:val="24"/>
              </w:rPr>
              <w:t xml:space="preserve"> Taranto Goulart. Belo Horizonte: Editora PUC Minas, 2010.</w:t>
            </w:r>
          </w:p>
          <w:p w14:paraId="3DC45F49" w14:textId="77777777" w:rsidR="009546E7" w:rsidRPr="00E237DC" w:rsidRDefault="009546E7" w:rsidP="00ED1963">
            <w:pPr>
              <w:rPr>
                <w:rFonts w:ascii="Times New Roman" w:eastAsia="Batang" w:hAnsi="Times New Roman" w:cs="Times New Roman"/>
                <w:b w:val="0"/>
                <w:sz w:val="24"/>
                <w:szCs w:val="24"/>
              </w:rPr>
            </w:pPr>
          </w:p>
          <w:p w14:paraId="34DE778C"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MAGALDI, Sábato. </w:t>
            </w:r>
            <w:r w:rsidRPr="00E237DC">
              <w:rPr>
                <w:rFonts w:ascii="Times New Roman" w:eastAsia="Batang" w:hAnsi="Times New Roman" w:cs="Times New Roman"/>
                <w:sz w:val="24"/>
                <w:szCs w:val="24"/>
              </w:rPr>
              <w:t>Panorama do teatro brasileiro</w:t>
            </w:r>
            <w:r w:rsidRPr="00E237DC">
              <w:rPr>
                <w:rFonts w:ascii="Times New Roman" w:eastAsia="Batang" w:hAnsi="Times New Roman" w:cs="Times New Roman"/>
                <w:b w:val="0"/>
                <w:sz w:val="24"/>
                <w:szCs w:val="24"/>
              </w:rPr>
              <w:t>. São Paulo: Global, 2004.</w:t>
            </w:r>
          </w:p>
          <w:p w14:paraId="31883B3A" w14:textId="77777777" w:rsidR="009546E7" w:rsidRPr="00E237DC" w:rsidRDefault="009546E7" w:rsidP="00ED1963">
            <w:pPr>
              <w:rPr>
                <w:rFonts w:ascii="Times New Roman" w:eastAsia="Batang" w:hAnsi="Times New Roman" w:cs="Times New Roman"/>
                <w:b w:val="0"/>
                <w:sz w:val="24"/>
                <w:szCs w:val="24"/>
              </w:rPr>
            </w:pPr>
          </w:p>
          <w:p w14:paraId="559CFC97" w14:textId="5254F364" w:rsidR="007B53E2" w:rsidRPr="00E237DC" w:rsidRDefault="007B53E2" w:rsidP="00ED1963">
            <w:pPr>
              <w:rPr>
                <w:rFonts w:ascii="Times New Roman" w:hAnsi="Times New Roman" w:cs="Times New Roman"/>
                <w:b w:val="0"/>
                <w:sz w:val="24"/>
                <w:szCs w:val="24"/>
              </w:rPr>
            </w:pPr>
            <w:r w:rsidRPr="00E237DC">
              <w:rPr>
                <w:rFonts w:ascii="Times New Roman" w:eastAsia="Batang" w:hAnsi="Times New Roman" w:cs="Times New Roman"/>
                <w:b w:val="0"/>
                <w:sz w:val="24"/>
              </w:rPr>
              <w:t xml:space="preserve">PEIXOTO, Fernando. </w:t>
            </w:r>
            <w:r w:rsidRPr="00E237DC">
              <w:rPr>
                <w:rFonts w:ascii="Times New Roman" w:eastAsia="Batang" w:hAnsi="Times New Roman" w:cs="Times New Roman"/>
                <w:sz w:val="24"/>
              </w:rPr>
              <w:t>O que é teatro</w:t>
            </w:r>
            <w:r w:rsidRPr="00E237DC">
              <w:rPr>
                <w:rFonts w:ascii="Times New Roman" w:eastAsia="Batang" w:hAnsi="Times New Roman" w:cs="Times New Roman"/>
                <w:b w:val="0"/>
                <w:sz w:val="24"/>
              </w:rPr>
              <w:t>. São Paulo: Brasiliense, 2003. (</w:t>
            </w:r>
            <w:proofErr w:type="gramStart"/>
            <w:r w:rsidRPr="00E237DC">
              <w:rPr>
                <w:rFonts w:ascii="Times New Roman" w:eastAsia="Batang" w:hAnsi="Times New Roman" w:cs="Times New Roman"/>
                <w:b w:val="0"/>
                <w:sz w:val="24"/>
              </w:rPr>
              <w:t>Coleção Primeiros</w:t>
            </w:r>
            <w:proofErr w:type="gramEnd"/>
            <w:r w:rsidRPr="00E237DC">
              <w:rPr>
                <w:rFonts w:ascii="Times New Roman" w:eastAsia="Batang" w:hAnsi="Times New Roman" w:cs="Times New Roman"/>
                <w:b w:val="0"/>
                <w:sz w:val="24"/>
              </w:rPr>
              <w:t xml:space="preserve"> </w:t>
            </w:r>
            <w:r w:rsidRPr="00E237DC">
              <w:rPr>
                <w:rFonts w:ascii="Times New Roman" w:eastAsia="Batang" w:hAnsi="Times New Roman" w:cs="Times New Roman"/>
                <w:b w:val="0"/>
                <w:sz w:val="24"/>
              </w:rPr>
              <w:lastRenderedPageBreak/>
              <w:t>Passos, 10).</w:t>
            </w:r>
          </w:p>
        </w:tc>
      </w:tr>
    </w:tbl>
    <w:p w14:paraId="48B8C19C"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BC6435" w:rsidRPr="00E237DC" w14:paraId="07A9D855" w14:textId="77777777" w:rsidTr="002E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37EC84A7" w14:textId="77777777" w:rsidR="00BC6435" w:rsidRPr="00E237DC" w:rsidRDefault="00BC6435" w:rsidP="002E6EC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POESIA BRASILEIRA I</w:t>
            </w:r>
            <w:r>
              <w:rPr>
                <w:rFonts w:ascii="Times New Roman" w:hAnsi="Times New Roman" w:cs="Times New Roman"/>
                <w:color w:val="auto"/>
                <w:sz w:val="24"/>
                <w:szCs w:val="24"/>
              </w:rPr>
              <w:t xml:space="preserve"> 60 h</w:t>
            </w:r>
          </w:p>
        </w:tc>
      </w:tr>
      <w:tr w:rsidR="00BC6435" w:rsidRPr="00E237DC" w14:paraId="65D17417" w14:textId="77777777" w:rsidTr="002E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19DCEA4E" w14:textId="77777777" w:rsidR="00BC6435" w:rsidRPr="00E237DC" w:rsidRDefault="00BC6435" w:rsidP="002E6EC3">
            <w:pPr>
              <w:jc w:val="both"/>
              <w:rPr>
                <w:rFonts w:ascii="Times New Roman" w:hAnsi="Times New Roman" w:cs="Times New Roman"/>
                <w:b w:val="0"/>
                <w:sz w:val="24"/>
                <w:szCs w:val="24"/>
              </w:rPr>
            </w:pPr>
            <w:r w:rsidRPr="00E237DC">
              <w:rPr>
                <w:rFonts w:ascii="Times New Roman" w:hAnsi="Times New Roman" w:cs="Times New Roman"/>
                <w:b w:val="0"/>
                <w:sz w:val="24"/>
                <w:szCs w:val="24"/>
              </w:rPr>
              <w:t>Dos ritos de colonização à construção de brasilidade: escritos quinhentistas em diálogo com a Poesia Pau-Brasil, o Movimento Antropofágico e o Tropicalismo. A poesia barroca satírica e a poesia árcade em diálogo com outros períodos, movimentos e expressões artísticas.</w:t>
            </w:r>
          </w:p>
          <w:p w14:paraId="4B15795E" w14:textId="77777777" w:rsidR="00BC6435" w:rsidRPr="00E237DC" w:rsidRDefault="00BC6435" w:rsidP="002E6EC3">
            <w:pPr>
              <w:jc w:val="both"/>
              <w:rPr>
                <w:rFonts w:ascii="Times New Roman" w:hAnsi="Times New Roman" w:cs="Times New Roman"/>
                <w:b w:val="0"/>
                <w:sz w:val="24"/>
                <w:szCs w:val="24"/>
              </w:rPr>
            </w:pPr>
          </w:p>
          <w:p w14:paraId="11DDEC7C" w14:textId="77777777" w:rsidR="00BC6435" w:rsidRDefault="00BC6435" w:rsidP="002E6EC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09C602A7" w14:textId="77777777" w:rsidR="00BC6435" w:rsidRPr="00E237DC" w:rsidRDefault="00BC6435" w:rsidP="002E6EC3">
            <w:pPr>
              <w:rPr>
                <w:rFonts w:ascii="Times New Roman" w:hAnsi="Times New Roman" w:cs="Times New Roman"/>
                <w:sz w:val="24"/>
                <w:szCs w:val="24"/>
              </w:rPr>
            </w:pPr>
          </w:p>
          <w:p w14:paraId="0C607D97"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BOSI, Alfredo. </w:t>
            </w:r>
            <w:r w:rsidRPr="00E237DC">
              <w:rPr>
                <w:rFonts w:ascii="Times New Roman" w:hAnsi="Times New Roman" w:cs="Times New Roman"/>
                <w:sz w:val="24"/>
                <w:szCs w:val="24"/>
              </w:rPr>
              <w:t>História Concisa da Literatura Brasileira</w:t>
            </w:r>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Cultrix</w:t>
            </w:r>
            <w:proofErr w:type="spellEnd"/>
            <w:r w:rsidRPr="00E237DC">
              <w:rPr>
                <w:rFonts w:ascii="Times New Roman" w:hAnsi="Times New Roman" w:cs="Times New Roman"/>
                <w:b w:val="0"/>
                <w:sz w:val="24"/>
                <w:szCs w:val="24"/>
              </w:rPr>
              <w:t>, 2015.</w:t>
            </w:r>
          </w:p>
          <w:p w14:paraId="6CBEB0D1" w14:textId="77777777" w:rsidR="00BC6435" w:rsidRPr="00E237DC" w:rsidRDefault="00BC6435" w:rsidP="002E6EC3">
            <w:pPr>
              <w:rPr>
                <w:rFonts w:ascii="Times New Roman" w:hAnsi="Times New Roman" w:cs="Times New Roman"/>
                <w:b w:val="0"/>
                <w:sz w:val="24"/>
                <w:szCs w:val="24"/>
              </w:rPr>
            </w:pPr>
          </w:p>
          <w:p w14:paraId="6A922D25"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CANDIDO, </w:t>
            </w:r>
            <w:proofErr w:type="spellStart"/>
            <w:r w:rsidRPr="00E237DC">
              <w:rPr>
                <w:rFonts w:ascii="Times New Roman" w:hAnsi="Times New Roman" w:cs="Times New Roman"/>
                <w:b w:val="0"/>
                <w:sz w:val="24"/>
                <w:szCs w:val="24"/>
              </w:rPr>
              <w:t>Antonio</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A Formação da Literatura Brasileira</w:t>
            </w:r>
            <w:r w:rsidRPr="00E237DC">
              <w:rPr>
                <w:rFonts w:ascii="Times New Roman" w:hAnsi="Times New Roman" w:cs="Times New Roman"/>
                <w:b w:val="0"/>
                <w:sz w:val="24"/>
                <w:szCs w:val="24"/>
              </w:rPr>
              <w:t>. Momentos decisivos 1750-1880. São Paulo: FAPESP/Ouro sobre Azul, 2017.</w:t>
            </w:r>
          </w:p>
          <w:p w14:paraId="04DAE1F3" w14:textId="77777777" w:rsidR="00BC6435" w:rsidRPr="00E237DC" w:rsidRDefault="00BC6435" w:rsidP="002E6EC3">
            <w:pPr>
              <w:rPr>
                <w:rFonts w:ascii="Times New Roman" w:hAnsi="Times New Roman" w:cs="Times New Roman"/>
                <w:b w:val="0"/>
                <w:sz w:val="24"/>
                <w:szCs w:val="24"/>
              </w:rPr>
            </w:pPr>
          </w:p>
          <w:p w14:paraId="5C1AE445"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COUTINHO, Afrânio. </w:t>
            </w:r>
            <w:r w:rsidRPr="00E237DC">
              <w:rPr>
                <w:rFonts w:ascii="Times New Roman" w:hAnsi="Times New Roman" w:cs="Times New Roman"/>
                <w:sz w:val="24"/>
                <w:szCs w:val="24"/>
              </w:rPr>
              <w:t>A Literatura no Brasil</w:t>
            </w:r>
            <w:r w:rsidRPr="00E237DC">
              <w:rPr>
                <w:rFonts w:ascii="Times New Roman" w:hAnsi="Times New Roman" w:cs="Times New Roman"/>
                <w:b w:val="0"/>
                <w:sz w:val="24"/>
                <w:szCs w:val="24"/>
              </w:rPr>
              <w:t>. Volume I - Preliminares e Generalidades. São Paulo: Global, 2004.</w:t>
            </w:r>
          </w:p>
          <w:p w14:paraId="0EB3FF5D" w14:textId="77777777" w:rsidR="00BC6435" w:rsidRPr="00E237DC" w:rsidRDefault="00BC6435" w:rsidP="002E6EC3">
            <w:pPr>
              <w:rPr>
                <w:rFonts w:ascii="Times New Roman" w:hAnsi="Times New Roman" w:cs="Times New Roman"/>
                <w:b w:val="0"/>
                <w:sz w:val="24"/>
                <w:szCs w:val="24"/>
              </w:rPr>
            </w:pPr>
          </w:p>
          <w:p w14:paraId="2A585386" w14:textId="77777777" w:rsidR="00BC6435" w:rsidRDefault="00BC6435" w:rsidP="002E6EC3">
            <w:pPr>
              <w:rPr>
                <w:rFonts w:ascii="Times New Roman" w:hAnsi="Times New Roman" w:cs="Times New Roman"/>
                <w:b w:val="0"/>
                <w:sz w:val="24"/>
                <w:szCs w:val="24"/>
              </w:rPr>
            </w:pPr>
            <w:r w:rsidRPr="00CB5144">
              <w:rPr>
                <w:rFonts w:ascii="Times New Roman" w:hAnsi="Times New Roman"/>
                <w:b w:val="0"/>
                <w:spacing w:val="-3"/>
              </w:rPr>
              <w:t xml:space="preserve">________. </w:t>
            </w:r>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A Literatura no Brasil</w:t>
            </w:r>
            <w:r w:rsidRPr="00E237DC">
              <w:rPr>
                <w:rFonts w:ascii="Times New Roman" w:hAnsi="Times New Roman" w:cs="Times New Roman"/>
                <w:b w:val="0"/>
                <w:sz w:val="24"/>
                <w:szCs w:val="24"/>
              </w:rPr>
              <w:t>. Volume II - Era Barroca /Era Neoclássica. São Paulo: Global, 2004.</w:t>
            </w:r>
          </w:p>
          <w:p w14:paraId="19891320" w14:textId="77777777" w:rsidR="00BC6435" w:rsidRPr="00E237DC" w:rsidRDefault="00BC6435" w:rsidP="002E6EC3">
            <w:pPr>
              <w:rPr>
                <w:rFonts w:ascii="Times New Roman" w:hAnsi="Times New Roman" w:cs="Times New Roman"/>
                <w:b w:val="0"/>
                <w:sz w:val="24"/>
                <w:szCs w:val="24"/>
              </w:rPr>
            </w:pPr>
          </w:p>
          <w:p w14:paraId="3AAF6521" w14:textId="77777777" w:rsidR="00BC6435" w:rsidRDefault="00BC6435" w:rsidP="002E6EC3">
            <w:pPr>
              <w:rPr>
                <w:rFonts w:ascii="Times New Roman" w:hAnsi="Times New Roman" w:cs="Times New Roman"/>
                <w:b w:val="0"/>
                <w:sz w:val="24"/>
                <w:szCs w:val="24"/>
              </w:rPr>
            </w:pPr>
            <w:r w:rsidRPr="00CB5144">
              <w:rPr>
                <w:rFonts w:ascii="Times New Roman" w:hAnsi="Times New Roman"/>
                <w:b w:val="0"/>
                <w:spacing w:val="-3"/>
              </w:rPr>
              <w:t xml:space="preserve">________. </w:t>
            </w:r>
            <w:r w:rsidRPr="00E237DC">
              <w:rPr>
                <w:rFonts w:ascii="Times New Roman" w:hAnsi="Times New Roman" w:cs="Times New Roman"/>
                <w:sz w:val="24"/>
                <w:szCs w:val="24"/>
              </w:rPr>
              <w:t>A Literatura no Brasil</w:t>
            </w:r>
            <w:r w:rsidRPr="00E237DC">
              <w:rPr>
                <w:rFonts w:ascii="Times New Roman" w:hAnsi="Times New Roman" w:cs="Times New Roman"/>
                <w:b w:val="0"/>
                <w:sz w:val="24"/>
                <w:szCs w:val="24"/>
              </w:rPr>
              <w:t>. Volume V - Era Modernista. São Paulo: Global, 2004.</w:t>
            </w:r>
          </w:p>
          <w:p w14:paraId="75C766CC" w14:textId="77777777" w:rsidR="00BC6435" w:rsidRPr="00E237DC" w:rsidRDefault="00BC6435" w:rsidP="002E6EC3">
            <w:pPr>
              <w:rPr>
                <w:rFonts w:ascii="Times New Roman" w:hAnsi="Times New Roman" w:cs="Times New Roman"/>
                <w:b w:val="0"/>
                <w:sz w:val="24"/>
                <w:szCs w:val="24"/>
              </w:rPr>
            </w:pPr>
          </w:p>
          <w:p w14:paraId="7DBF88B5" w14:textId="77777777" w:rsidR="00BC6435" w:rsidRDefault="00BC6435" w:rsidP="002E6EC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37EC7779" w14:textId="77777777" w:rsidR="00BC6435" w:rsidRPr="00E237DC" w:rsidRDefault="00BC6435" w:rsidP="002E6EC3">
            <w:pPr>
              <w:rPr>
                <w:rFonts w:ascii="Times New Roman" w:hAnsi="Times New Roman" w:cs="Times New Roman"/>
                <w:sz w:val="24"/>
                <w:szCs w:val="24"/>
              </w:rPr>
            </w:pPr>
          </w:p>
          <w:p w14:paraId="05B03035" w14:textId="77777777" w:rsidR="00BC6435" w:rsidRDefault="00BC6435" w:rsidP="002E6EC3">
            <w:pPr>
              <w:tabs>
                <w:tab w:val="left" w:pos="0"/>
              </w:tabs>
              <w:rPr>
                <w:rFonts w:ascii="Times New Roman" w:hAnsi="Times New Roman" w:cs="Times New Roman"/>
                <w:b w:val="0"/>
                <w:sz w:val="24"/>
                <w:szCs w:val="24"/>
              </w:rPr>
            </w:pPr>
            <w:r w:rsidRPr="00E237DC">
              <w:rPr>
                <w:rFonts w:ascii="Times New Roman" w:hAnsi="Times New Roman" w:cs="Times New Roman"/>
                <w:b w:val="0"/>
                <w:sz w:val="24"/>
                <w:szCs w:val="24"/>
              </w:rPr>
              <w:t xml:space="preserve">AGUIAR, Joaquim. </w:t>
            </w:r>
            <w:r w:rsidRPr="00E237DC">
              <w:rPr>
                <w:rFonts w:ascii="Times New Roman" w:hAnsi="Times New Roman" w:cs="Times New Roman"/>
                <w:sz w:val="24"/>
                <w:szCs w:val="24"/>
              </w:rPr>
              <w:t>Poesia da Canção</w:t>
            </w:r>
            <w:r w:rsidRPr="00E237DC">
              <w:rPr>
                <w:rFonts w:ascii="Times New Roman" w:hAnsi="Times New Roman" w:cs="Times New Roman"/>
                <w:b w:val="0"/>
                <w:sz w:val="24"/>
                <w:szCs w:val="24"/>
              </w:rPr>
              <w:t>. São Paulo: Scipione, 1998.</w:t>
            </w:r>
          </w:p>
          <w:p w14:paraId="53360D29" w14:textId="77777777" w:rsidR="00BC6435" w:rsidRPr="00E237DC" w:rsidRDefault="00BC6435" w:rsidP="002E6EC3">
            <w:pPr>
              <w:tabs>
                <w:tab w:val="left" w:pos="0"/>
              </w:tabs>
              <w:rPr>
                <w:rFonts w:ascii="Times New Roman" w:hAnsi="Times New Roman" w:cs="Times New Roman"/>
                <w:b w:val="0"/>
                <w:sz w:val="24"/>
                <w:szCs w:val="24"/>
              </w:rPr>
            </w:pPr>
          </w:p>
          <w:p w14:paraId="5BA3C8AA" w14:textId="77777777" w:rsidR="00BC6435" w:rsidRDefault="00BC6435" w:rsidP="002E6EC3">
            <w:pPr>
              <w:tabs>
                <w:tab w:val="left" w:pos="0"/>
              </w:tabs>
              <w:rPr>
                <w:rFonts w:ascii="Times New Roman" w:hAnsi="Times New Roman" w:cs="Times New Roman"/>
                <w:b w:val="0"/>
                <w:sz w:val="24"/>
                <w:szCs w:val="24"/>
              </w:rPr>
            </w:pPr>
            <w:r w:rsidRPr="00E237DC">
              <w:rPr>
                <w:rFonts w:ascii="Times New Roman" w:hAnsi="Times New Roman" w:cs="Times New Roman"/>
                <w:b w:val="0"/>
                <w:sz w:val="24"/>
                <w:szCs w:val="24"/>
              </w:rPr>
              <w:t xml:space="preserve">ANDRADE, Oswald. </w:t>
            </w:r>
            <w:r w:rsidRPr="00E237DC">
              <w:rPr>
                <w:rFonts w:ascii="Times New Roman" w:hAnsi="Times New Roman" w:cs="Times New Roman"/>
                <w:sz w:val="24"/>
                <w:szCs w:val="24"/>
              </w:rPr>
              <w:t>Pau Brasil</w:t>
            </w:r>
            <w:r w:rsidRPr="00E237DC">
              <w:rPr>
                <w:rFonts w:ascii="Times New Roman" w:hAnsi="Times New Roman" w:cs="Times New Roman"/>
                <w:b w:val="0"/>
                <w:sz w:val="24"/>
                <w:szCs w:val="24"/>
              </w:rPr>
              <w:t>. São Paulo: Globo, 2003.</w:t>
            </w:r>
          </w:p>
          <w:p w14:paraId="35561BBE" w14:textId="77777777" w:rsidR="00BC6435" w:rsidRPr="00E237DC" w:rsidRDefault="00BC6435" w:rsidP="002E6EC3">
            <w:pPr>
              <w:tabs>
                <w:tab w:val="left" w:pos="0"/>
              </w:tabs>
              <w:rPr>
                <w:rFonts w:ascii="Times New Roman" w:hAnsi="Times New Roman" w:cs="Times New Roman"/>
                <w:b w:val="0"/>
                <w:sz w:val="24"/>
                <w:szCs w:val="24"/>
              </w:rPr>
            </w:pPr>
          </w:p>
          <w:p w14:paraId="437316C6" w14:textId="77777777" w:rsidR="00BC6435" w:rsidRDefault="00BC6435" w:rsidP="002E6EC3">
            <w:pPr>
              <w:tabs>
                <w:tab w:val="left" w:pos="0"/>
              </w:tabs>
              <w:rPr>
                <w:rFonts w:ascii="Times New Roman" w:hAnsi="Times New Roman" w:cs="Times New Roman"/>
                <w:b w:val="0"/>
                <w:sz w:val="24"/>
                <w:szCs w:val="24"/>
              </w:rPr>
            </w:pPr>
            <w:r w:rsidRPr="00CB5144">
              <w:rPr>
                <w:rFonts w:ascii="Times New Roman" w:hAnsi="Times New Roman"/>
                <w:b w:val="0"/>
                <w:spacing w:val="-3"/>
              </w:rPr>
              <w:t xml:space="preserve">________. </w:t>
            </w:r>
            <w:r w:rsidRPr="00E237DC">
              <w:rPr>
                <w:rFonts w:ascii="Times New Roman" w:hAnsi="Times New Roman" w:cs="Times New Roman"/>
                <w:sz w:val="24"/>
                <w:szCs w:val="24"/>
              </w:rPr>
              <w:t>Manifesto Antropofágico</w:t>
            </w:r>
            <w:r w:rsidRPr="00E237DC">
              <w:rPr>
                <w:rFonts w:ascii="Times New Roman" w:hAnsi="Times New Roman" w:cs="Times New Roman"/>
                <w:b w:val="0"/>
                <w:sz w:val="24"/>
                <w:szCs w:val="24"/>
              </w:rPr>
              <w:t xml:space="preserve">. São Paulo: Editora </w:t>
            </w:r>
            <w:proofErr w:type="spellStart"/>
            <w:r w:rsidRPr="00E237DC">
              <w:rPr>
                <w:rFonts w:ascii="Times New Roman" w:hAnsi="Times New Roman" w:cs="Times New Roman"/>
                <w:b w:val="0"/>
                <w:sz w:val="24"/>
                <w:szCs w:val="24"/>
              </w:rPr>
              <w:t>Penguin</w:t>
            </w:r>
            <w:proofErr w:type="spellEnd"/>
            <w:r w:rsidRPr="00E237DC">
              <w:rPr>
                <w:rFonts w:ascii="Times New Roman" w:hAnsi="Times New Roman" w:cs="Times New Roman"/>
                <w:b w:val="0"/>
                <w:sz w:val="24"/>
                <w:szCs w:val="24"/>
              </w:rPr>
              <w:t>-Companhia, 2017.</w:t>
            </w:r>
          </w:p>
          <w:p w14:paraId="313D8019" w14:textId="77777777" w:rsidR="00BC6435" w:rsidRPr="00E237DC" w:rsidRDefault="00BC6435" w:rsidP="002E6EC3">
            <w:pPr>
              <w:tabs>
                <w:tab w:val="left" w:pos="0"/>
              </w:tabs>
              <w:rPr>
                <w:rFonts w:ascii="Times New Roman" w:hAnsi="Times New Roman" w:cs="Times New Roman"/>
                <w:b w:val="0"/>
                <w:sz w:val="24"/>
                <w:szCs w:val="24"/>
              </w:rPr>
            </w:pPr>
          </w:p>
          <w:p w14:paraId="1F681494" w14:textId="77777777" w:rsidR="00BC6435" w:rsidRDefault="00BC6435" w:rsidP="002E6EC3">
            <w:pPr>
              <w:tabs>
                <w:tab w:val="left" w:pos="0"/>
              </w:tabs>
              <w:rPr>
                <w:rFonts w:ascii="Times New Roman" w:hAnsi="Times New Roman" w:cs="Times New Roman"/>
                <w:b w:val="0"/>
                <w:sz w:val="24"/>
                <w:szCs w:val="24"/>
              </w:rPr>
            </w:pPr>
            <w:r w:rsidRPr="00E237DC">
              <w:rPr>
                <w:rFonts w:ascii="Times New Roman" w:hAnsi="Times New Roman" w:cs="Times New Roman"/>
                <w:b w:val="0"/>
                <w:sz w:val="24"/>
                <w:szCs w:val="24"/>
              </w:rPr>
              <w:t xml:space="preserve">BOSI, Alfredo. </w:t>
            </w:r>
            <w:r w:rsidRPr="00E237DC">
              <w:rPr>
                <w:rFonts w:ascii="Times New Roman" w:hAnsi="Times New Roman" w:cs="Times New Roman"/>
                <w:sz w:val="24"/>
                <w:szCs w:val="24"/>
              </w:rPr>
              <w:t>Dialética da Colonização</w:t>
            </w:r>
            <w:r w:rsidRPr="00E237DC">
              <w:rPr>
                <w:rFonts w:ascii="Times New Roman" w:hAnsi="Times New Roman" w:cs="Times New Roman"/>
                <w:b w:val="0"/>
                <w:sz w:val="24"/>
                <w:szCs w:val="24"/>
              </w:rPr>
              <w:t>. São Paulo: Companhia das Letras, 1992.</w:t>
            </w:r>
          </w:p>
          <w:p w14:paraId="76EA2EE7" w14:textId="77777777" w:rsidR="00BC6435" w:rsidRPr="00E237DC" w:rsidRDefault="00BC6435" w:rsidP="002E6EC3">
            <w:pPr>
              <w:tabs>
                <w:tab w:val="left" w:pos="0"/>
              </w:tabs>
              <w:rPr>
                <w:rFonts w:ascii="Times New Roman" w:hAnsi="Times New Roman" w:cs="Times New Roman"/>
                <w:b w:val="0"/>
                <w:sz w:val="24"/>
                <w:szCs w:val="24"/>
              </w:rPr>
            </w:pPr>
          </w:p>
          <w:p w14:paraId="11165C84" w14:textId="77777777" w:rsidR="00BC6435" w:rsidRDefault="00BC6435" w:rsidP="002E6EC3">
            <w:pPr>
              <w:tabs>
                <w:tab w:val="left" w:pos="0"/>
              </w:tabs>
              <w:rPr>
                <w:rFonts w:ascii="Times New Roman" w:hAnsi="Times New Roman" w:cs="Times New Roman"/>
                <w:b w:val="0"/>
                <w:sz w:val="24"/>
                <w:szCs w:val="24"/>
              </w:rPr>
            </w:pPr>
            <w:r w:rsidRPr="00E237DC">
              <w:rPr>
                <w:rFonts w:ascii="Times New Roman" w:hAnsi="Times New Roman" w:cs="Times New Roman"/>
                <w:b w:val="0"/>
                <w:sz w:val="24"/>
                <w:szCs w:val="24"/>
              </w:rPr>
              <w:t xml:space="preserve">MATOS, Gregório de. </w:t>
            </w:r>
            <w:r w:rsidRPr="00E237DC">
              <w:rPr>
                <w:rFonts w:ascii="Times New Roman" w:hAnsi="Times New Roman" w:cs="Times New Roman"/>
                <w:sz w:val="24"/>
                <w:szCs w:val="24"/>
              </w:rPr>
              <w:t>Poemas escolhidos de Gregório de Matos Guerra</w:t>
            </w:r>
            <w:r w:rsidRPr="00E237DC">
              <w:rPr>
                <w:rFonts w:ascii="Times New Roman" w:hAnsi="Times New Roman" w:cs="Times New Roman"/>
                <w:b w:val="0"/>
                <w:sz w:val="24"/>
                <w:szCs w:val="24"/>
              </w:rPr>
              <w:t xml:space="preserve"> – Seleção e Prefácio de José Miguel </w:t>
            </w:r>
            <w:proofErr w:type="spellStart"/>
            <w:r w:rsidRPr="00E237DC">
              <w:rPr>
                <w:rFonts w:ascii="Times New Roman" w:hAnsi="Times New Roman" w:cs="Times New Roman"/>
                <w:b w:val="0"/>
                <w:sz w:val="24"/>
                <w:szCs w:val="24"/>
              </w:rPr>
              <w:t>Wisnik</w:t>
            </w:r>
            <w:proofErr w:type="spellEnd"/>
            <w:r w:rsidRPr="00E237DC">
              <w:rPr>
                <w:rFonts w:ascii="Times New Roman" w:hAnsi="Times New Roman" w:cs="Times New Roman"/>
                <w:b w:val="0"/>
                <w:sz w:val="24"/>
                <w:szCs w:val="24"/>
              </w:rPr>
              <w:t>. São Paulo: Companhia das Letras, 2010.</w:t>
            </w:r>
          </w:p>
          <w:p w14:paraId="21E7EC87" w14:textId="77777777" w:rsidR="00BC6435" w:rsidRPr="00E237DC" w:rsidRDefault="00BC6435" w:rsidP="002E6EC3">
            <w:pPr>
              <w:tabs>
                <w:tab w:val="left" w:pos="0"/>
              </w:tabs>
              <w:rPr>
                <w:rFonts w:ascii="Times New Roman" w:hAnsi="Times New Roman" w:cs="Times New Roman"/>
                <w:b w:val="0"/>
                <w:sz w:val="24"/>
                <w:szCs w:val="24"/>
              </w:rPr>
            </w:pPr>
          </w:p>
          <w:p w14:paraId="5969AFD6" w14:textId="77777777" w:rsidR="00BC6435" w:rsidRDefault="00BC6435" w:rsidP="002E6EC3">
            <w:pPr>
              <w:tabs>
                <w:tab w:val="left" w:pos="0"/>
              </w:tabs>
              <w:rPr>
                <w:rFonts w:ascii="Times New Roman" w:hAnsi="Times New Roman" w:cs="Times New Roman"/>
                <w:b w:val="0"/>
                <w:sz w:val="24"/>
                <w:szCs w:val="24"/>
              </w:rPr>
            </w:pPr>
            <w:r w:rsidRPr="00E237DC">
              <w:rPr>
                <w:rFonts w:ascii="Times New Roman" w:hAnsi="Times New Roman" w:cs="Times New Roman"/>
                <w:b w:val="0"/>
                <w:sz w:val="24"/>
                <w:szCs w:val="24"/>
              </w:rPr>
              <w:t xml:space="preserve">MOISÉS, MASSAUD. </w:t>
            </w:r>
            <w:r w:rsidRPr="00E237DC">
              <w:rPr>
                <w:rFonts w:ascii="Times New Roman" w:hAnsi="Times New Roman" w:cs="Times New Roman"/>
                <w:sz w:val="24"/>
                <w:szCs w:val="24"/>
              </w:rPr>
              <w:t>A literatura Brasileira através dos textos</w:t>
            </w:r>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Cultrix</w:t>
            </w:r>
            <w:proofErr w:type="spellEnd"/>
            <w:r w:rsidRPr="00E237DC">
              <w:rPr>
                <w:rFonts w:ascii="Times New Roman" w:hAnsi="Times New Roman" w:cs="Times New Roman"/>
                <w:b w:val="0"/>
                <w:sz w:val="24"/>
                <w:szCs w:val="24"/>
              </w:rPr>
              <w:t>, 1990.</w:t>
            </w:r>
          </w:p>
          <w:p w14:paraId="468B98CE" w14:textId="77777777" w:rsidR="00BC6435" w:rsidRPr="00E237DC" w:rsidRDefault="00BC6435" w:rsidP="002E6EC3">
            <w:pPr>
              <w:tabs>
                <w:tab w:val="left" w:pos="0"/>
              </w:tabs>
              <w:rPr>
                <w:rFonts w:ascii="Times New Roman" w:hAnsi="Times New Roman" w:cs="Times New Roman"/>
                <w:b w:val="0"/>
                <w:sz w:val="24"/>
                <w:szCs w:val="24"/>
              </w:rPr>
            </w:pPr>
          </w:p>
          <w:p w14:paraId="7471FE89"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RONCARI, Luiz. </w:t>
            </w:r>
            <w:r w:rsidRPr="00E237DC">
              <w:rPr>
                <w:rFonts w:ascii="Times New Roman" w:hAnsi="Times New Roman" w:cs="Times New Roman"/>
                <w:sz w:val="24"/>
                <w:szCs w:val="24"/>
              </w:rPr>
              <w:t>Dos primeiros Cronistas aos últimos românticos</w:t>
            </w:r>
            <w:r w:rsidRPr="00E237DC">
              <w:rPr>
                <w:rFonts w:ascii="Times New Roman" w:hAnsi="Times New Roman" w:cs="Times New Roman"/>
                <w:b w:val="0"/>
                <w:sz w:val="24"/>
                <w:szCs w:val="24"/>
              </w:rPr>
              <w:t>. São Paulo: Editora EDUSP, 2004.</w:t>
            </w:r>
          </w:p>
          <w:p w14:paraId="543EB698" w14:textId="77777777" w:rsidR="00BC6435" w:rsidRPr="00E237DC" w:rsidRDefault="00BC6435" w:rsidP="002E6EC3">
            <w:pPr>
              <w:rPr>
                <w:rFonts w:ascii="Times New Roman" w:hAnsi="Times New Roman" w:cs="Times New Roman"/>
                <w:b w:val="0"/>
                <w:sz w:val="24"/>
                <w:szCs w:val="24"/>
              </w:rPr>
            </w:pPr>
          </w:p>
          <w:p w14:paraId="04EFC38F"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SANT’ANNA, Afonso Romano de. </w:t>
            </w:r>
            <w:r w:rsidRPr="00E237DC">
              <w:rPr>
                <w:rFonts w:ascii="Times New Roman" w:hAnsi="Times New Roman" w:cs="Times New Roman"/>
                <w:sz w:val="24"/>
                <w:szCs w:val="24"/>
              </w:rPr>
              <w:t>Música Popular Moderna Poesia Brasileira</w:t>
            </w:r>
            <w:r w:rsidRPr="00E237DC">
              <w:rPr>
                <w:rFonts w:ascii="Times New Roman" w:hAnsi="Times New Roman" w:cs="Times New Roman"/>
                <w:b w:val="0"/>
                <w:sz w:val="24"/>
                <w:szCs w:val="24"/>
              </w:rPr>
              <w:t>. Rio de Janeiro: Vozes, 1986.</w:t>
            </w:r>
          </w:p>
          <w:p w14:paraId="7D2DEC5C" w14:textId="77777777" w:rsidR="00BC6435" w:rsidRPr="00E237DC" w:rsidRDefault="00BC6435" w:rsidP="002E6EC3">
            <w:pPr>
              <w:rPr>
                <w:rFonts w:ascii="Times New Roman" w:hAnsi="Times New Roman" w:cs="Times New Roman"/>
                <w:b w:val="0"/>
                <w:sz w:val="24"/>
                <w:szCs w:val="24"/>
              </w:rPr>
            </w:pPr>
          </w:p>
        </w:tc>
      </w:tr>
    </w:tbl>
    <w:p w14:paraId="438A9E6D" w14:textId="77777777" w:rsidR="00BC6435" w:rsidRDefault="00BC6435"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2DFDDE00" w14:textId="77777777" w:rsidTr="00CB5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5461260F"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POESIA PORTUGUESA</w:t>
            </w:r>
            <w:r w:rsidR="002B357D">
              <w:rPr>
                <w:rFonts w:ascii="Times New Roman" w:hAnsi="Times New Roman" w:cs="Times New Roman"/>
                <w:color w:val="auto"/>
                <w:sz w:val="24"/>
                <w:szCs w:val="24"/>
              </w:rPr>
              <w:t xml:space="preserve"> 60 h</w:t>
            </w:r>
          </w:p>
        </w:tc>
      </w:tr>
      <w:tr w:rsidR="007B53E2" w:rsidRPr="00E237DC" w14:paraId="6F0A2DAF" w14:textId="77777777" w:rsidTr="00CB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7F3A6396" w14:textId="77777777" w:rsidR="007B53E2" w:rsidRPr="00E237DC" w:rsidRDefault="007B53E2" w:rsidP="00ED1963">
            <w:pPr>
              <w:jc w:val="both"/>
              <w:rPr>
                <w:rFonts w:ascii="Times New Roman" w:hAnsi="Times New Roman" w:cs="Times New Roman"/>
                <w:b w:val="0"/>
                <w:sz w:val="24"/>
              </w:rPr>
            </w:pPr>
            <w:r w:rsidRPr="00E237DC">
              <w:rPr>
                <w:rFonts w:ascii="Times New Roman" w:hAnsi="Times New Roman" w:cs="Times New Roman"/>
                <w:b w:val="0"/>
                <w:sz w:val="24"/>
              </w:rPr>
              <w:t xml:space="preserve">O percurso poético saudosista/nacionalista e o existencialismo na literatura portuguesa. A representação do feminino e a poética do espaço em Portugal, um país em viagem. </w:t>
            </w:r>
            <w:r w:rsidRPr="00E237DC">
              <w:rPr>
                <w:rFonts w:ascii="Times New Roman" w:hAnsi="Times New Roman" w:cs="Times New Roman"/>
                <w:b w:val="0"/>
                <w:sz w:val="24"/>
                <w:szCs w:val="24"/>
              </w:rPr>
              <w:t xml:space="preserve">Estudos de </w:t>
            </w:r>
            <w:r w:rsidRPr="00E237DC">
              <w:rPr>
                <w:rFonts w:ascii="Times New Roman" w:hAnsi="Times New Roman" w:cs="Times New Roman"/>
                <w:b w:val="0"/>
                <w:sz w:val="24"/>
                <w:szCs w:val="24"/>
              </w:rPr>
              <w:lastRenderedPageBreak/>
              <w:t>obras poéticas, do medievalismo à contemporaneidade, em diálogo com outras expressões artísticas.</w:t>
            </w:r>
            <w:r w:rsidRPr="00E237DC">
              <w:rPr>
                <w:rFonts w:ascii="Times New Roman" w:hAnsi="Times New Roman" w:cs="Times New Roman"/>
                <w:b w:val="0"/>
                <w:sz w:val="24"/>
              </w:rPr>
              <w:t xml:space="preserve"> </w:t>
            </w:r>
          </w:p>
          <w:p w14:paraId="7E0B7D88" w14:textId="77777777" w:rsidR="007B53E2" w:rsidRPr="00E237DC" w:rsidRDefault="007B53E2" w:rsidP="00ED1963">
            <w:pPr>
              <w:jc w:val="both"/>
              <w:rPr>
                <w:rFonts w:ascii="Times New Roman" w:hAnsi="Times New Roman" w:cs="Times New Roman"/>
                <w:b w:val="0"/>
                <w:sz w:val="24"/>
                <w:szCs w:val="24"/>
              </w:rPr>
            </w:pPr>
          </w:p>
          <w:p w14:paraId="19DBB6FB"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3E78A0E6" w14:textId="77777777" w:rsidR="009546E7" w:rsidRPr="00E237DC" w:rsidRDefault="009546E7" w:rsidP="00ED1963">
            <w:pPr>
              <w:rPr>
                <w:rFonts w:ascii="Times New Roman" w:hAnsi="Times New Roman" w:cs="Times New Roman"/>
                <w:sz w:val="24"/>
                <w:szCs w:val="24"/>
              </w:rPr>
            </w:pPr>
          </w:p>
          <w:p w14:paraId="1D07764E" w14:textId="77777777" w:rsidR="007B53E2" w:rsidRDefault="007B53E2" w:rsidP="00ED1963">
            <w:pPr>
              <w:rPr>
                <w:rFonts w:ascii="Times New Roman" w:hAnsi="Times New Roman" w:cs="Times New Roman"/>
                <w:b w:val="0"/>
                <w:sz w:val="24"/>
              </w:rPr>
            </w:pPr>
            <w:r w:rsidRPr="00E237DC">
              <w:rPr>
                <w:rFonts w:ascii="Times New Roman" w:hAnsi="Times New Roman" w:cs="Times New Roman"/>
                <w:b w:val="0"/>
                <w:sz w:val="24"/>
              </w:rPr>
              <w:t xml:space="preserve">AZEVEDO FILHO, </w:t>
            </w:r>
            <w:proofErr w:type="spellStart"/>
            <w:r w:rsidRPr="00E237DC">
              <w:rPr>
                <w:rFonts w:ascii="Times New Roman" w:hAnsi="Times New Roman" w:cs="Times New Roman"/>
                <w:b w:val="0"/>
                <w:sz w:val="24"/>
              </w:rPr>
              <w:t>Leodegário</w:t>
            </w:r>
            <w:proofErr w:type="spellEnd"/>
            <w:r w:rsidRPr="00E237DC">
              <w:rPr>
                <w:rFonts w:ascii="Times New Roman" w:hAnsi="Times New Roman" w:cs="Times New Roman"/>
                <w:b w:val="0"/>
                <w:sz w:val="24"/>
              </w:rPr>
              <w:t xml:space="preserve"> A. </w:t>
            </w:r>
            <w:r w:rsidRPr="00E237DC">
              <w:rPr>
                <w:rFonts w:ascii="Times New Roman" w:hAnsi="Times New Roman" w:cs="Times New Roman"/>
                <w:sz w:val="24"/>
              </w:rPr>
              <w:t>A literatura portuguesa</w:t>
            </w:r>
            <w:r w:rsidRPr="00E237DC">
              <w:rPr>
                <w:rFonts w:ascii="Times New Roman" w:hAnsi="Times New Roman" w:cs="Times New Roman"/>
                <w:b w:val="0"/>
                <w:sz w:val="24"/>
              </w:rPr>
              <w:t xml:space="preserve">: história e emergência do novo. Rio de Janeiro: </w:t>
            </w:r>
            <w:proofErr w:type="spellStart"/>
            <w:r w:rsidRPr="00E237DC">
              <w:rPr>
                <w:rFonts w:ascii="Times New Roman" w:hAnsi="Times New Roman" w:cs="Times New Roman"/>
                <w:b w:val="0"/>
                <w:sz w:val="24"/>
              </w:rPr>
              <w:t>Eduff</w:t>
            </w:r>
            <w:proofErr w:type="spellEnd"/>
            <w:r w:rsidRPr="00E237DC">
              <w:rPr>
                <w:rFonts w:ascii="Times New Roman" w:hAnsi="Times New Roman" w:cs="Times New Roman"/>
                <w:b w:val="0"/>
                <w:sz w:val="24"/>
              </w:rPr>
              <w:t>, 1987.</w:t>
            </w:r>
          </w:p>
          <w:p w14:paraId="34C16029" w14:textId="77777777" w:rsidR="009546E7" w:rsidRPr="00E237DC" w:rsidRDefault="009546E7" w:rsidP="00ED1963">
            <w:pPr>
              <w:rPr>
                <w:rFonts w:ascii="Times New Roman" w:hAnsi="Times New Roman" w:cs="Times New Roman"/>
                <w:b w:val="0"/>
                <w:sz w:val="24"/>
              </w:rPr>
            </w:pPr>
          </w:p>
          <w:p w14:paraId="42524DE0" w14:textId="77777777" w:rsidR="007B53E2" w:rsidRDefault="007B53E2" w:rsidP="00ED1963">
            <w:pPr>
              <w:rPr>
                <w:rFonts w:ascii="Times New Roman" w:hAnsi="Times New Roman" w:cs="Times New Roman"/>
                <w:b w:val="0"/>
                <w:sz w:val="24"/>
              </w:rPr>
            </w:pPr>
            <w:r w:rsidRPr="00E237DC">
              <w:rPr>
                <w:rFonts w:ascii="Times New Roman" w:hAnsi="Times New Roman" w:cs="Times New Roman"/>
                <w:b w:val="0"/>
                <w:sz w:val="24"/>
              </w:rPr>
              <w:t xml:space="preserve">LOURENÇO. Eduardo. </w:t>
            </w:r>
            <w:r w:rsidRPr="00E237DC">
              <w:rPr>
                <w:rFonts w:ascii="Times New Roman" w:hAnsi="Times New Roman" w:cs="Times New Roman"/>
                <w:sz w:val="24"/>
              </w:rPr>
              <w:t>O labirinto da saudade</w:t>
            </w:r>
            <w:r w:rsidRPr="00E237DC">
              <w:rPr>
                <w:rFonts w:ascii="Times New Roman" w:hAnsi="Times New Roman" w:cs="Times New Roman"/>
                <w:b w:val="0"/>
                <w:sz w:val="24"/>
              </w:rPr>
              <w:t>. Tinta da China, 1999.</w:t>
            </w:r>
          </w:p>
          <w:p w14:paraId="7992DF1B" w14:textId="77777777" w:rsidR="009546E7" w:rsidRPr="00E237DC" w:rsidRDefault="009546E7" w:rsidP="00ED1963">
            <w:pPr>
              <w:rPr>
                <w:rFonts w:ascii="Times New Roman" w:hAnsi="Times New Roman" w:cs="Times New Roman"/>
                <w:b w:val="0"/>
                <w:sz w:val="24"/>
              </w:rPr>
            </w:pPr>
          </w:p>
          <w:p w14:paraId="6A826569" w14:textId="77777777" w:rsidR="007B53E2" w:rsidRDefault="007B53E2" w:rsidP="00ED1963">
            <w:pPr>
              <w:rPr>
                <w:rFonts w:ascii="Times New Roman" w:hAnsi="Times New Roman" w:cs="Times New Roman"/>
                <w:b w:val="0"/>
                <w:sz w:val="24"/>
              </w:rPr>
            </w:pPr>
            <w:r w:rsidRPr="00E237DC">
              <w:rPr>
                <w:rFonts w:ascii="Times New Roman" w:hAnsi="Times New Roman" w:cs="Times New Roman"/>
                <w:b w:val="0"/>
                <w:sz w:val="24"/>
              </w:rPr>
              <w:t xml:space="preserve">MOISÉS, </w:t>
            </w:r>
            <w:proofErr w:type="spellStart"/>
            <w:r w:rsidRPr="00E237DC">
              <w:rPr>
                <w:rFonts w:ascii="Times New Roman" w:hAnsi="Times New Roman" w:cs="Times New Roman"/>
                <w:b w:val="0"/>
                <w:sz w:val="24"/>
              </w:rPr>
              <w:t>Massaud</w:t>
            </w:r>
            <w:proofErr w:type="spellEnd"/>
            <w:r w:rsidRPr="00E237DC">
              <w:rPr>
                <w:rFonts w:ascii="Times New Roman" w:hAnsi="Times New Roman" w:cs="Times New Roman"/>
                <w:b w:val="0"/>
                <w:sz w:val="24"/>
              </w:rPr>
              <w:t xml:space="preserve"> (org.). </w:t>
            </w:r>
            <w:r w:rsidRPr="00E237DC">
              <w:rPr>
                <w:rFonts w:ascii="Times New Roman" w:hAnsi="Times New Roman" w:cs="Times New Roman"/>
                <w:sz w:val="24"/>
              </w:rPr>
              <w:t>A literatura portuguesa em perspectiva</w:t>
            </w:r>
            <w:r w:rsidRPr="00E237DC">
              <w:rPr>
                <w:rFonts w:ascii="Times New Roman" w:hAnsi="Times New Roman" w:cs="Times New Roman"/>
                <w:b w:val="0"/>
                <w:sz w:val="24"/>
              </w:rPr>
              <w:t xml:space="preserve">. Vol. l, II, </w:t>
            </w:r>
            <w:proofErr w:type="spellStart"/>
            <w:r w:rsidRPr="00E237DC">
              <w:rPr>
                <w:rFonts w:ascii="Times New Roman" w:hAnsi="Times New Roman" w:cs="Times New Roman"/>
                <w:b w:val="0"/>
                <w:sz w:val="24"/>
              </w:rPr>
              <w:t>lll</w:t>
            </w:r>
            <w:proofErr w:type="spellEnd"/>
            <w:r w:rsidRPr="00E237DC">
              <w:rPr>
                <w:rFonts w:ascii="Times New Roman" w:hAnsi="Times New Roman" w:cs="Times New Roman"/>
                <w:b w:val="0"/>
                <w:sz w:val="24"/>
              </w:rPr>
              <w:t xml:space="preserve"> e </w:t>
            </w:r>
            <w:proofErr w:type="spellStart"/>
            <w:r w:rsidRPr="00E237DC">
              <w:rPr>
                <w:rFonts w:ascii="Times New Roman" w:hAnsi="Times New Roman" w:cs="Times New Roman"/>
                <w:b w:val="0"/>
                <w:sz w:val="24"/>
              </w:rPr>
              <w:t>lV</w:t>
            </w:r>
            <w:proofErr w:type="spellEnd"/>
            <w:r w:rsidRPr="00E237DC">
              <w:rPr>
                <w:rFonts w:ascii="Times New Roman" w:hAnsi="Times New Roman" w:cs="Times New Roman"/>
                <w:b w:val="0"/>
                <w:sz w:val="24"/>
              </w:rPr>
              <w:t>. São Paulo: Atlas. 1993.</w:t>
            </w:r>
          </w:p>
          <w:p w14:paraId="12860353" w14:textId="77777777" w:rsidR="009546E7" w:rsidRPr="00E237DC" w:rsidRDefault="009546E7" w:rsidP="00ED1963">
            <w:pPr>
              <w:rPr>
                <w:rFonts w:ascii="Times New Roman" w:hAnsi="Times New Roman" w:cs="Times New Roman"/>
                <w:b w:val="0"/>
                <w:sz w:val="24"/>
              </w:rPr>
            </w:pPr>
          </w:p>
          <w:p w14:paraId="27796196"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3A3A4C03" w14:textId="77777777" w:rsidR="009546E7" w:rsidRPr="00E237DC" w:rsidRDefault="009546E7" w:rsidP="00ED1963">
            <w:pPr>
              <w:rPr>
                <w:rFonts w:ascii="Times New Roman" w:hAnsi="Times New Roman" w:cs="Times New Roman"/>
                <w:sz w:val="24"/>
                <w:szCs w:val="24"/>
              </w:rPr>
            </w:pPr>
          </w:p>
          <w:p w14:paraId="76A1754E" w14:textId="77777777" w:rsidR="007B53E2" w:rsidRDefault="007B53E2" w:rsidP="00ED1963">
            <w:pPr>
              <w:rPr>
                <w:rFonts w:ascii="Times New Roman" w:hAnsi="Times New Roman" w:cs="Times New Roman"/>
                <w:b w:val="0"/>
                <w:sz w:val="24"/>
              </w:rPr>
            </w:pPr>
            <w:r w:rsidRPr="00E237DC">
              <w:rPr>
                <w:rFonts w:ascii="Times New Roman" w:hAnsi="Times New Roman" w:cs="Times New Roman"/>
                <w:b w:val="0"/>
                <w:sz w:val="24"/>
              </w:rPr>
              <w:t>GUIMARÃES. Fernando</w:t>
            </w:r>
            <w:r w:rsidRPr="00E237DC">
              <w:rPr>
                <w:rFonts w:ascii="Times New Roman" w:hAnsi="Times New Roman" w:cs="Times New Roman"/>
                <w:sz w:val="24"/>
              </w:rPr>
              <w:t>. A poética do saudosismo</w:t>
            </w:r>
            <w:r w:rsidRPr="00E237DC">
              <w:rPr>
                <w:rFonts w:ascii="Times New Roman" w:hAnsi="Times New Roman" w:cs="Times New Roman"/>
                <w:b w:val="0"/>
                <w:sz w:val="24"/>
              </w:rPr>
              <w:t xml:space="preserve">. </w:t>
            </w:r>
            <w:proofErr w:type="spellStart"/>
            <w:r w:rsidRPr="00E237DC">
              <w:rPr>
                <w:rFonts w:ascii="Times New Roman" w:hAnsi="Times New Roman" w:cs="Times New Roman"/>
                <w:b w:val="0"/>
                <w:sz w:val="24"/>
              </w:rPr>
              <w:t>Queluz</w:t>
            </w:r>
            <w:proofErr w:type="spellEnd"/>
            <w:r w:rsidRPr="00E237DC">
              <w:rPr>
                <w:rFonts w:ascii="Times New Roman" w:hAnsi="Times New Roman" w:cs="Times New Roman"/>
                <w:b w:val="0"/>
                <w:sz w:val="24"/>
              </w:rPr>
              <w:t xml:space="preserve"> de Baixo, Portugal: Editorial Presença, 1998.</w:t>
            </w:r>
          </w:p>
          <w:p w14:paraId="6982E628" w14:textId="77777777" w:rsidR="009546E7" w:rsidRPr="00E237DC" w:rsidRDefault="009546E7" w:rsidP="00ED1963">
            <w:pPr>
              <w:rPr>
                <w:rFonts w:ascii="Times New Roman" w:hAnsi="Times New Roman" w:cs="Times New Roman"/>
                <w:b w:val="0"/>
                <w:sz w:val="24"/>
              </w:rPr>
            </w:pPr>
          </w:p>
          <w:p w14:paraId="2B1E2BEC" w14:textId="77777777" w:rsidR="007B53E2" w:rsidRDefault="007B53E2" w:rsidP="00ED1963">
            <w:pPr>
              <w:rPr>
                <w:rFonts w:ascii="Times New Roman" w:hAnsi="Times New Roman" w:cs="Times New Roman"/>
                <w:b w:val="0"/>
                <w:sz w:val="24"/>
              </w:rPr>
            </w:pPr>
            <w:r w:rsidRPr="00E237DC">
              <w:rPr>
                <w:rFonts w:ascii="Times New Roman" w:hAnsi="Times New Roman" w:cs="Times New Roman"/>
                <w:b w:val="0"/>
                <w:sz w:val="24"/>
              </w:rPr>
              <w:t xml:space="preserve">LOURENÇO. Eduardo. </w:t>
            </w:r>
            <w:r w:rsidRPr="00E237DC">
              <w:rPr>
                <w:rFonts w:ascii="Times New Roman" w:hAnsi="Times New Roman" w:cs="Times New Roman"/>
                <w:sz w:val="24"/>
              </w:rPr>
              <w:t xml:space="preserve">A nau de </w:t>
            </w:r>
            <w:proofErr w:type="spellStart"/>
            <w:r w:rsidRPr="00E237DC">
              <w:rPr>
                <w:rFonts w:ascii="Times New Roman" w:hAnsi="Times New Roman" w:cs="Times New Roman"/>
                <w:sz w:val="24"/>
              </w:rPr>
              <w:t>Ícaro</w:t>
            </w:r>
            <w:proofErr w:type="spellEnd"/>
            <w:r w:rsidRPr="00E237DC">
              <w:rPr>
                <w:rFonts w:ascii="Times New Roman" w:hAnsi="Times New Roman" w:cs="Times New Roman"/>
                <w:b w:val="0"/>
                <w:sz w:val="24"/>
              </w:rPr>
              <w:t>. Companhia das letras, 2011.</w:t>
            </w:r>
          </w:p>
          <w:p w14:paraId="5DC468EB" w14:textId="77777777" w:rsidR="009546E7" w:rsidRPr="00E237DC" w:rsidRDefault="009546E7" w:rsidP="00ED1963">
            <w:pPr>
              <w:rPr>
                <w:rFonts w:ascii="Times New Roman" w:hAnsi="Times New Roman" w:cs="Times New Roman"/>
                <w:b w:val="0"/>
                <w:sz w:val="24"/>
              </w:rPr>
            </w:pPr>
          </w:p>
          <w:p w14:paraId="3F87B681" w14:textId="77777777" w:rsidR="007B53E2" w:rsidRDefault="007B53E2" w:rsidP="00ED1963">
            <w:pPr>
              <w:rPr>
                <w:rFonts w:ascii="Times New Roman" w:hAnsi="Times New Roman" w:cs="Times New Roman"/>
                <w:b w:val="0"/>
                <w:sz w:val="24"/>
              </w:rPr>
            </w:pPr>
            <w:r w:rsidRPr="00E237DC">
              <w:rPr>
                <w:rFonts w:ascii="Times New Roman" w:hAnsi="Times New Roman" w:cs="Times New Roman"/>
                <w:b w:val="0"/>
                <w:sz w:val="24"/>
              </w:rPr>
              <w:t xml:space="preserve">MOISÉS, </w:t>
            </w:r>
            <w:proofErr w:type="spellStart"/>
            <w:r w:rsidRPr="00E237DC">
              <w:rPr>
                <w:rFonts w:ascii="Times New Roman" w:hAnsi="Times New Roman" w:cs="Times New Roman"/>
                <w:b w:val="0"/>
                <w:sz w:val="24"/>
              </w:rPr>
              <w:t>Massaud</w:t>
            </w:r>
            <w:proofErr w:type="spellEnd"/>
            <w:r w:rsidRPr="00E237DC">
              <w:rPr>
                <w:rFonts w:ascii="Times New Roman" w:hAnsi="Times New Roman" w:cs="Times New Roman"/>
                <w:b w:val="0"/>
                <w:sz w:val="24"/>
              </w:rPr>
              <w:t xml:space="preserve">. </w:t>
            </w:r>
            <w:r w:rsidRPr="00E237DC">
              <w:rPr>
                <w:rFonts w:ascii="Times New Roman" w:hAnsi="Times New Roman" w:cs="Times New Roman"/>
                <w:sz w:val="24"/>
              </w:rPr>
              <w:t>A literatura portuguesa</w:t>
            </w:r>
            <w:r w:rsidRPr="00E237DC">
              <w:rPr>
                <w:rFonts w:ascii="Times New Roman" w:hAnsi="Times New Roman" w:cs="Times New Roman"/>
                <w:b w:val="0"/>
                <w:sz w:val="24"/>
              </w:rPr>
              <w:t xml:space="preserve">. São Paulo: </w:t>
            </w:r>
            <w:proofErr w:type="spellStart"/>
            <w:r w:rsidRPr="00E237DC">
              <w:rPr>
                <w:rFonts w:ascii="Times New Roman" w:hAnsi="Times New Roman" w:cs="Times New Roman"/>
                <w:b w:val="0"/>
                <w:sz w:val="24"/>
              </w:rPr>
              <w:t>Cultrix</w:t>
            </w:r>
            <w:proofErr w:type="spellEnd"/>
            <w:r w:rsidRPr="00E237DC">
              <w:rPr>
                <w:rFonts w:ascii="Times New Roman" w:hAnsi="Times New Roman" w:cs="Times New Roman"/>
                <w:b w:val="0"/>
                <w:sz w:val="24"/>
              </w:rPr>
              <w:t>, 2001.</w:t>
            </w:r>
          </w:p>
          <w:p w14:paraId="52F9D7C9" w14:textId="77777777" w:rsidR="009546E7" w:rsidRPr="00E237DC" w:rsidRDefault="009546E7" w:rsidP="00ED1963">
            <w:pPr>
              <w:rPr>
                <w:rFonts w:ascii="Times New Roman" w:hAnsi="Times New Roman" w:cs="Times New Roman"/>
                <w:b w:val="0"/>
                <w:sz w:val="24"/>
              </w:rPr>
            </w:pPr>
          </w:p>
          <w:p w14:paraId="54714E6D" w14:textId="2F3FBF3B" w:rsidR="007B53E2" w:rsidRDefault="00CB5144" w:rsidP="00ED1963">
            <w:pPr>
              <w:rPr>
                <w:rFonts w:ascii="Times New Roman" w:hAnsi="Times New Roman" w:cs="Times New Roman"/>
                <w:b w:val="0"/>
                <w:sz w:val="24"/>
              </w:rPr>
            </w:pPr>
            <w:r w:rsidRPr="00CB5144">
              <w:rPr>
                <w:rFonts w:ascii="Times New Roman" w:hAnsi="Times New Roman"/>
                <w:b w:val="0"/>
                <w:spacing w:val="-3"/>
              </w:rPr>
              <w:t xml:space="preserve">________. </w:t>
            </w:r>
            <w:r w:rsidR="007B53E2" w:rsidRPr="00E237DC">
              <w:rPr>
                <w:rFonts w:ascii="Times New Roman" w:hAnsi="Times New Roman" w:cs="Times New Roman"/>
                <w:sz w:val="24"/>
              </w:rPr>
              <w:t>A literatura portuguesa através dos textos</w:t>
            </w:r>
            <w:r w:rsidR="007B53E2" w:rsidRPr="00E237DC">
              <w:rPr>
                <w:rFonts w:ascii="Times New Roman" w:hAnsi="Times New Roman" w:cs="Times New Roman"/>
                <w:b w:val="0"/>
                <w:sz w:val="24"/>
              </w:rPr>
              <w:t xml:space="preserve">. São Paulo: </w:t>
            </w:r>
            <w:proofErr w:type="spellStart"/>
            <w:r w:rsidR="007B53E2" w:rsidRPr="00E237DC">
              <w:rPr>
                <w:rFonts w:ascii="Times New Roman" w:hAnsi="Times New Roman" w:cs="Times New Roman"/>
                <w:b w:val="0"/>
                <w:sz w:val="24"/>
              </w:rPr>
              <w:t>Cultrix</w:t>
            </w:r>
            <w:proofErr w:type="spellEnd"/>
            <w:r w:rsidR="007B53E2" w:rsidRPr="00E237DC">
              <w:rPr>
                <w:rFonts w:ascii="Times New Roman" w:hAnsi="Times New Roman" w:cs="Times New Roman"/>
                <w:b w:val="0"/>
                <w:sz w:val="24"/>
              </w:rPr>
              <w:t>. 2009.</w:t>
            </w:r>
          </w:p>
          <w:p w14:paraId="55D820BF" w14:textId="77777777" w:rsidR="009546E7" w:rsidRPr="00E237DC" w:rsidRDefault="009546E7" w:rsidP="00ED1963">
            <w:pPr>
              <w:rPr>
                <w:rFonts w:ascii="Times New Roman" w:hAnsi="Times New Roman" w:cs="Times New Roman"/>
                <w:b w:val="0"/>
                <w:sz w:val="24"/>
              </w:rPr>
            </w:pPr>
          </w:p>
          <w:p w14:paraId="5F6D1A59" w14:textId="77777777" w:rsidR="007B53E2" w:rsidRDefault="007B53E2" w:rsidP="00ED1963">
            <w:pPr>
              <w:rPr>
                <w:rFonts w:ascii="Times New Roman" w:hAnsi="Times New Roman" w:cs="Times New Roman"/>
                <w:b w:val="0"/>
                <w:sz w:val="24"/>
              </w:rPr>
            </w:pPr>
            <w:proofErr w:type="gramStart"/>
            <w:r w:rsidRPr="00E237DC">
              <w:rPr>
                <w:rFonts w:ascii="Times New Roman" w:hAnsi="Times New Roman" w:cs="Times New Roman"/>
                <w:b w:val="0"/>
                <w:sz w:val="24"/>
              </w:rPr>
              <w:t>SARAIVA,</w:t>
            </w:r>
            <w:proofErr w:type="gramEnd"/>
            <w:r w:rsidRPr="00E237DC">
              <w:rPr>
                <w:rFonts w:ascii="Times New Roman" w:hAnsi="Times New Roman" w:cs="Times New Roman"/>
                <w:b w:val="0"/>
                <w:sz w:val="24"/>
              </w:rPr>
              <w:t xml:space="preserve"> Antônio José. </w:t>
            </w:r>
            <w:r w:rsidRPr="00E237DC">
              <w:rPr>
                <w:rFonts w:ascii="Times New Roman" w:hAnsi="Times New Roman" w:cs="Times New Roman"/>
                <w:sz w:val="24"/>
              </w:rPr>
              <w:t>História da literatura portuguesa</w:t>
            </w:r>
            <w:r w:rsidRPr="00E237DC">
              <w:rPr>
                <w:rFonts w:ascii="Times New Roman" w:hAnsi="Times New Roman" w:cs="Times New Roman"/>
                <w:b w:val="0"/>
                <w:sz w:val="24"/>
              </w:rPr>
              <w:t>. Portugal: Porto. 1996.</w:t>
            </w:r>
          </w:p>
          <w:p w14:paraId="19DA8417" w14:textId="77777777" w:rsidR="009546E7" w:rsidRPr="00E237DC" w:rsidRDefault="009546E7" w:rsidP="00ED1963">
            <w:pPr>
              <w:rPr>
                <w:rFonts w:ascii="Times New Roman" w:hAnsi="Times New Roman" w:cs="Times New Roman"/>
                <w:b w:val="0"/>
                <w:sz w:val="24"/>
                <w:szCs w:val="24"/>
              </w:rPr>
            </w:pPr>
          </w:p>
        </w:tc>
      </w:tr>
    </w:tbl>
    <w:p w14:paraId="1DD9C4F1" w14:textId="77777777" w:rsidR="009546E7" w:rsidRDefault="009546E7"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9546E7" w:rsidRPr="00E237DC" w14:paraId="1A825B6A" w14:textId="77777777" w:rsidTr="002E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35CD27F3" w14:textId="77777777" w:rsidR="009546E7" w:rsidRPr="00E237DC" w:rsidRDefault="009546E7" w:rsidP="002E6EC3">
            <w:pPr>
              <w:jc w:val="center"/>
              <w:rPr>
                <w:rFonts w:ascii="Times New Roman" w:hAnsi="Times New Roman" w:cs="Times New Roman"/>
                <w:sz w:val="24"/>
                <w:szCs w:val="24"/>
              </w:rPr>
            </w:pPr>
            <w:r w:rsidRPr="00E237DC">
              <w:rPr>
                <w:rFonts w:ascii="Times New Roman" w:hAnsi="Times New Roman" w:cs="Times New Roman"/>
                <w:sz w:val="24"/>
                <w:szCs w:val="24"/>
              </w:rPr>
              <w:t>SINTAXE DA LÍNGUA PORTUGUESA I</w:t>
            </w:r>
            <w:r>
              <w:rPr>
                <w:rFonts w:ascii="Times New Roman" w:hAnsi="Times New Roman" w:cs="Times New Roman"/>
                <w:sz w:val="24"/>
                <w:szCs w:val="24"/>
              </w:rPr>
              <w:t xml:space="preserve"> 60 h</w:t>
            </w:r>
          </w:p>
        </w:tc>
      </w:tr>
      <w:tr w:rsidR="009546E7" w:rsidRPr="00E237DC" w14:paraId="4897A0BE" w14:textId="77777777" w:rsidTr="002E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15F9A596" w14:textId="77777777" w:rsidR="009546E7" w:rsidRPr="00E237DC" w:rsidRDefault="009546E7" w:rsidP="002E6EC3">
            <w:pPr>
              <w:jc w:val="both"/>
              <w:rPr>
                <w:rFonts w:ascii="Times New Roman" w:hAnsi="Times New Roman" w:cs="Times New Roman"/>
                <w:b w:val="0"/>
                <w:sz w:val="24"/>
                <w:szCs w:val="24"/>
              </w:rPr>
            </w:pPr>
            <w:r w:rsidRPr="00E237DC">
              <w:rPr>
                <w:rFonts w:ascii="Times New Roman" w:hAnsi="Times New Roman" w:cs="Times New Roman"/>
                <w:b w:val="0"/>
                <w:sz w:val="24"/>
                <w:szCs w:val="24"/>
              </w:rPr>
              <w:t>Estudo da estrutura e das relações sintáticas do período simples da Língua Portuguesa por meio de enfoques formais e/ou funcionais. Distinção entre Frase, Oração e Período. Sintaxe Aplicada ao Ensino de Língua Portuguesa.</w:t>
            </w:r>
          </w:p>
          <w:p w14:paraId="25522830" w14:textId="77777777" w:rsidR="009546E7" w:rsidRPr="00E237DC" w:rsidRDefault="009546E7" w:rsidP="002E6EC3">
            <w:pPr>
              <w:jc w:val="both"/>
              <w:rPr>
                <w:rFonts w:ascii="Times New Roman" w:hAnsi="Times New Roman" w:cs="Times New Roman"/>
                <w:b w:val="0"/>
                <w:sz w:val="24"/>
                <w:szCs w:val="24"/>
              </w:rPr>
            </w:pPr>
          </w:p>
          <w:p w14:paraId="5BDC71DB" w14:textId="77777777" w:rsidR="009546E7" w:rsidRPr="00E237DC" w:rsidRDefault="009546E7" w:rsidP="002E6EC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3308D625" w14:textId="77777777" w:rsidR="009546E7" w:rsidRPr="00E237DC" w:rsidRDefault="009546E7" w:rsidP="002E6EC3">
            <w:pPr>
              <w:rPr>
                <w:rFonts w:ascii="Times New Roman" w:hAnsi="Times New Roman" w:cs="Times New Roman"/>
                <w:b w:val="0"/>
                <w:sz w:val="24"/>
                <w:szCs w:val="24"/>
              </w:rPr>
            </w:pPr>
          </w:p>
          <w:p w14:paraId="750C1F62" w14:textId="77777777" w:rsidR="009546E7" w:rsidRPr="00E237DC" w:rsidRDefault="009546E7"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AZEREDO, José Carlos de. </w:t>
            </w:r>
            <w:r w:rsidRPr="00E237DC">
              <w:rPr>
                <w:rFonts w:ascii="Times New Roman" w:hAnsi="Times New Roman" w:cs="Times New Roman"/>
                <w:sz w:val="24"/>
                <w:szCs w:val="24"/>
              </w:rPr>
              <w:t>Iniciação à sintaxe do português</w:t>
            </w:r>
            <w:r w:rsidRPr="00E237DC">
              <w:rPr>
                <w:rFonts w:ascii="Times New Roman" w:hAnsi="Times New Roman" w:cs="Times New Roman"/>
                <w:b w:val="0"/>
                <w:sz w:val="24"/>
                <w:szCs w:val="24"/>
              </w:rPr>
              <w:t xml:space="preserve">. </w:t>
            </w:r>
            <w:proofErr w:type="gramStart"/>
            <w:r w:rsidRPr="00E237DC">
              <w:rPr>
                <w:rFonts w:ascii="Times New Roman" w:hAnsi="Times New Roman" w:cs="Times New Roman"/>
                <w:b w:val="0"/>
                <w:sz w:val="24"/>
                <w:szCs w:val="24"/>
              </w:rPr>
              <w:t>9</w:t>
            </w:r>
            <w:proofErr w:type="gramEnd"/>
            <w:r w:rsidRPr="00E237DC">
              <w:rPr>
                <w:rFonts w:ascii="Times New Roman" w:hAnsi="Times New Roman" w:cs="Times New Roman"/>
                <w:b w:val="0"/>
                <w:sz w:val="24"/>
                <w:szCs w:val="24"/>
              </w:rPr>
              <w:t xml:space="preserve"> ed. Rio de Janeiro: Zahar, 2007.</w:t>
            </w:r>
          </w:p>
          <w:p w14:paraId="6D1CD98D" w14:textId="77777777" w:rsidR="009546E7" w:rsidRPr="00E237DC" w:rsidRDefault="009546E7" w:rsidP="002E6EC3">
            <w:pPr>
              <w:rPr>
                <w:rFonts w:ascii="Times New Roman" w:hAnsi="Times New Roman" w:cs="Times New Roman"/>
                <w:b w:val="0"/>
                <w:sz w:val="24"/>
                <w:szCs w:val="24"/>
              </w:rPr>
            </w:pPr>
          </w:p>
          <w:p w14:paraId="06D2E63F" w14:textId="77777777" w:rsidR="009546E7" w:rsidRPr="00E237DC" w:rsidRDefault="009546E7"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BECHARA, Evanildo. </w:t>
            </w:r>
            <w:r w:rsidRPr="00E237DC">
              <w:rPr>
                <w:rFonts w:ascii="Times New Roman" w:hAnsi="Times New Roman" w:cs="Times New Roman"/>
                <w:sz w:val="24"/>
                <w:szCs w:val="24"/>
              </w:rPr>
              <w:t>Moderna gramática da Língua Portuguesa</w:t>
            </w:r>
            <w:r w:rsidRPr="00E237DC">
              <w:rPr>
                <w:rFonts w:ascii="Times New Roman" w:hAnsi="Times New Roman" w:cs="Times New Roman"/>
                <w:b w:val="0"/>
                <w:sz w:val="24"/>
                <w:szCs w:val="24"/>
              </w:rPr>
              <w:t>. 38 ed. São Paulo: Nova Fronteira, 2015.</w:t>
            </w:r>
          </w:p>
          <w:p w14:paraId="63D7A147" w14:textId="77777777" w:rsidR="009546E7" w:rsidRPr="00E237DC" w:rsidRDefault="009546E7" w:rsidP="002E6EC3">
            <w:pPr>
              <w:rPr>
                <w:rFonts w:ascii="Times New Roman" w:hAnsi="Times New Roman" w:cs="Times New Roman"/>
                <w:b w:val="0"/>
                <w:sz w:val="24"/>
                <w:szCs w:val="24"/>
              </w:rPr>
            </w:pPr>
          </w:p>
          <w:p w14:paraId="625308F1" w14:textId="77777777" w:rsidR="009546E7" w:rsidRPr="00E237DC" w:rsidRDefault="009546E7"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________. </w:t>
            </w:r>
            <w:r w:rsidRPr="00E237DC">
              <w:rPr>
                <w:rFonts w:ascii="Times New Roman" w:hAnsi="Times New Roman" w:cs="Times New Roman"/>
                <w:sz w:val="24"/>
                <w:szCs w:val="24"/>
              </w:rPr>
              <w:t>Lições de português pela análise sintática</w:t>
            </w:r>
            <w:r w:rsidRPr="00E237DC">
              <w:rPr>
                <w:rFonts w:ascii="Times New Roman" w:hAnsi="Times New Roman" w:cs="Times New Roman"/>
                <w:b w:val="0"/>
                <w:sz w:val="24"/>
                <w:szCs w:val="24"/>
              </w:rPr>
              <w:t>. 19 ed. São Paulo: Nova Fronteira, 2014.</w:t>
            </w:r>
          </w:p>
          <w:p w14:paraId="268AF1D3" w14:textId="77777777" w:rsidR="009546E7" w:rsidRPr="00E237DC" w:rsidRDefault="009546E7" w:rsidP="002E6EC3">
            <w:pPr>
              <w:rPr>
                <w:rFonts w:ascii="Times New Roman" w:hAnsi="Times New Roman" w:cs="Times New Roman"/>
                <w:b w:val="0"/>
                <w:sz w:val="24"/>
                <w:szCs w:val="24"/>
              </w:rPr>
            </w:pPr>
          </w:p>
          <w:p w14:paraId="3B6BF130" w14:textId="77777777" w:rsidR="009546E7" w:rsidRPr="00E237DC" w:rsidRDefault="009546E7"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HENRIQUES, Claudio Cezar. </w:t>
            </w:r>
            <w:r w:rsidRPr="00E237DC">
              <w:rPr>
                <w:rFonts w:ascii="Times New Roman" w:hAnsi="Times New Roman" w:cs="Times New Roman"/>
                <w:sz w:val="24"/>
                <w:szCs w:val="24"/>
              </w:rPr>
              <w:t xml:space="preserve">Sintaxe: </w:t>
            </w:r>
            <w:r w:rsidRPr="00E237DC">
              <w:rPr>
                <w:rFonts w:ascii="Times New Roman" w:hAnsi="Times New Roman" w:cs="Times New Roman"/>
                <w:b w:val="0"/>
                <w:sz w:val="24"/>
                <w:szCs w:val="24"/>
              </w:rPr>
              <w:t xml:space="preserve">estudos descritivos da frase para o texto. </w:t>
            </w:r>
            <w:proofErr w:type="gramStart"/>
            <w:r w:rsidRPr="00E237DC">
              <w:rPr>
                <w:rFonts w:ascii="Times New Roman" w:hAnsi="Times New Roman" w:cs="Times New Roman"/>
                <w:b w:val="0"/>
                <w:sz w:val="24"/>
                <w:szCs w:val="24"/>
              </w:rPr>
              <w:t>3</w:t>
            </w:r>
            <w:proofErr w:type="gramEnd"/>
            <w:r w:rsidRPr="00E237DC">
              <w:rPr>
                <w:rFonts w:ascii="Times New Roman" w:hAnsi="Times New Roman" w:cs="Times New Roman"/>
                <w:b w:val="0"/>
                <w:sz w:val="24"/>
                <w:szCs w:val="24"/>
              </w:rPr>
              <w:t xml:space="preserve"> ed. Rio de Janeiro: Editora Alta Books, 2018.</w:t>
            </w:r>
          </w:p>
          <w:p w14:paraId="3710877E" w14:textId="77777777" w:rsidR="009546E7" w:rsidRPr="00E237DC" w:rsidRDefault="009546E7" w:rsidP="002E6EC3">
            <w:pPr>
              <w:rPr>
                <w:rFonts w:ascii="Times New Roman" w:hAnsi="Times New Roman" w:cs="Times New Roman"/>
                <w:b w:val="0"/>
                <w:sz w:val="24"/>
                <w:szCs w:val="24"/>
              </w:rPr>
            </w:pPr>
          </w:p>
          <w:p w14:paraId="102ACA70" w14:textId="77777777" w:rsidR="009546E7" w:rsidRPr="00E237DC" w:rsidRDefault="009546E7"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PINHEIRO, João Batista Gonçalves. </w:t>
            </w:r>
            <w:r w:rsidRPr="00E237DC">
              <w:rPr>
                <w:rFonts w:ascii="Times New Roman" w:hAnsi="Times New Roman" w:cs="Times New Roman"/>
                <w:sz w:val="24"/>
                <w:szCs w:val="24"/>
              </w:rPr>
              <w:t xml:space="preserve">Análise Sintática – </w:t>
            </w:r>
            <w:r w:rsidRPr="00E237DC">
              <w:rPr>
                <w:rFonts w:ascii="Times New Roman" w:hAnsi="Times New Roman" w:cs="Times New Roman"/>
                <w:b w:val="0"/>
                <w:sz w:val="24"/>
                <w:szCs w:val="24"/>
              </w:rPr>
              <w:t xml:space="preserve">Teoria e Prática. 14 ed. São Paulo: </w:t>
            </w:r>
            <w:r w:rsidRPr="00E237DC">
              <w:rPr>
                <w:rFonts w:ascii="Times New Roman" w:hAnsi="Times New Roman" w:cs="Times New Roman"/>
                <w:b w:val="0"/>
                <w:sz w:val="24"/>
                <w:szCs w:val="24"/>
              </w:rPr>
              <w:lastRenderedPageBreak/>
              <w:t>Cabral Editora Universitária, 2016.</w:t>
            </w:r>
          </w:p>
          <w:p w14:paraId="54A4E01C" w14:textId="77777777" w:rsidR="009546E7" w:rsidRPr="00E237DC" w:rsidRDefault="009546E7" w:rsidP="002E6EC3">
            <w:pPr>
              <w:rPr>
                <w:rFonts w:ascii="Times New Roman" w:hAnsi="Times New Roman" w:cs="Times New Roman"/>
                <w:b w:val="0"/>
                <w:sz w:val="24"/>
                <w:szCs w:val="24"/>
              </w:rPr>
            </w:pPr>
          </w:p>
          <w:p w14:paraId="54367F91" w14:textId="77777777" w:rsidR="009546E7" w:rsidRPr="00E237DC" w:rsidRDefault="009546E7" w:rsidP="002E6EC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49C8BF02" w14:textId="77777777" w:rsidR="009546E7" w:rsidRPr="00E237DC" w:rsidRDefault="009546E7" w:rsidP="002E6EC3">
            <w:pPr>
              <w:rPr>
                <w:rFonts w:ascii="Times New Roman" w:hAnsi="Times New Roman" w:cs="Times New Roman"/>
                <w:sz w:val="24"/>
                <w:szCs w:val="24"/>
              </w:rPr>
            </w:pPr>
          </w:p>
          <w:p w14:paraId="355487B1" w14:textId="77777777" w:rsidR="009546E7" w:rsidRPr="00E237DC" w:rsidRDefault="009546E7"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ALMEIDA, </w:t>
            </w:r>
            <w:proofErr w:type="spellStart"/>
            <w:r w:rsidRPr="00E237DC">
              <w:rPr>
                <w:rFonts w:ascii="Times New Roman" w:hAnsi="Times New Roman" w:cs="Times New Roman"/>
                <w:b w:val="0"/>
                <w:sz w:val="24"/>
                <w:szCs w:val="24"/>
              </w:rPr>
              <w:t>Wemylla</w:t>
            </w:r>
            <w:proofErr w:type="spellEnd"/>
            <w:r w:rsidRPr="00E237DC">
              <w:rPr>
                <w:rFonts w:ascii="Times New Roman" w:hAnsi="Times New Roman" w:cs="Times New Roman"/>
                <w:b w:val="0"/>
                <w:sz w:val="24"/>
                <w:szCs w:val="24"/>
              </w:rPr>
              <w:t xml:space="preserve"> de Jesus. Língua Portuguesa na Segunda Metade do Século XIX: sintaxe do advérbio em uma perspectiva historiográfica. In: CAVALCANTE, Márcia </w:t>
            </w:r>
            <w:proofErr w:type="spellStart"/>
            <w:r w:rsidRPr="00E237DC">
              <w:rPr>
                <w:rFonts w:ascii="Times New Roman" w:hAnsi="Times New Roman" w:cs="Times New Roman"/>
                <w:b w:val="0"/>
                <w:sz w:val="24"/>
                <w:szCs w:val="24"/>
              </w:rPr>
              <w:t>Suany</w:t>
            </w:r>
            <w:proofErr w:type="spellEnd"/>
            <w:r w:rsidRPr="00E237DC">
              <w:rPr>
                <w:rFonts w:ascii="Times New Roman" w:hAnsi="Times New Roman" w:cs="Times New Roman"/>
                <w:b w:val="0"/>
                <w:sz w:val="24"/>
                <w:szCs w:val="24"/>
              </w:rPr>
              <w:t xml:space="preserve"> Dias (</w:t>
            </w:r>
            <w:proofErr w:type="gramStart"/>
            <w:r w:rsidRPr="00E237DC">
              <w:rPr>
                <w:rFonts w:ascii="Times New Roman" w:hAnsi="Times New Roman" w:cs="Times New Roman"/>
                <w:b w:val="0"/>
                <w:i/>
                <w:sz w:val="24"/>
                <w:szCs w:val="24"/>
              </w:rPr>
              <w:t>et</w:t>
            </w:r>
            <w:proofErr w:type="gramEnd"/>
            <w:r w:rsidRPr="00E237DC">
              <w:rPr>
                <w:rFonts w:ascii="Times New Roman" w:hAnsi="Times New Roman" w:cs="Times New Roman"/>
                <w:b w:val="0"/>
                <w:i/>
                <w:sz w:val="24"/>
                <w:szCs w:val="24"/>
              </w:rPr>
              <w:t xml:space="preserve"> al.</w:t>
            </w:r>
            <w:r w:rsidRPr="00E237DC">
              <w:rPr>
                <w:rFonts w:ascii="Times New Roman" w:hAnsi="Times New Roman" w:cs="Times New Roman"/>
                <w:b w:val="0"/>
                <w:sz w:val="24"/>
                <w:szCs w:val="24"/>
              </w:rPr>
              <w:t>)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sz w:val="24"/>
                <w:szCs w:val="24"/>
              </w:rPr>
              <w:t>Lingua</w:t>
            </w:r>
            <w:proofErr w:type="spellEnd"/>
            <w:r w:rsidRPr="00E237DC">
              <w:rPr>
                <w:rFonts w:ascii="Times New Roman" w:hAnsi="Times New Roman" w:cs="Times New Roman"/>
                <w:sz w:val="24"/>
                <w:szCs w:val="24"/>
              </w:rPr>
              <w:t>(</w:t>
            </w:r>
            <w:proofErr w:type="spellStart"/>
            <w:r w:rsidRPr="00E237DC">
              <w:rPr>
                <w:rFonts w:ascii="Times New Roman" w:hAnsi="Times New Roman" w:cs="Times New Roman"/>
                <w:sz w:val="24"/>
                <w:szCs w:val="24"/>
              </w:rPr>
              <w:t>gem</w:t>
            </w:r>
            <w:proofErr w:type="spellEnd"/>
            <w:r w:rsidRPr="00E237DC">
              <w:rPr>
                <w:rFonts w:ascii="Times New Roman" w:hAnsi="Times New Roman" w:cs="Times New Roman"/>
                <w:sz w:val="24"/>
                <w:szCs w:val="24"/>
              </w:rPr>
              <w:t>), Discurso e Ensino:</w:t>
            </w:r>
            <w:r w:rsidRPr="00E237DC">
              <w:rPr>
                <w:rFonts w:ascii="Times New Roman" w:hAnsi="Times New Roman" w:cs="Times New Roman"/>
                <w:b w:val="0"/>
                <w:sz w:val="24"/>
                <w:szCs w:val="24"/>
              </w:rPr>
              <w:t xml:space="preserve"> Concepções Teóricas e Ressignificações da Prática Docente. Goiânia: Gráfica e Editora América, 2016.</w:t>
            </w:r>
          </w:p>
          <w:p w14:paraId="06E67496" w14:textId="77777777" w:rsidR="009546E7" w:rsidRPr="00E237DC" w:rsidRDefault="009546E7" w:rsidP="002E6EC3">
            <w:pPr>
              <w:rPr>
                <w:rFonts w:ascii="Times New Roman" w:hAnsi="Times New Roman" w:cs="Times New Roman"/>
                <w:b w:val="0"/>
                <w:sz w:val="24"/>
                <w:szCs w:val="24"/>
              </w:rPr>
            </w:pPr>
          </w:p>
          <w:p w14:paraId="52134574" w14:textId="77777777" w:rsidR="009546E7" w:rsidRPr="00E237DC" w:rsidRDefault="009546E7"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BATISTA, Ronaldo de Oliveira. </w:t>
            </w:r>
            <w:r w:rsidRPr="00E237DC">
              <w:rPr>
                <w:rFonts w:ascii="Times New Roman" w:hAnsi="Times New Roman" w:cs="Times New Roman"/>
                <w:sz w:val="24"/>
                <w:szCs w:val="24"/>
              </w:rPr>
              <w:t xml:space="preserve">A palavra e a sentença: </w:t>
            </w:r>
            <w:r w:rsidRPr="00E237DC">
              <w:rPr>
                <w:rFonts w:ascii="Times New Roman" w:hAnsi="Times New Roman" w:cs="Times New Roman"/>
                <w:b w:val="0"/>
                <w:sz w:val="24"/>
                <w:szCs w:val="24"/>
              </w:rPr>
              <w:t>estudo introdutório. São Paulo: Parábola Editorial, 2011.</w:t>
            </w:r>
          </w:p>
          <w:p w14:paraId="485C5E5D" w14:textId="77777777" w:rsidR="009546E7" w:rsidRPr="00E237DC" w:rsidRDefault="009546E7" w:rsidP="002E6EC3">
            <w:pPr>
              <w:rPr>
                <w:rFonts w:ascii="Times New Roman" w:hAnsi="Times New Roman" w:cs="Times New Roman"/>
                <w:b w:val="0"/>
                <w:sz w:val="24"/>
                <w:szCs w:val="24"/>
              </w:rPr>
            </w:pPr>
          </w:p>
          <w:p w14:paraId="1A9CECDB" w14:textId="77777777" w:rsidR="009546E7" w:rsidRPr="00E237DC" w:rsidRDefault="009546E7"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MIOTO, Carlos. SILVA, Maria Cristina. Figueiredo. LOPES, Ruth. </w:t>
            </w:r>
            <w:r w:rsidRPr="00E237DC">
              <w:rPr>
                <w:rFonts w:ascii="Times New Roman" w:hAnsi="Times New Roman" w:cs="Times New Roman"/>
                <w:sz w:val="24"/>
                <w:szCs w:val="24"/>
              </w:rPr>
              <w:t>Novo manual de sintaxe</w:t>
            </w:r>
            <w:r w:rsidRPr="00E237DC">
              <w:rPr>
                <w:rFonts w:ascii="Times New Roman" w:hAnsi="Times New Roman" w:cs="Times New Roman"/>
                <w:b w:val="0"/>
                <w:sz w:val="24"/>
                <w:szCs w:val="24"/>
              </w:rPr>
              <w:t>. São Paulo: Contexto, 2013.</w:t>
            </w:r>
          </w:p>
          <w:p w14:paraId="11374396" w14:textId="77777777" w:rsidR="009546E7" w:rsidRPr="00E237DC" w:rsidRDefault="009546E7" w:rsidP="002E6EC3">
            <w:pPr>
              <w:rPr>
                <w:rFonts w:ascii="Times New Roman" w:hAnsi="Times New Roman" w:cs="Times New Roman"/>
                <w:b w:val="0"/>
                <w:sz w:val="24"/>
                <w:szCs w:val="24"/>
              </w:rPr>
            </w:pPr>
          </w:p>
          <w:p w14:paraId="1028838C" w14:textId="77777777" w:rsidR="009546E7" w:rsidRPr="00E237DC" w:rsidRDefault="009546E7"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NEVES, M. H. de M. </w:t>
            </w:r>
            <w:r w:rsidRPr="00E237DC">
              <w:rPr>
                <w:rFonts w:ascii="Times New Roman" w:hAnsi="Times New Roman" w:cs="Times New Roman"/>
                <w:sz w:val="24"/>
                <w:szCs w:val="24"/>
              </w:rPr>
              <w:t xml:space="preserve">A Gramática passada a limpo: </w:t>
            </w:r>
            <w:r w:rsidRPr="00E237DC">
              <w:rPr>
                <w:rFonts w:ascii="Times New Roman" w:hAnsi="Times New Roman" w:cs="Times New Roman"/>
                <w:b w:val="0"/>
                <w:sz w:val="24"/>
                <w:szCs w:val="24"/>
              </w:rPr>
              <w:t>conceitos, análises e parâmetros. São Paulo: Parábola Editorial, 2012.</w:t>
            </w:r>
          </w:p>
          <w:p w14:paraId="7D4B5238" w14:textId="77777777" w:rsidR="009546E7" w:rsidRPr="00E237DC" w:rsidRDefault="009546E7" w:rsidP="002E6EC3">
            <w:pPr>
              <w:rPr>
                <w:rFonts w:ascii="Times New Roman" w:hAnsi="Times New Roman" w:cs="Times New Roman"/>
                <w:b w:val="0"/>
                <w:sz w:val="24"/>
                <w:szCs w:val="24"/>
              </w:rPr>
            </w:pPr>
          </w:p>
          <w:p w14:paraId="7BFE68E5" w14:textId="77777777" w:rsidR="009546E7" w:rsidRDefault="009546E7"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OTHERO, Gabriel de Ávila. KENEDY, Eduardo. </w:t>
            </w:r>
            <w:r w:rsidRPr="00E237DC">
              <w:rPr>
                <w:rFonts w:ascii="Times New Roman" w:hAnsi="Times New Roman" w:cs="Times New Roman"/>
                <w:sz w:val="24"/>
                <w:szCs w:val="24"/>
              </w:rPr>
              <w:t xml:space="preserve">Sintaxe, Sintaxes – </w:t>
            </w:r>
            <w:r w:rsidRPr="00E237DC">
              <w:rPr>
                <w:rFonts w:ascii="Times New Roman" w:hAnsi="Times New Roman" w:cs="Times New Roman"/>
                <w:b w:val="0"/>
                <w:sz w:val="24"/>
                <w:szCs w:val="24"/>
              </w:rPr>
              <w:t>Uma Introdução. São Paulo: Contexto, 2015.</w:t>
            </w:r>
          </w:p>
          <w:p w14:paraId="4D9E2FAB" w14:textId="77777777" w:rsidR="009546E7" w:rsidRPr="00E237DC" w:rsidRDefault="009546E7" w:rsidP="002E6EC3">
            <w:pPr>
              <w:rPr>
                <w:rFonts w:ascii="Times New Roman" w:hAnsi="Times New Roman" w:cs="Times New Roman"/>
                <w:b w:val="0"/>
                <w:sz w:val="24"/>
                <w:szCs w:val="24"/>
              </w:rPr>
            </w:pPr>
          </w:p>
        </w:tc>
      </w:tr>
    </w:tbl>
    <w:p w14:paraId="30D9FD0A" w14:textId="77777777" w:rsidR="009546E7" w:rsidRDefault="009546E7"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27AEF2D4" w14:textId="77777777" w:rsidTr="00C07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166B2674"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LUSOFONIA</w:t>
            </w:r>
            <w:r w:rsidR="002B357D">
              <w:rPr>
                <w:rFonts w:ascii="Times New Roman" w:hAnsi="Times New Roman" w:cs="Times New Roman"/>
                <w:color w:val="auto"/>
                <w:sz w:val="24"/>
                <w:szCs w:val="24"/>
              </w:rPr>
              <w:t xml:space="preserve"> 60 h</w:t>
            </w:r>
          </w:p>
        </w:tc>
      </w:tr>
      <w:tr w:rsidR="007B53E2" w:rsidRPr="00E237DC" w14:paraId="661955DF" w14:textId="77777777" w:rsidTr="00C07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7DA67BD0"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Abordagem histórica e sociolinguística da Língua Portuguesa. Lusofonia, aproximação linguística e distanciamento cultural. Língua Portuguesa: identidade e cultura. Perspectiva político-linguística: Europa, África, Ásia e América.</w:t>
            </w:r>
          </w:p>
          <w:p w14:paraId="76E8E1BB" w14:textId="77777777" w:rsidR="007B53E2" w:rsidRPr="00E237DC" w:rsidRDefault="007B53E2" w:rsidP="00ED1963">
            <w:pPr>
              <w:jc w:val="both"/>
              <w:rPr>
                <w:rFonts w:ascii="Times New Roman" w:hAnsi="Times New Roman" w:cs="Times New Roman"/>
                <w:b w:val="0"/>
                <w:sz w:val="24"/>
                <w:szCs w:val="24"/>
              </w:rPr>
            </w:pPr>
          </w:p>
          <w:p w14:paraId="5F28B6D9"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37FB7CAC" w14:textId="77777777" w:rsidR="007B53E2" w:rsidRPr="00E237DC" w:rsidRDefault="007B53E2" w:rsidP="00ED1963">
            <w:pPr>
              <w:rPr>
                <w:rFonts w:ascii="Times New Roman" w:hAnsi="Times New Roman" w:cs="Times New Roman"/>
                <w:b w:val="0"/>
                <w:sz w:val="24"/>
                <w:szCs w:val="24"/>
              </w:rPr>
            </w:pPr>
          </w:p>
          <w:p w14:paraId="45EAA428" w14:textId="77777777" w:rsidR="007B53E2" w:rsidRPr="00E237DC" w:rsidRDefault="007B53E2" w:rsidP="00ED1963">
            <w:pPr>
              <w:shd w:val="clear" w:color="auto" w:fill="FFFFFF"/>
              <w:rPr>
                <w:rFonts w:ascii="Times New Roman" w:hAnsi="Times New Roman"/>
                <w:b w:val="0"/>
                <w:sz w:val="24"/>
                <w:szCs w:val="24"/>
              </w:rPr>
            </w:pPr>
            <w:r w:rsidRPr="00E237DC">
              <w:rPr>
                <w:rFonts w:ascii="Times New Roman" w:hAnsi="Times New Roman"/>
                <w:b w:val="0"/>
                <w:sz w:val="24"/>
                <w:szCs w:val="24"/>
              </w:rPr>
              <w:t xml:space="preserve">BASTOS, Neusa Barbosa. </w:t>
            </w:r>
            <w:r w:rsidRPr="00E237DC">
              <w:rPr>
                <w:rFonts w:ascii="Times New Roman" w:hAnsi="Times New Roman"/>
                <w:sz w:val="24"/>
                <w:szCs w:val="24"/>
              </w:rPr>
              <w:t>Língua portuguesa e lusofonia</w:t>
            </w:r>
            <w:r w:rsidRPr="00E237DC">
              <w:rPr>
                <w:rFonts w:ascii="Times New Roman" w:hAnsi="Times New Roman"/>
                <w:b w:val="0"/>
                <w:sz w:val="24"/>
                <w:szCs w:val="24"/>
              </w:rPr>
              <w:t>.</w:t>
            </w:r>
            <w:r w:rsidRPr="00E237DC">
              <w:rPr>
                <w:rFonts w:ascii="Lato" w:eastAsia="Times New Roman" w:hAnsi="Lato" w:cs="Arial"/>
                <w:b w:val="0"/>
                <w:sz w:val="21"/>
                <w:szCs w:val="21"/>
                <w:lang w:eastAsia="pt-BR"/>
              </w:rPr>
              <w:t xml:space="preserve"> </w:t>
            </w:r>
            <w:r w:rsidRPr="00E237DC">
              <w:rPr>
                <w:rFonts w:ascii="Times New Roman" w:hAnsi="Times New Roman"/>
                <w:b w:val="0"/>
                <w:sz w:val="24"/>
                <w:szCs w:val="24"/>
              </w:rPr>
              <w:t>São Paulo: EDUC, 2014. (Série Eventos).</w:t>
            </w:r>
          </w:p>
          <w:p w14:paraId="55A86BEB" w14:textId="77777777" w:rsidR="007B53E2" w:rsidRPr="00E237DC" w:rsidRDefault="007B53E2" w:rsidP="00ED1963">
            <w:pPr>
              <w:shd w:val="clear" w:color="auto" w:fill="FFFFFF"/>
              <w:rPr>
                <w:rFonts w:ascii="Times New Roman" w:hAnsi="Times New Roman"/>
                <w:b w:val="0"/>
                <w:sz w:val="24"/>
                <w:szCs w:val="24"/>
              </w:rPr>
            </w:pPr>
          </w:p>
          <w:p w14:paraId="39410AF6" w14:textId="77777777" w:rsidR="007B53E2" w:rsidRPr="00E237DC" w:rsidRDefault="007B53E2" w:rsidP="00ED1963">
            <w:pPr>
              <w:pStyle w:val="Recuodecorpodetexto"/>
              <w:tabs>
                <w:tab w:val="left" w:pos="0"/>
              </w:tabs>
              <w:spacing w:after="0"/>
              <w:ind w:left="0"/>
              <w:rPr>
                <w:rFonts w:ascii="Times New Roman" w:hAnsi="Times New Roman" w:cs="Times New Roman"/>
                <w:b w:val="0"/>
                <w:sz w:val="24"/>
                <w:szCs w:val="24"/>
              </w:rPr>
            </w:pPr>
            <w:r w:rsidRPr="00E237DC">
              <w:rPr>
                <w:rFonts w:ascii="Times New Roman" w:hAnsi="Times New Roman" w:cs="Times New Roman"/>
                <w:b w:val="0"/>
                <w:sz w:val="24"/>
                <w:szCs w:val="24"/>
              </w:rPr>
              <w:t xml:space="preserve">_____________. </w:t>
            </w:r>
            <w:r w:rsidRPr="00E237DC">
              <w:rPr>
                <w:rFonts w:ascii="Times New Roman" w:hAnsi="Times New Roman" w:cs="Times New Roman"/>
                <w:sz w:val="24"/>
                <w:szCs w:val="24"/>
              </w:rPr>
              <w:t>Língua Portuguesa:</w:t>
            </w:r>
            <w:r w:rsidRPr="00E237DC">
              <w:rPr>
                <w:rFonts w:ascii="Times New Roman" w:hAnsi="Times New Roman" w:cs="Times New Roman"/>
                <w:b w:val="0"/>
                <w:sz w:val="24"/>
                <w:szCs w:val="24"/>
              </w:rPr>
              <w:t xml:space="preserve"> aspectos linguísticos, culturais e </w:t>
            </w:r>
            <w:proofErr w:type="spellStart"/>
            <w:r w:rsidRPr="00E237DC">
              <w:rPr>
                <w:rFonts w:ascii="Times New Roman" w:hAnsi="Times New Roman" w:cs="Times New Roman"/>
                <w:b w:val="0"/>
                <w:sz w:val="24"/>
                <w:szCs w:val="24"/>
              </w:rPr>
              <w:t>identitários</w:t>
            </w:r>
            <w:proofErr w:type="spellEnd"/>
            <w:r w:rsidRPr="00E237DC">
              <w:rPr>
                <w:rFonts w:ascii="Times New Roman" w:hAnsi="Times New Roman" w:cs="Times New Roman"/>
                <w:b w:val="0"/>
                <w:sz w:val="24"/>
                <w:szCs w:val="24"/>
              </w:rPr>
              <w:t>. São Paulo: EDUC, 2012. (Série Eventos).</w:t>
            </w:r>
          </w:p>
          <w:p w14:paraId="0F4E4B1F" w14:textId="77777777" w:rsidR="007B53E2" w:rsidRPr="00E237DC" w:rsidRDefault="007B53E2" w:rsidP="00ED1963">
            <w:pPr>
              <w:pStyle w:val="Recuodecorpodetexto"/>
              <w:tabs>
                <w:tab w:val="left" w:pos="0"/>
              </w:tabs>
              <w:spacing w:after="0"/>
              <w:ind w:left="0"/>
              <w:rPr>
                <w:rFonts w:ascii="Times New Roman" w:hAnsi="Times New Roman" w:cs="Times New Roman"/>
                <w:b w:val="0"/>
                <w:sz w:val="24"/>
                <w:szCs w:val="24"/>
              </w:rPr>
            </w:pPr>
          </w:p>
          <w:p w14:paraId="49A4B03D" w14:textId="77777777" w:rsidR="007B53E2" w:rsidRPr="00E237DC" w:rsidRDefault="007B53E2" w:rsidP="00ED1963">
            <w:pPr>
              <w:rPr>
                <w:rFonts w:ascii="Times New Roman" w:hAnsi="Times New Roman"/>
                <w:b w:val="0"/>
                <w:sz w:val="24"/>
                <w:szCs w:val="24"/>
                <w:shd w:val="clear" w:color="auto" w:fill="FFFFFF"/>
              </w:rPr>
            </w:pPr>
            <w:r w:rsidRPr="00E237DC">
              <w:rPr>
                <w:rFonts w:ascii="Times New Roman" w:hAnsi="Times New Roman"/>
                <w:b w:val="0"/>
                <w:sz w:val="24"/>
                <w:szCs w:val="24"/>
              </w:rPr>
              <w:t xml:space="preserve">FARACO, Carlos Alberto. </w:t>
            </w:r>
            <w:hyperlink r:id="rId34" w:tooltip="História Sociopolítica da Língua Portuguesa" w:history="1">
              <w:r w:rsidRPr="002B357D">
                <w:rPr>
                  <w:rStyle w:val="Hyperlink"/>
                  <w:rFonts w:ascii="Times New Roman" w:hAnsi="Times New Roman"/>
                  <w:color w:val="auto"/>
                  <w:sz w:val="24"/>
                  <w:szCs w:val="24"/>
                  <w:u w:val="none"/>
                  <w:bdr w:val="none" w:sz="0" w:space="0" w:color="auto" w:frame="1"/>
                </w:rPr>
                <w:t>História Sociopolítica da Língua Portuguesa</w:t>
              </w:r>
            </w:hyperlink>
            <w:r w:rsidRPr="00E237DC">
              <w:rPr>
                <w:rFonts w:ascii="Times New Roman" w:hAnsi="Times New Roman"/>
                <w:b w:val="0"/>
                <w:sz w:val="24"/>
                <w:szCs w:val="24"/>
              </w:rPr>
              <w:t>.</w:t>
            </w:r>
            <w:r w:rsidRPr="00E237DC">
              <w:rPr>
                <w:rFonts w:ascii="Times New Roman" w:hAnsi="Times New Roman"/>
                <w:b w:val="0"/>
                <w:sz w:val="24"/>
                <w:szCs w:val="24"/>
                <w:shd w:val="clear" w:color="auto" w:fill="FFFFFF"/>
              </w:rPr>
              <w:t xml:space="preserve">  São Paulo: Parábola Editorial, 2016.</w:t>
            </w:r>
          </w:p>
          <w:p w14:paraId="4E09F50B" w14:textId="77777777" w:rsidR="007B53E2" w:rsidRPr="00E237DC" w:rsidRDefault="007B53E2" w:rsidP="00ED1963">
            <w:pPr>
              <w:rPr>
                <w:rFonts w:ascii="Times New Roman" w:hAnsi="Times New Roman"/>
                <w:b w:val="0"/>
                <w:sz w:val="24"/>
                <w:szCs w:val="24"/>
              </w:rPr>
            </w:pPr>
          </w:p>
          <w:p w14:paraId="6F0A7B83" w14:textId="77777777" w:rsidR="007B53E2" w:rsidRPr="00E237DC" w:rsidRDefault="007B53E2" w:rsidP="00ED1963">
            <w:pPr>
              <w:rPr>
                <w:rFonts w:ascii="Times New Roman" w:eastAsia="Times New Roman" w:hAnsi="Times New Roman"/>
                <w:b w:val="0"/>
                <w:sz w:val="24"/>
                <w:szCs w:val="24"/>
                <w:lang w:eastAsia="pt-BR"/>
              </w:rPr>
            </w:pPr>
            <w:r w:rsidRPr="00E237DC">
              <w:rPr>
                <w:rFonts w:ascii="Times New Roman" w:eastAsia="Times New Roman" w:hAnsi="Times New Roman"/>
                <w:b w:val="0"/>
                <w:sz w:val="24"/>
                <w:szCs w:val="24"/>
                <w:lang w:eastAsia="pt-BR"/>
              </w:rPr>
              <w:t xml:space="preserve">GONÇALVES, Rodrigo Tadeu; BASSO, Renato Miguel. </w:t>
            </w:r>
            <w:r w:rsidRPr="00E237DC">
              <w:rPr>
                <w:rFonts w:ascii="Times New Roman" w:eastAsia="Times New Roman" w:hAnsi="Times New Roman"/>
                <w:sz w:val="24"/>
                <w:szCs w:val="24"/>
                <w:lang w:eastAsia="pt-BR"/>
              </w:rPr>
              <w:t>História concisa da língua portuguesa</w:t>
            </w:r>
            <w:r w:rsidRPr="00E237DC">
              <w:rPr>
                <w:rFonts w:ascii="Times New Roman" w:eastAsia="Times New Roman" w:hAnsi="Times New Roman"/>
                <w:b w:val="0"/>
                <w:sz w:val="24"/>
                <w:szCs w:val="24"/>
                <w:lang w:eastAsia="pt-BR"/>
              </w:rPr>
              <w:t>. Petrópolis, RJ: Vozes, 2014.</w:t>
            </w:r>
          </w:p>
          <w:p w14:paraId="00314C9A" w14:textId="77777777" w:rsidR="007B53E2" w:rsidRPr="00E237DC" w:rsidRDefault="007B53E2" w:rsidP="00ED1963">
            <w:pPr>
              <w:rPr>
                <w:rFonts w:ascii="Times New Roman" w:eastAsia="Times New Roman" w:hAnsi="Times New Roman"/>
                <w:b w:val="0"/>
                <w:sz w:val="24"/>
                <w:szCs w:val="24"/>
                <w:lang w:eastAsia="pt-BR"/>
              </w:rPr>
            </w:pPr>
          </w:p>
          <w:p w14:paraId="7E5454BB"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LAUB, Michel; TEYSSIER, Paul. </w:t>
            </w:r>
            <w:r w:rsidRPr="00E237DC">
              <w:rPr>
                <w:rFonts w:ascii="Times New Roman" w:hAnsi="Times New Roman"/>
                <w:sz w:val="24"/>
                <w:szCs w:val="24"/>
              </w:rPr>
              <w:t>História da Língua Portuguesa</w:t>
            </w:r>
            <w:r w:rsidRPr="00E237DC">
              <w:rPr>
                <w:rFonts w:ascii="Times New Roman" w:hAnsi="Times New Roman"/>
                <w:b w:val="0"/>
                <w:sz w:val="24"/>
                <w:szCs w:val="24"/>
              </w:rPr>
              <w:t>. Trad. Celso Cunha. São Paulo: Martins Fontes, 2014.</w:t>
            </w:r>
          </w:p>
          <w:p w14:paraId="04439142" w14:textId="77777777" w:rsidR="007B53E2" w:rsidRPr="00E237DC" w:rsidRDefault="007B53E2" w:rsidP="00ED1963">
            <w:pPr>
              <w:rPr>
                <w:rFonts w:ascii="Times New Roman" w:hAnsi="Times New Roman" w:cs="Times New Roman"/>
                <w:b w:val="0"/>
                <w:sz w:val="24"/>
                <w:szCs w:val="24"/>
              </w:rPr>
            </w:pPr>
          </w:p>
          <w:p w14:paraId="2F28547D" w14:textId="77777777" w:rsidR="007B53E2" w:rsidRPr="00E237DC" w:rsidRDefault="007B53E2" w:rsidP="00ED1963">
            <w:pPr>
              <w:rPr>
                <w:rFonts w:ascii="Times New Roman" w:hAnsi="Times New Roman" w:cs="Times New Roman"/>
                <w:b w:val="0"/>
                <w:sz w:val="24"/>
                <w:szCs w:val="24"/>
              </w:rPr>
            </w:pPr>
          </w:p>
          <w:p w14:paraId="393E0C23"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1C64748E" w14:textId="77777777" w:rsidR="007B53E2" w:rsidRPr="00E237DC" w:rsidRDefault="007B53E2" w:rsidP="00ED1963">
            <w:pPr>
              <w:rPr>
                <w:rFonts w:ascii="Times New Roman" w:hAnsi="Times New Roman" w:cs="Times New Roman"/>
                <w:sz w:val="24"/>
                <w:szCs w:val="24"/>
              </w:rPr>
            </w:pPr>
          </w:p>
          <w:p w14:paraId="54D83D42" w14:textId="77777777" w:rsidR="007B53E2" w:rsidRPr="00E237DC" w:rsidRDefault="007B53E2" w:rsidP="00ED1963">
            <w:pPr>
              <w:pStyle w:val="Recuodecorpodetexto"/>
              <w:tabs>
                <w:tab w:val="left" w:pos="0"/>
              </w:tabs>
              <w:spacing w:after="0"/>
              <w:ind w:left="0"/>
              <w:rPr>
                <w:rFonts w:ascii="Times New Roman" w:hAnsi="Times New Roman" w:cs="Times New Roman"/>
                <w:b w:val="0"/>
                <w:sz w:val="24"/>
                <w:szCs w:val="24"/>
              </w:rPr>
            </w:pPr>
            <w:r w:rsidRPr="00E237DC">
              <w:rPr>
                <w:rFonts w:ascii="Times New Roman" w:hAnsi="Times New Roman" w:cs="Times New Roman"/>
                <w:b w:val="0"/>
                <w:sz w:val="24"/>
                <w:szCs w:val="24"/>
              </w:rPr>
              <w:lastRenderedPageBreak/>
              <w:t>BASTOS, Neusa Barbosa Bastos (</w:t>
            </w:r>
            <w:proofErr w:type="spellStart"/>
            <w:r w:rsidRPr="00E237DC">
              <w:rPr>
                <w:rFonts w:ascii="Times New Roman" w:hAnsi="Times New Roman" w:cs="Times New Roman"/>
                <w:b w:val="0"/>
                <w:sz w:val="24"/>
                <w:szCs w:val="24"/>
              </w:rPr>
              <w:t>Org</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Língua Portuguesa:</w:t>
            </w:r>
            <w:r w:rsidRPr="00E237DC">
              <w:rPr>
                <w:rFonts w:ascii="Times New Roman" w:hAnsi="Times New Roman" w:cs="Times New Roman"/>
                <w:b w:val="0"/>
                <w:sz w:val="24"/>
                <w:szCs w:val="24"/>
              </w:rPr>
              <w:t xml:space="preserve"> lusofonia – memória e diversidade cultural. São Paulo: EDUC, 2008. (Série Eventos).</w:t>
            </w:r>
          </w:p>
          <w:p w14:paraId="06B2E65F" w14:textId="77777777" w:rsidR="007B53E2" w:rsidRPr="00E237DC" w:rsidRDefault="007B53E2" w:rsidP="00ED1963">
            <w:pPr>
              <w:pStyle w:val="Recuodecorpodetexto"/>
              <w:tabs>
                <w:tab w:val="left" w:pos="0"/>
              </w:tabs>
              <w:spacing w:after="0"/>
              <w:ind w:left="0"/>
              <w:rPr>
                <w:rFonts w:ascii="Times New Roman" w:hAnsi="Times New Roman" w:cs="Times New Roman"/>
                <w:b w:val="0"/>
                <w:sz w:val="24"/>
                <w:szCs w:val="24"/>
              </w:rPr>
            </w:pPr>
          </w:p>
          <w:p w14:paraId="183C7260"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BASTOS, Neusa Barbosa; PALMA, </w:t>
            </w:r>
            <w:proofErr w:type="spellStart"/>
            <w:r w:rsidRPr="00E237DC">
              <w:rPr>
                <w:rFonts w:ascii="Times New Roman" w:hAnsi="Times New Roman"/>
                <w:b w:val="0"/>
                <w:sz w:val="24"/>
                <w:szCs w:val="24"/>
              </w:rPr>
              <w:t>Dieli</w:t>
            </w:r>
            <w:proofErr w:type="spellEnd"/>
            <w:r w:rsidRPr="00E237DC">
              <w:rPr>
                <w:rFonts w:ascii="Times New Roman" w:hAnsi="Times New Roman"/>
                <w:b w:val="0"/>
                <w:sz w:val="24"/>
                <w:szCs w:val="24"/>
              </w:rPr>
              <w:t xml:space="preserve"> </w:t>
            </w:r>
            <w:proofErr w:type="spellStart"/>
            <w:r w:rsidRPr="00E237DC">
              <w:rPr>
                <w:rFonts w:ascii="Times New Roman" w:hAnsi="Times New Roman"/>
                <w:b w:val="0"/>
                <w:sz w:val="24"/>
                <w:szCs w:val="24"/>
              </w:rPr>
              <w:t>Vesaro</w:t>
            </w:r>
            <w:proofErr w:type="spellEnd"/>
            <w:r w:rsidRPr="00E237DC">
              <w:rPr>
                <w:rFonts w:ascii="Times New Roman" w:hAnsi="Times New Roman"/>
                <w:b w:val="0"/>
                <w:sz w:val="24"/>
                <w:szCs w:val="24"/>
              </w:rPr>
              <w:t xml:space="preserve"> (</w:t>
            </w:r>
            <w:proofErr w:type="spellStart"/>
            <w:r w:rsidRPr="00E237DC">
              <w:rPr>
                <w:rFonts w:ascii="Times New Roman" w:hAnsi="Times New Roman"/>
                <w:b w:val="0"/>
                <w:sz w:val="24"/>
                <w:szCs w:val="24"/>
              </w:rPr>
              <w:t>Orgs</w:t>
            </w:r>
            <w:proofErr w:type="spellEnd"/>
            <w:r w:rsidRPr="00E237DC">
              <w:rPr>
                <w:rFonts w:ascii="Times New Roman" w:hAnsi="Times New Roman"/>
                <w:b w:val="0"/>
                <w:sz w:val="24"/>
                <w:szCs w:val="24"/>
              </w:rPr>
              <w:t xml:space="preserve">.). </w:t>
            </w:r>
            <w:r w:rsidRPr="00E237DC">
              <w:rPr>
                <w:rFonts w:ascii="Times New Roman" w:hAnsi="Times New Roman"/>
                <w:sz w:val="24"/>
                <w:szCs w:val="24"/>
              </w:rPr>
              <w:t xml:space="preserve">História Entrelaçada </w:t>
            </w:r>
            <w:proofErr w:type="gramStart"/>
            <w:r w:rsidRPr="00E237DC">
              <w:rPr>
                <w:rFonts w:ascii="Times New Roman" w:hAnsi="Times New Roman"/>
                <w:sz w:val="24"/>
                <w:szCs w:val="24"/>
              </w:rPr>
              <w:t>4</w:t>
            </w:r>
            <w:proofErr w:type="gramEnd"/>
            <w:r w:rsidRPr="00E237DC">
              <w:rPr>
                <w:rFonts w:ascii="Times New Roman" w:hAnsi="Times New Roman"/>
                <w:sz w:val="24"/>
                <w:szCs w:val="24"/>
              </w:rPr>
              <w:t>:</w:t>
            </w:r>
            <w:r w:rsidRPr="00E237DC">
              <w:rPr>
                <w:rFonts w:ascii="Times New Roman" w:hAnsi="Times New Roman"/>
                <w:b w:val="0"/>
                <w:sz w:val="24"/>
                <w:szCs w:val="24"/>
              </w:rPr>
              <w:t xml:space="preserve"> Os discursos das produções linguístico-gramaticais dos países lusófonos. Rio de Janeiro: Nova Fronteira, 2010. </w:t>
            </w:r>
          </w:p>
          <w:p w14:paraId="61FC98A0" w14:textId="77777777" w:rsidR="007B53E2" w:rsidRPr="00E237DC" w:rsidRDefault="007B53E2" w:rsidP="00ED1963">
            <w:pPr>
              <w:rPr>
                <w:rFonts w:ascii="Times New Roman" w:hAnsi="Times New Roman"/>
                <w:b w:val="0"/>
                <w:sz w:val="24"/>
                <w:szCs w:val="24"/>
              </w:rPr>
            </w:pPr>
          </w:p>
          <w:p w14:paraId="32782477"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FREIXO, Adriano de. </w:t>
            </w:r>
            <w:r w:rsidRPr="00E237DC">
              <w:rPr>
                <w:rFonts w:ascii="Times New Roman" w:hAnsi="Times New Roman"/>
                <w:sz w:val="24"/>
                <w:szCs w:val="24"/>
              </w:rPr>
              <w:t>Minha pátria é a língua portuguesa:</w:t>
            </w:r>
            <w:r w:rsidRPr="00E237DC">
              <w:rPr>
                <w:rFonts w:ascii="Times New Roman" w:hAnsi="Times New Roman"/>
                <w:b w:val="0"/>
                <w:sz w:val="24"/>
                <w:szCs w:val="24"/>
              </w:rPr>
              <w:t xml:space="preserve"> a construção da </w:t>
            </w:r>
            <w:proofErr w:type="spellStart"/>
            <w:r w:rsidRPr="00E237DC">
              <w:rPr>
                <w:rFonts w:ascii="Times New Roman" w:hAnsi="Times New Roman"/>
                <w:b w:val="0"/>
                <w:sz w:val="24"/>
                <w:szCs w:val="24"/>
              </w:rPr>
              <w:t>idéia</w:t>
            </w:r>
            <w:proofErr w:type="spellEnd"/>
            <w:r w:rsidRPr="00E237DC">
              <w:rPr>
                <w:rFonts w:ascii="Times New Roman" w:hAnsi="Times New Roman"/>
                <w:b w:val="0"/>
                <w:sz w:val="24"/>
                <w:szCs w:val="24"/>
              </w:rPr>
              <w:t xml:space="preserve"> da lusofonia em Portugal. Rio de Janeiro: </w:t>
            </w:r>
            <w:proofErr w:type="spellStart"/>
            <w:r w:rsidRPr="00E237DC">
              <w:rPr>
                <w:rFonts w:ascii="Times New Roman" w:hAnsi="Times New Roman"/>
                <w:b w:val="0"/>
                <w:sz w:val="24"/>
                <w:szCs w:val="24"/>
              </w:rPr>
              <w:t>Apicuri</w:t>
            </w:r>
            <w:proofErr w:type="spellEnd"/>
            <w:r w:rsidRPr="00E237DC">
              <w:rPr>
                <w:rFonts w:ascii="Times New Roman" w:hAnsi="Times New Roman"/>
                <w:b w:val="0"/>
                <w:sz w:val="24"/>
                <w:szCs w:val="24"/>
              </w:rPr>
              <w:t>, 2010.</w:t>
            </w:r>
          </w:p>
          <w:p w14:paraId="461BCA1D" w14:textId="77777777" w:rsidR="007B53E2" w:rsidRPr="00E237DC" w:rsidRDefault="007B53E2" w:rsidP="00ED1963">
            <w:pPr>
              <w:rPr>
                <w:rFonts w:ascii="Times New Roman" w:hAnsi="Times New Roman"/>
                <w:b w:val="0"/>
                <w:sz w:val="24"/>
                <w:szCs w:val="24"/>
              </w:rPr>
            </w:pPr>
          </w:p>
          <w:p w14:paraId="33258F0E" w14:textId="77777777" w:rsidR="007B53E2" w:rsidRPr="00E237DC" w:rsidRDefault="007B53E2" w:rsidP="00ED1963">
            <w:pPr>
              <w:pStyle w:val="Recuodecorpodetexto"/>
              <w:tabs>
                <w:tab w:val="left" w:pos="0"/>
              </w:tabs>
              <w:spacing w:after="0"/>
              <w:ind w:left="0"/>
              <w:rPr>
                <w:rFonts w:ascii="Times New Roman" w:hAnsi="Times New Roman" w:cs="Times New Roman"/>
                <w:b w:val="0"/>
                <w:sz w:val="24"/>
                <w:szCs w:val="24"/>
              </w:rPr>
            </w:pPr>
            <w:r w:rsidRPr="00E237DC">
              <w:rPr>
                <w:rFonts w:ascii="Times New Roman" w:hAnsi="Times New Roman" w:cs="Times New Roman"/>
                <w:b w:val="0"/>
                <w:sz w:val="24"/>
                <w:szCs w:val="24"/>
              </w:rPr>
              <w:t xml:space="preserve">HALL, Stuart. </w:t>
            </w:r>
            <w:r w:rsidRPr="00E237DC">
              <w:rPr>
                <w:rFonts w:ascii="Times New Roman" w:hAnsi="Times New Roman" w:cs="Times New Roman"/>
                <w:sz w:val="24"/>
                <w:szCs w:val="24"/>
              </w:rPr>
              <w:t>A identidade cultural na pós-modernidade.</w:t>
            </w:r>
            <w:r w:rsidRPr="00E237DC">
              <w:rPr>
                <w:rFonts w:ascii="Times New Roman" w:hAnsi="Times New Roman" w:cs="Times New Roman"/>
                <w:b w:val="0"/>
                <w:sz w:val="24"/>
                <w:szCs w:val="24"/>
              </w:rPr>
              <w:t xml:space="preserve"> Trad. Tomaz Tadeu da Silva e </w:t>
            </w:r>
            <w:proofErr w:type="spellStart"/>
            <w:r w:rsidRPr="00E237DC">
              <w:rPr>
                <w:rFonts w:ascii="Times New Roman" w:hAnsi="Times New Roman" w:cs="Times New Roman"/>
                <w:b w:val="0"/>
                <w:sz w:val="24"/>
                <w:szCs w:val="24"/>
              </w:rPr>
              <w:t>Guacira</w:t>
            </w:r>
            <w:proofErr w:type="spellEnd"/>
            <w:r w:rsidRPr="00E237DC">
              <w:rPr>
                <w:rFonts w:ascii="Times New Roman" w:hAnsi="Times New Roman" w:cs="Times New Roman"/>
                <w:b w:val="0"/>
                <w:sz w:val="24"/>
                <w:szCs w:val="24"/>
              </w:rPr>
              <w:t xml:space="preserve"> Lopes Louro. 11.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1. </w:t>
            </w:r>
            <w:proofErr w:type="spellStart"/>
            <w:proofErr w:type="gramStart"/>
            <w:r w:rsidRPr="00E237DC">
              <w:rPr>
                <w:rFonts w:ascii="Times New Roman" w:hAnsi="Times New Roman" w:cs="Times New Roman"/>
                <w:b w:val="0"/>
                <w:sz w:val="24"/>
                <w:szCs w:val="24"/>
              </w:rPr>
              <w:t>reimp</w:t>
            </w:r>
            <w:proofErr w:type="spellEnd"/>
            <w:proofErr w:type="gramEnd"/>
            <w:r w:rsidRPr="00E237DC">
              <w:rPr>
                <w:rFonts w:ascii="Times New Roman" w:hAnsi="Times New Roman" w:cs="Times New Roman"/>
                <w:b w:val="0"/>
                <w:sz w:val="24"/>
                <w:szCs w:val="24"/>
              </w:rPr>
              <w:t>. Rio de janeiro: DP&amp;A, 2011.</w:t>
            </w:r>
          </w:p>
          <w:p w14:paraId="42EDE1BB" w14:textId="77777777" w:rsidR="007B53E2" w:rsidRPr="00E237DC" w:rsidRDefault="007B53E2" w:rsidP="00ED1963">
            <w:pPr>
              <w:pStyle w:val="Recuodecorpodetexto"/>
              <w:tabs>
                <w:tab w:val="left" w:pos="0"/>
              </w:tabs>
              <w:spacing w:after="0"/>
              <w:ind w:left="0"/>
              <w:rPr>
                <w:rFonts w:ascii="Times New Roman" w:hAnsi="Times New Roman" w:cs="Times New Roman"/>
                <w:b w:val="0"/>
                <w:sz w:val="24"/>
                <w:szCs w:val="24"/>
              </w:rPr>
            </w:pPr>
          </w:p>
          <w:p w14:paraId="3AF98E03" w14:textId="77777777" w:rsidR="007B53E2" w:rsidRPr="00E237DC" w:rsidRDefault="007B53E2" w:rsidP="00ED1963">
            <w:pPr>
              <w:pStyle w:val="Recuodecorpodetexto"/>
              <w:tabs>
                <w:tab w:val="left" w:pos="0"/>
              </w:tabs>
              <w:spacing w:after="0"/>
              <w:ind w:left="0"/>
              <w:rPr>
                <w:rFonts w:ascii="Times New Roman" w:hAnsi="Times New Roman" w:cs="Times New Roman"/>
                <w:b w:val="0"/>
                <w:sz w:val="24"/>
                <w:szCs w:val="24"/>
              </w:rPr>
            </w:pPr>
            <w:r w:rsidRPr="00E237DC">
              <w:rPr>
                <w:rFonts w:ascii="Times New Roman" w:hAnsi="Times New Roman" w:cs="Times New Roman"/>
                <w:b w:val="0"/>
                <w:sz w:val="24"/>
                <w:szCs w:val="24"/>
              </w:rPr>
              <w:t xml:space="preserve">NOGUEIRA, Sônia Maria. </w:t>
            </w:r>
            <w:r w:rsidRPr="00E237DC">
              <w:rPr>
                <w:rFonts w:ascii="Times New Roman" w:hAnsi="Times New Roman" w:cs="Times New Roman"/>
                <w:sz w:val="24"/>
                <w:szCs w:val="24"/>
              </w:rPr>
              <w:t>Língua portuguesa no Maranhão do século XX sob o enfoque historiográfico.</w:t>
            </w:r>
            <w:r w:rsidRPr="00E237DC">
              <w:rPr>
                <w:rFonts w:ascii="Times New Roman" w:hAnsi="Times New Roman" w:cs="Times New Roman"/>
                <w:b w:val="0"/>
                <w:sz w:val="24"/>
                <w:szCs w:val="24"/>
              </w:rPr>
              <w:t xml:space="preserve"> São Luís: </w:t>
            </w:r>
            <w:proofErr w:type="spellStart"/>
            <w:proofErr w:type="gramStart"/>
            <w:r w:rsidRPr="00E237DC">
              <w:rPr>
                <w:rFonts w:ascii="Times New Roman" w:hAnsi="Times New Roman" w:cs="Times New Roman"/>
                <w:b w:val="0"/>
                <w:sz w:val="24"/>
                <w:szCs w:val="24"/>
              </w:rPr>
              <w:t>EdUEMA</w:t>
            </w:r>
            <w:proofErr w:type="spellEnd"/>
            <w:proofErr w:type="gramEnd"/>
            <w:r w:rsidRPr="00E237DC">
              <w:rPr>
                <w:rFonts w:ascii="Times New Roman" w:hAnsi="Times New Roman" w:cs="Times New Roman"/>
                <w:b w:val="0"/>
                <w:sz w:val="24"/>
                <w:szCs w:val="24"/>
              </w:rPr>
              <w:t>, 2015.</w:t>
            </w:r>
          </w:p>
          <w:p w14:paraId="12C9E315" w14:textId="77777777" w:rsidR="007B53E2" w:rsidRPr="00E237DC" w:rsidRDefault="007B53E2" w:rsidP="00ED1963">
            <w:pPr>
              <w:rPr>
                <w:rFonts w:ascii="Times New Roman" w:hAnsi="Times New Roman" w:cs="Times New Roman"/>
                <w:b w:val="0"/>
                <w:sz w:val="24"/>
                <w:szCs w:val="24"/>
              </w:rPr>
            </w:pPr>
          </w:p>
        </w:tc>
      </w:tr>
    </w:tbl>
    <w:p w14:paraId="75004385"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418018E5" w14:textId="77777777" w:rsidTr="00CB5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637603E3"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SOCIOLINGUÍSTICA</w:t>
            </w:r>
            <w:r w:rsidR="002B357D">
              <w:rPr>
                <w:rFonts w:ascii="Times New Roman" w:hAnsi="Times New Roman" w:cs="Times New Roman"/>
                <w:color w:val="auto"/>
                <w:sz w:val="24"/>
                <w:szCs w:val="24"/>
              </w:rPr>
              <w:t xml:space="preserve"> 60 h</w:t>
            </w:r>
          </w:p>
        </w:tc>
      </w:tr>
      <w:tr w:rsidR="007B53E2" w:rsidRPr="00E237DC" w14:paraId="00A866AF" w14:textId="77777777" w:rsidTr="00CB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6A47E593" w14:textId="77777777" w:rsidR="007B53E2" w:rsidRPr="00E237DC" w:rsidRDefault="007B53E2" w:rsidP="00ED1963">
            <w:pPr>
              <w:autoSpaceDE w:val="0"/>
              <w:autoSpaceDN w:val="0"/>
              <w:adjustRightInd w:val="0"/>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Concepções de língua e sociedade. Conceito, objeto, método e correntes teóricas. Heterogeneidade dialetal, diversidade linguística, preconceito linguístico. Variação e mudança linguística: variável, variantes, registro do português falado.  </w:t>
            </w:r>
            <w:r w:rsidRPr="00E237DC">
              <w:rPr>
                <w:rFonts w:ascii="Times New Roman" w:hAnsi="Times New Roman" w:cs="Times New Roman"/>
                <w:b w:val="0"/>
                <w:sz w:val="24"/>
                <w:szCs w:val="24"/>
                <w:shd w:val="clear" w:color="auto" w:fill="FFFFFF"/>
              </w:rPr>
              <w:t xml:space="preserve">Fenômenos de variação no português do Brasil. </w:t>
            </w:r>
            <w:r w:rsidRPr="00E237DC">
              <w:rPr>
                <w:rFonts w:ascii="Times New Roman" w:hAnsi="Times New Roman" w:cs="Times New Roman"/>
                <w:b w:val="0"/>
                <w:sz w:val="24"/>
                <w:szCs w:val="24"/>
              </w:rPr>
              <w:t xml:space="preserve">Análise sociolinguística de </w:t>
            </w:r>
            <w:proofErr w:type="gramStart"/>
            <w:r w:rsidRPr="00E237DC">
              <w:rPr>
                <w:rFonts w:ascii="Times New Roman" w:hAnsi="Times New Roman" w:cs="Times New Roman"/>
                <w:b w:val="0"/>
                <w:sz w:val="24"/>
                <w:szCs w:val="24"/>
              </w:rPr>
              <w:t>variantes padrão</w:t>
            </w:r>
            <w:proofErr w:type="gramEnd"/>
            <w:r w:rsidRPr="00E237DC">
              <w:rPr>
                <w:rFonts w:ascii="Times New Roman" w:hAnsi="Times New Roman" w:cs="Times New Roman"/>
                <w:b w:val="0"/>
                <w:sz w:val="24"/>
                <w:szCs w:val="24"/>
              </w:rPr>
              <w:t xml:space="preserve"> / não padrão do português brasileiro. Diversidade linguística e ensino de língua materna.</w:t>
            </w:r>
          </w:p>
          <w:p w14:paraId="633F372E" w14:textId="77777777" w:rsidR="007B53E2" w:rsidRPr="00E237DC" w:rsidRDefault="007B53E2" w:rsidP="00ED1963">
            <w:pPr>
              <w:jc w:val="both"/>
              <w:rPr>
                <w:rFonts w:ascii="Times New Roman" w:hAnsi="Times New Roman" w:cs="Times New Roman"/>
                <w:b w:val="0"/>
                <w:sz w:val="24"/>
                <w:szCs w:val="24"/>
              </w:rPr>
            </w:pPr>
          </w:p>
          <w:p w14:paraId="0B34C671" w14:textId="77777777" w:rsidR="007B53E2" w:rsidRPr="00E237DC" w:rsidRDefault="007B53E2" w:rsidP="00ED1963">
            <w:pPr>
              <w:jc w:val="both"/>
              <w:rPr>
                <w:rFonts w:ascii="Times New Roman" w:hAnsi="Times New Roman" w:cs="Times New Roman"/>
                <w:b w:val="0"/>
                <w:sz w:val="24"/>
                <w:szCs w:val="24"/>
              </w:rPr>
            </w:pPr>
          </w:p>
          <w:p w14:paraId="02AD91A8"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57B97AC6" w14:textId="77777777" w:rsidR="007B53E2" w:rsidRPr="00E237DC" w:rsidRDefault="007B53E2" w:rsidP="00ED1963">
            <w:pPr>
              <w:rPr>
                <w:rFonts w:ascii="Times New Roman" w:hAnsi="Times New Roman" w:cs="Times New Roman"/>
                <w:b w:val="0"/>
                <w:sz w:val="24"/>
                <w:szCs w:val="24"/>
              </w:rPr>
            </w:pPr>
          </w:p>
          <w:p w14:paraId="01A7E63D"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lang w:val="it-IT"/>
              </w:rPr>
              <w:t>BORTONI-RICARDO, S. M.</w:t>
            </w:r>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Educação em língua materna</w:t>
            </w:r>
            <w:r w:rsidRPr="00E237DC">
              <w:rPr>
                <w:rFonts w:ascii="Times New Roman" w:hAnsi="Times New Roman" w:cs="Times New Roman"/>
                <w:b w:val="0"/>
                <w:sz w:val="24"/>
                <w:szCs w:val="24"/>
              </w:rPr>
              <w:t xml:space="preserve">: a sociolinguística na sala de aula. São Paulo: Parábola, 2004. </w:t>
            </w:r>
          </w:p>
          <w:p w14:paraId="21385049" w14:textId="77777777" w:rsidR="007B53E2" w:rsidRPr="00E237DC" w:rsidRDefault="007B53E2" w:rsidP="00ED1963">
            <w:pPr>
              <w:rPr>
                <w:rFonts w:ascii="Times New Roman" w:hAnsi="Times New Roman" w:cs="Times New Roman"/>
                <w:b w:val="0"/>
                <w:sz w:val="24"/>
                <w:szCs w:val="24"/>
              </w:rPr>
            </w:pPr>
          </w:p>
          <w:p w14:paraId="086CB4C0"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________. </w:t>
            </w:r>
            <w:r w:rsidRPr="00E237DC">
              <w:rPr>
                <w:rFonts w:ascii="Times New Roman" w:eastAsia="Calibri" w:hAnsi="Times New Roman" w:cs="Times New Roman"/>
                <w:sz w:val="24"/>
                <w:szCs w:val="24"/>
              </w:rPr>
              <w:t>Manual de Sociolinguística</w:t>
            </w:r>
            <w:r w:rsidRPr="00E237DC">
              <w:rPr>
                <w:rFonts w:ascii="Times New Roman" w:eastAsia="Calibri" w:hAnsi="Times New Roman" w:cs="Times New Roman"/>
                <w:b w:val="0"/>
                <w:sz w:val="24"/>
                <w:szCs w:val="24"/>
              </w:rPr>
              <w:t>. São Paulo: Contexto, 2014.</w:t>
            </w:r>
          </w:p>
          <w:p w14:paraId="4D5ED984" w14:textId="77777777" w:rsidR="007B53E2" w:rsidRPr="00E237DC" w:rsidRDefault="007B53E2" w:rsidP="00ED1963">
            <w:pPr>
              <w:rPr>
                <w:rFonts w:ascii="Times New Roman" w:hAnsi="Times New Roman" w:cs="Times New Roman"/>
                <w:b w:val="0"/>
                <w:sz w:val="24"/>
                <w:szCs w:val="24"/>
              </w:rPr>
            </w:pPr>
          </w:p>
          <w:p w14:paraId="4ACB8225"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CALVET, L. J. </w:t>
            </w:r>
            <w:r w:rsidRPr="00E237DC">
              <w:rPr>
                <w:rFonts w:ascii="Times New Roman" w:hAnsi="Times New Roman" w:cs="Times New Roman"/>
                <w:sz w:val="24"/>
                <w:szCs w:val="24"/>
              </w:rPr>
              <w:t xml:space="preserve">Sociolinguística: </w:t>
            </w:r>
            <w:r w:rsidRPr="00E237DC">
              <w:rPr>
                <w:rFonts w:ascii="Times New Roman" w:hAnsi="Times New Roman" w:cs="Times New Roman"/>
                <w:b w:val="0"/>
                <w:sz w:val="24"/>
                <w:szCs w:val="24"/>
              </w:rPr>
              <w:t xml:space="preserve">uma introdução crítica. Trad.: Marcos </w:t>
            </w:r>
            <w:proofErr w:type="spellStart"/>
            <w:r w:rsidRPr="00E237DC">
              <w:rPr>
                <w:rFonts w:ascii="Times New Roman" w:hAnsi="Times New Roman" w:cs="Times New Roman"/>
                <w:b w:val="0"/>
                <w:sz w:val="24"/>
                <w:szCs w:val="24"/>
              </w:rPr>
              <w:t>Marcionilo</w:t>
            </w:r>
            <w:proofErr w:type="spellEnd"/>
            <w:r w:rsidRPr="00E237DC">
              <w:rPr>
                <w:rFonts w:ascii="Times New Roman" w:hAnsi="Times New Roman" w:cs="Times New Roman"/>
                <w:b w:val="0"/>
                <w:sz w:val="24"/>
                <w:szCs w:val="24"/>
              </w:rPr>
              <w:t xml:space="preserve">. São Paulo: Parábola, 2002. </w:t>
            </w:r>
          </w:p>
          <w:p w14:paraId="7C4C97DC" w14:textId="77777777" w:rsidR="007B53E2" w:rsidRPr="00E237DC" w:rsidRDefault="007B53E2" w:rsidP="00ED1963">
            <w:pPr>
              <w:rPr>
                <w:rFonts w:ascii="Times New Roman" w:hAnsi="Times New Roman" w:cs="Times New Roman"/>
                <w:b w:val="0"/>
                <w:sz w:val="24"/>
                <w:szCs w:val="24"/>
              </w:rPr>
            </w:pPr>
          </w:p>
          <w:p w14:paraId="216ACBA2" w14:textId="77777777" w:rsidR="007B53E2" w:rsidRPr="00E237DC" w:rsidRDefault="007B53E2" w:rsidP="00ED1963">
            <w:pPr>
              <w:rPr>
                <w:rFonts w:ascii="Times New Roman" w:hAnsi="Times New Roman" w:cs="Times New Roman"/>
                <w:b w:val="0"/>
                <w:sz w:val="24"/>
                <w:szCs w:val="24"/>
              </w:rPr>
            </w:pPr>
            <w:r w:rsidRPr="00E237DC">
              <w:rPr>
                <w:rFonts w:ascii="Times New Roman" w:eastAsia="Calibri" w:hAnsi="Times New Roman" w:cs="Times New Roman"/>
                <w:b w:val="0"/>
                <w:sz w:val="24"/>
                <w:szCs w:val="24"/>
              </w:rPr>
              <w:t xml:space="preserve">COELHO, I. L., GÖRSKI, E. M., SOUZA, C. M. N. e MAY, G. E. </w:t>
            </w:r>
            <w:r w:rsidRPr="00E237DC">
              <w:rPr>
                <w:rFonts w:ascii="Times New Roman" w:eastAsia="Calibri" w:hAnsi="Times New Roman" w:cs="Times New Roman"/>
                <w:sz w:val="24"/>
                <w:szCs w:val="24"/>
              </w:rPr>
              <w:t>Para conhecer sociolinguística</w:t>
            </w:r>
            <w:r w:rsidRPr="00E237DC">
              <w:rPr>
                <w:rFonts w:ascii="Times New Roman" w:eastAsia="Calibri" w:hAnsi="Times New Roman" w:cs="Times New Roman"/>
                <w:b w:val="0"/>
                <w:sz w:val="24"/>
                <w:szCs w:val="24"/>
              </w:rPr>
              <w:t>. São Paulo: Contexto, 2015.</w:t>
            </w:r>
          </w:p>
          <w:p w14:paraId="1912D14F" w14:textId="77777777" w:rsidR="007B53E2" w:rsidRPr="00E237DC" w:rsidRDefault="007B53E2" w:rsidP="00ED1963">
            <w:pPr>
              <w:rPr>
                <w:rFonts w:ascii="Times New Roman" w:eastAsia="Calibri" w:hAnsi="Times New Roman" w:cs="Times New Roman"/>
                <w:b w:val="0"/>
                <w:sz w:val="24"/>
                <w:szCs w:val="24"/>
              </w:rPr>
            </w:pPr>
          </w:p>
          <w:p w14:paraId="01F473CF" w14:textId="77777777" w:rsidR="007B53E2" w:rsidRPr="00E237DC" w:rsidRDefault="007B53E2" w:rsidP="00ED1963">
            <w:pPr>
              <w:rPr>
                <w:rFonts w:ascii="Times New Roman" w:eastAsia="Calibri" w:hAnsi="Times New Roman" w:cs="Times New Roman"/>
                <w:b w:val="0"/>
                <w:sz w:val="24"/>
                <w:szCs w:val="24"/>
              </w:rPr>
            </w:pPr>
            <w:r w:rsidRPr="00E237DC">
              <w:rPr>
                <w:rFonts w:ascii="Times New Roman" w:hAnsi="Times New Roman" w:cs="Times New Roman"/>
                <w:b w:val="0"/>
                <w:sz w:val="24"/>
                <w:szCs w:val="24"/>
              </w:rPr>
              <w:t xml:space="preserve">SOARES, M. </w:t>
            </w:r>
            <w:r w:rsidRPr="00E237DC">
              <w:rPr>
                <w:rFonts w:ascii="Times New Roman" w:hAnsi="Times New Roman" w:cs="Times New Roman"/>
                <w:sz w:val="24"/>
                <w:szCs w:val="24"/>
              </w:rPr>
              <w:t xml:space="preserve">Linguagem e escola: </w:t>
            </w:r>
            <w:r w:rsidRPr="00E237DC">
              <w:rPr>
                <w:rFonts w:ascii="Times New Roman" w:hAnsi="Times New Roman" w:cs="Times New Roman"/>
                <w:b w:val="0"/>
                <w:sz w:val="24"/>
                <w:szCs w:val="24"/>
              </w:rPr>
              <w:t>uma perspectiva social.</w:t>
            </w:r>
            <w:r w:rsidRPr="00E237DC">
              <w:rPr>
                <w:rFonts w:ascii="Times New Roman" w:eastAsia="Calibri" w:hAnsi="Times New Roman" w:cs="Times New Roman"/>
                <w:b w:val="0"/>
                <w:sz w:val="24"/>
                <w:szCs w:val="24"/>
              </w:rPr>
              <w:t xml:space="preserve"> São Paulo: Contexto, 2017.</w:t>
            </w:r>
          </w:p>
          <w:p w14:paraId="1A0B70D8" w14:textId="77777777" w:rsidR="007B53E2" w:rsidRPr="00E237DC" w:rsidRDefault="007B53E2" w:rsidP="00ED1963">
            <w:pPr>
              <w:rPr>
                <w:rFonts w:ascii="Times New Roman" w:hAnsi="Times New Roman" w:cs="Times New Roman"/>
                <w:b w:val="0"/>
                <w:sz w:val="24"/>
                <w:szCs w:val="24"/>
              </w:rPr>
            </w:pPr>
          </w:p>
          <w:p w14:paraId="43F4BB21"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1EBBB55C" w14:textId="77777777" w:rsidR="007B53E2" w:rsidRPr="00E237DC" w:rsidRDefault="007B53E2" w:rsidP="00ED1963">
            <w:pPr>
              <w:rPr>
                <w:rFonts w:ascii="Times New Roman" w:hAnsi="Times New Roman" w:cs="Times New Roman"/>
                <w:sz w:val="24"/>
                <w:szCs w:val="24"/>
              </w:rPr>
            </w:pPr>
          </w:p>
          <w:p w14:paraId="22295221"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lang w:val="it-IT"/>
              </w:rPr>
              <w:t>BORTONI-RICARDO, S. M.</w:t>
            </w:r>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 xml:space="preserve">Nós </w:t>
            </w:r>
            <w:proofErr w:type="spellStart"/>
            <w:r w:rsidRPr="00E237DC">
              <w:rPr>
                <w:rFonts w:ascii="Times New Roman" w:hAnsi="Times New Roman" w:cs="Times New Roman"/>
                <w:sz w:val="24"/>
                <w:szCs w:val="24"/>
              </w:rPr>
              <w:t>cheguemu</w:t>
            </w:r>
            <w:proofErr w:type="spellEnd"/>
            <w:r w:rsidRPr="00E237DC">
              <w:rPr>
                <w:rFonts w:ascii="Times New Roman" w:hAnsi="Times New Roman" w:cs="Times New Roman"/>
                <w:sz w:val="24"/>
                <w:szCs w:val="24"/>
              </w:rPr>
              <w:t xml:space="preserve"> na escola, e agora? Sociolinguística e educação</w:t>
            </w:r>
            <w:r w:rsidRPr="00E237DC">
              <w:rPr>
                <w:rFonts w:ascii="Times New Roman" w:hAnsi="Times New Roman" w:cs="Times New Roman"/>
                <w:b w:val="0"/>
                <w:sz w:val="24"/>
                <w:szCs w:val="24"/>
              </w:rPr>
              <w:t>. São Paulo: Parábola, 2005.</w:t>
            </w:r>
          </w:p>
          <w:p w14:paraId="26408F4F" w14:textId="77777777" w:rsidR="007B53E2" w:rsidRPr="00E237DC" w:rsidRDefault="007B53E2" w:rsidP="00ED1963">
            <w:pPr>
              <w:rPr>
                <w:rFonts w:ascii="Times New Roman" w:hAnsi="Times New Roman" w:cs="Times New Roman"/>
                <w:b w:val="0"/>
                <w:sz w:val="24"/>
                <w:szCs w:val="24"/>
              </w:rPr>
            </w:pPr>
          </w:p>
          <w:p w14:paraId="15C6A2F1" w14:textId="77777777" w:rsidR="007B53E2" w:rsidRPr="00E237DC" w:rsidRDefault="007B53E2" w:rsidP="00ED1963">
            <w:pPr>
              <w:autoSpaceDE w:val="0"/>
              <w:autoSpaceDN w:val="0"/>
              <w:adjustRightInd w:val="0"/>
              <w:rPr>
                <w:rFonts w:ascii="Times New Roman" w:hAnsi="Times New Roman" w:cs="Times New Roman"/>
                <w:b w:val="0"/>
                <w:sz w:val="24"/>
                <w:szCs w:val="24"/>
              </w:rPr>
            </w:pPr>
            <w:r w:rsidRPr="00E237DC">
              <w:rPr>
                <w:rFonts w:ascii="Times New Roman" w:hAnsi="Times New Roman" w:cs="Times New Roman"/>
                <w:b w:val="0"/>
                <w:sz w:val="24"/>
                <w:szCs w:val="24"/>
              </w:rPr>
              <w:t xml:space="preserve">MARCUSCHI, Luiz Antônio. </w:t>
            </w:r>
            <w:r w:rsidRPr="00E237DC">
              <w:rPr>
                <w:rFonts w:ascii="Times New Roman" w:hAnsi="Times New Roman" w:cs="Times New Roman"/>
                <w:iCs/>
                <w:sz w:val="24"/>
                <w:szCs w:val="24"/>
              </w:rPr>
              <w:t>Da fala para a escrita</w:t>
            </w:r>
            <w:r w:rsidRPr="00E237DC">
              <w:rPr>
                <w:rFonts w:ascii="Times New Roman" w:hAnsi="Times New Roman" w:cs="Times New Roman"/>
                <w:b w:val="0"/>
                <w:iCs/>
                <w:sz w:val="24"/>
                <w:szCs w:val="24"/>
              </w:rPr>
              <w:t>:</w:t>
            </w:r>
            <w:r w:rsidRPr="00E237DC">
              <w:rPr>
                <w:rFonts w:ascii="Times New Roman" w:hAnsi="Times New Roman" w:cs="Times New Roman"/>
                <w:b w:val="0"/>
                <w:i/>
                <w:iCs/>
                <w:sz w:val="24"/>
                <w:szCs w:val="24"/>
              </w:rPr>
              <w:t xml:space="preserve"> </w:t>
            </w:r>
            <w:r w:rsidRPr="00E237DC">
              <w:rPr>
                <w:rFonts w:ascii="Times New Roman" w:hAnsi="Times New Roman" w:cs="Times New Roman"/>
                <w:b w:val="0"/>
                <w:sz w:val="24"/>
                <w:szCs w:val="24"/>
              </w:rPr>
              <w:t xml:space="preserve">atividades de </w:t>
            </w:r>
            <w:proofErr w:type="spellStart"/>
            <w:r w:rsidRPr="00E237DC">
              <w:rPr>
                <w:rFonts w:ascii="Times New Roman" w:hAnsi="Times New Roman" w:cs="Times New Roman"/>
                <w:b w:val="0"/>
                <w:sz w:val="24"/>
                <w:szCs w:val="24"/>
              </w:rPr>
              <w:t>retextualização</w:t>
            </w:r>
            <w:proofErr w:type="spellEnd"/>
            <w:r w:rsidRPr="00E237DC">
              <w:rPr>
                <w:rFonts w:ascii="Times New Roman" w:hAnsi="Times New Roman" w:cs="Times New Roman"/>
                <w:b w:val="0"/>
                <w:sz w:val="24"/>
                <w:szCs w:val="24"/>
              </w:rPr>
              <w:t>. 10 ed. São Paulo: Cortez, 2010.</w:t>
            </w:r>
          </w:p>
          <w:p w14:paraId="0065B7D8" w14:textId="77777777" w:rsidR="007B53E2" w:rsidRPr="00E237DC" w:rsidRDefault="007B53E2" w:rsidP="00ED1963">
            <w:pPr>
              <w:autoSpaceDE w:val="0"/>
              <w:autoSpaceDN w:val="0"/>
              <w:adjustRightInd w:val="0"/>
              <w:rPr>
                <w:rFonts w:ascii="Times New Roman" w:hAnsi="Times New Roman" w:cs="Times New Roman"/>
                <w:b w:val="0"/>
                <w:sz w:val="24"/>
                <w:szCs w:val="24"/>
              </w:rPr>
            </w:pPr>
          </w:p>
          <w:p w14:paraId="594A8719"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MOLLICA, M. C.; BRAGA, M. L. </w:t>
            </w:r>
            <w:r w:rsidRPr="00E237DC">
              <w:rPr>
                <w:rFonts w:ascii="Times New Roman" w:hAnsi="Times New Roman" w:cs="Times New Roman"/>
                <w:sz w:val="24"/>
                <w:szCs w:val="24"/>
              </w:rPr>
              <w:t>Introdução à Sociolinguística</w:t>
            </w:r>
            <w:r w:rsidRPr="00E237DC">
              <w:rPr>
                <w:rFonts w:ascii="Times New Roman" w:hAnsi="Times New Roman" w:cs="Times New Roman"/>
                <w:b w:val="0"/>
                <w:sz w:val="24"/>
                <w:szCs w:val="24"/>
              </w:rPr>
              <w:t>: o tratamento da variação. São Paulo: Cortez, 2008.</w:t>
            </w:r>
          </w:p>
          <w:p w14:paraId="1B2DBBAD" w14:textId="77777777" w:rsidR="007B53E2" w:rsidRPr="00E237DC" w:rsidRDefault="007B53E2" w:rsidP="00ED1963">
            <w:pPr>
              <w:rPr>
                <w:rFonts w:ascii="Times New Roman" w:hAnsi="Times New Roman" w:cs="Times New Roman"/>
                <w:b w:val="0"/>
                <w:sz w:val="24"/>
                <w:szCs w:val="24"/>
              </w:rPr>
            </w:pPr>
          </w:p>
          <w:p w14:paraId="4485ABCC"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MOLLICA, M. FERRAREZI JÚNIOR, Celso. </w:t>
            </w:r>
            <w:r w:rsidRPr="00E237DC">
              <w:rPr>
                <w:rFonts w:ascii="Times New Roman" w:hAnsi="Times New Roman" w:cs="Times New Roman"/>
                <w:sz w:val="24"/>
                <w:szCs w:val="24"/>
              </w:rPr>
              <w:t>Sociolinguística, Sociolinguísticas</w:t>
            </w:r>
            <w:r w:rsidRPr="00E237DC">
              <w:rPr>
                <w:rFonts w:ascii="Times New Roman" w:hAnsi="Times New Roman" w:cs="Times New Roman"/>
                <w:b w:val="0"/>
                <w:sz w:val="24"/>
                <w:szCs w:val="24"/>
              </w:rPr>
              <w:t xml:space="preserve">: uma introdução. São Paulo: Contexto, 2016. </w:t>
            </w:r>
          </w:p>
          <w:p w14:paraId="571C83AE" w14:textId="77777777" w:rsidR="007B53E2" w:rsidRPr="00E237DC" w:rsidRDefault="007B53E2" w:rsidP="00ED1963">
            <w:pPr>
              <w:rPr>
                <w:rFonts w:ascii="Times New Roman" w:hAnsi="Times New Roman" w:cs="Times New Roman"/>
                <w:b w:val="0"/>
                <w:sz w:val="24"/>
                <w:szCs w:val="24"/>
              </w:rPr>
            </w:pPr>
          </w:p>
          <w:p w14:paraId="7BF48A7E"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SOUZA, Christiane Maria N. </w:t>
            </w:r>
            <w:r w:rsidRPr="00E237DC">
              <w:rPr>
                <w:rFonts w:ascii="Times New Roman" w:hAnsi="Times New Roman" w:cs="Times New Roman"/>
                <w:b w:val="0"/>
                <w:caps/>
                <w:spacing w:val="-3"/>
                <w:sz w:val="24"/>
                <w:szCs w:val="24"/>
              </w:rPr>
              <w:t>Görski</w:t>
            </w:r>
            <w:r w:rsidRPr="00E237DC">
              <w:rPr>
                <w:rFonts w:ascii="Times New Roman" w:hAnsi="Times New Roman" w:cs="Times New Roman"/>
                <w:b w:val="0"/>
                <w:spacing w:val="-3"/>
                <w:sz w:val="24"/>
                <w:szCs w:val="24"/>
              </w:rPr>
              <w:t xml:space="preserve">, </w:t>
            </w:r>
            <w:proofErr w:type="spellStart"/>
            <w:r w:rsidRPr="00E237DC">
              <w:rPr>
                <w:rFonts w:ascii="Times New Roman" w:hAnsi="Times New Roman" w:cs="Times New Roman"/>
                <w:b w:val="0"/>
                <w:spacing w:val="-3"/>
                <w:sz w:val="24"/>
                <w:szCs w:val="24"/>
              </w:rPr>
              <w:t>Edair</w:t>
            </w:r>
            <w:proofErr w:type="spellEnd"/>
            <w:r w:rsidRPr="00E237DC">
              <w:rPr>
                <w:rFonts w:ascii="Times New Roman" w:hAnsi="Times New Roman" w:cs="Times New Roman"/>
                <w:b w:val="0"/>
                <w:spacing w:val="-3"/>
                <w:sz w:val="24"/>
                <w:szCs w:val="24"/>
              </w:rPr>
              <w:t xml:space="preserve"> Maria. </w:t>
            </w:r>
            <w:proofErr w:type="spellStart"/>
            <w:proofErr w:type="gramStart"/>
            <w:r w:rsidRPr="00E237DC">
              <w:rPr>
                <w:rFonts w:ascii="Times New Roman" w:hAnsi="Times New Roman" w:cs="Times New Roman"/>
                <w:b w:val="0"/>
                <w:spacing w:val="-3"/>
                <w:sz w:val="24"/>
                <w:szCs w:val="24"/>
              </w:rPr>
              <w:t>May,</w:t>
            </w:r>
            <w:proofErr w:type="gramEnd"/>
            <w:r w:rsidRPr="00E237DC">
              <w:rPr>
                <w:rFonts w:ascii="Times New Roman" w:hAnsi="Times New Roman" w:cs="Times New Roman"/>
                <w:b w:val="0"/>
                <w:spacing w:val="-3"/>
                <w:sz w:val="24"/>
                <w:szCs w:val="24"/>
              </w:rPr>
              <w:t>Guilherme</w:t>
            </w:r>
            <w:proofErr w:type="spellEnd"/>
            <w:r w:rsidRPr="00E237DC">
              <w:rPr>
                <w:rFonts w:ascii="Times New Roman" w:hAnsi="Times New Roman" w:cs="Times New Roman"/>
                <w:b w:val="0"/>
                <w:spacing w:val="-3"/>
                <w:sz w:val="24"/>
                <w:szCs w:val="24"/>
              </w:rPr>
              <w:t xml:space="preserve"> Henrique. </w:t>
            </w:r>
            <w:r w:rsidRPr="00E237DC">
              <w:rPr>
                <w:rFonts w:ascii="Times New Roman" w:hAnsi="Times New Roman" w:cs="Times New Roman"/>
                <w:spacing w:val="-3"/>
                <w:sz w:val="24"/>
                <w:szCs w:val="24"/>
              </w:rPr>
              <w:t>Para conhecer Sociolinguística</w:t>
            </w:r>
            <w:r w:rsidRPr="00E237DC">
              <w:rPr>
                <w:rFonts w:ascii="Times New Roman" w:hAnsi="Times New Roman" w:cs="Times New Roman"/>
                <w:b w:val="0"/>
                <w:spacing w:val="-3"/>
                <w:sz w:val="24"/>
                <w:szCs w:val="24"/>
              </w:rPr>
              <w:t>. São Paulo: Contexto, 2015.</w:t>
            </w:r>
          </w:p>
          <w:p w14:paraId="6F71ED45" w14:textId="77777777" w:rsidR="007B53E2" w:rsidRPr="00E237DC" w:rsidRDefault="007B53E2" w:rsidP="00ED1963">
            <w:pPr>
              <w:tabs>
                <w:tab w:val="left" w:pos="0"/>
              </w:tabs>
              <w:rPr>
                <w:rFonts w:ascii="Times New Roman" w:hAnsi="Times New Roman" w:cs="Times New Roman"/>
                <w:b w:val="0"/>
                <w:sz w:val="24"/>
                <w:szCs w:val="24"/>
              </w:rPr>
            </w:pPr>
          </w:p>
        </w:tc>
      </w:tr>
    </w:tbl>
    <w:p w14:paraId="5777E95E"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46BC2737" w14:textId="77777777" w:rsidTr="006D3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7E2AB058"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TÓPICOS DE CRÍTICA LITERÁRIA</w:t>
            </w:r>
            <w:r w:rsidR="002B357D">
              <w:rPr>
                <w:rFonts w:ascii="Times New Roman" w:hAnsi="Times New Roman" w:cs="Times New Roman"/>
                <w:color w:val="auto"/>
                <w:sz w:val="24"/>
                <w:szCs w:val="24"/>
              </w:rPr>
              <w:t xml:space="preserve"> 60 h</w:t>
            </w:r>
          </w:p>
        </w:tc>
      </w:tr>
      <w:tr w:rsidR="007B53E2" w:rsidRPr="00E237DC" w14:paraId="367F2020" w14:textId="77777777" w:rsidTr="006D3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3B393D93" w14:textId="77777777" w:rsidR="007B53E2" w:rsidRPr="00E237DC" w:rsidRDefault="007B53E2" w:rsidP="00ED1963">
            <w:pPr>
              <w:autoSpaceDE w:val="0"/>
              <w:autoSpaceDN w:val="0"/>
              <w:adjustRightInd w:val="0"/>
              <w:jc w:val="both"/>
              <w:rPr>
                <w:rFonts w:ascii="Times New Roman" w:hAnsi="Times New Roman" w:cs="Times New Roman"/>
                <w:b w:val="0"/>
                <w:sz w:val="24"/>
                <w:szCs w:val="24"/>
              </w:rPr>
            </w:pPr>
            <w:r w:rsidRPr="00E237DC">
              <w:rPr>
                <w:rFonts w:ascii="Times New Roman" w:hAnsi="Times New Roman" w:cs="Times New Roman"/>
                <w:b w:val="0"/>
                <w:sz w:val="24"/>
                <w:szCs w:val="24"/>
              </w:rPr>
              <w:t>A teoria literária e o exercício crítico. Elementos do processo de criação literária (obra – autor - leitor - contexto) e seus focos críticos. Crítica extrínseca e crítica intrínseca. Concepções teóricas e abordagens analíticas das principais correntes críticas. Estudos críticos de obras de gêneros diversos.</w:t>
            </w:r>
          </w:p>
          <w:p w14:paraId="1DFC0D04" w14:textId="77777777" w:rsidR="007B53E2" w:rsidRPr="00E237DC" w:rsidRDefault="007B53E2" w:rsidP="00ED1963">
            <w:pPr>
              <w:jc w:val="both"/>
              <w:rPr>
                <w:rFonts w:ascii="Times New Roman" w:hAnsi="Times New Roman" w:cs="Times New Roman"/>
                <w:b w:val="0"/>
                <w:sz w:val="24"/>
                <w:szCs w:val="24"/>
              </w:rPr>
            </w:pPr>
          </w:p>
          <w:p w14:paraId="698C1968"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6A0B0B28" w14:textId="77777777" w:rsidR="009546E7" w:rsidRPr="00E237DC" w:rsidRDefault="009546E7" w:rsidP="00ED1963">
            <w:pPr>
              <w:rPr>
                <w:rFonts w:ascii="Times New Roman" w:hAnsi="Times New Roman" w:cs="Times New Roman"/>
                <w:sz w:val="24"/>
                <w:szCs w:val="24"/>
              </w:rPr>
            </w:pPr>
          </w:p>
          <w:p w14:paraId="3EB7AB82"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BARBOSA, João Alexandre. </w:t>
            </w:r>
            <w:r w:rsidRPr="00E237DC">
              <w:rPr>
                <w:rFonts w:ascii="Times New Roman" w:eastAsia="Batang" w:hAnsi="Times New Roman" w:cs="Times New Roman"/>
                <w:sz w:val="24"/>
                <w:szCs w:val="24"/>
              </w:rPr>
              <w:t>A biblioteca imaginária</w:t>
            </w:r>
            <w:r w:rsidRPr="00E237DC">
              <w:rPr>
                <w:rFonts w:ascii="Times New Roman" w:eastAsia="Batang" w:hAnsi="Times New Roman" w:cs="Times New Roman"/>
                <w:b w:val="0"/>
                <w:sz w:val="24"/>
                <w:szCs w:val="24"/>
              </w:rPr>
              <w:t>. São Paulo: Ateliê Editorial, 2003.</w:t>
            </w:r>
          </w:p>
          <w:p w14:paraId="44B7E203" w14:textId="77777777" w:rsidR="009546E7" w:rsidRPr="00E237DC" w:rsidRDefault="009546E7" w:rsidP="00ED1963">
            <w:pPr>
              <w:rPr>
                <w:rFonts w:ascii="Times New Roman" w:eastAsia="Batang" w:hAnsi="Times New Roman" w:cs="Times New Roman"/>
                <w:b w:val="0"/>
                <w:sz w:val="24"/>
              </w:rPr>
            </w:pPr>
          </w:p>
          <w:p w14:paraId="273B7651" w14:textId="77777777" w:rsidR="007B53E2" w:rsidRDefault="007B53E2" w:rsidP="00ED1963">
            <w:pPr>
              <w:rPr>
                <w:rFonts w:ascii="Times New Roman" w:eastAsia="Batang" w:hAnsi="Times New Roman" w:cs="Times New Roman"/>
                <w:b w:val="0"/>
                <w:sz w:val="24"/>
              </w:rPr>
            </w:pPr>
            <w:r w:rsidRPr="00E237DC">
              <w:rPr>
                <w:rFonts w:ascii="Times New Roman" w:eastAsia="Batang" w:hAnsi="Times New Roman" w:cs="Times New Roman"/>
                <w:b w:val="0"/>
                <w:sz w:val="24"/>
              </w:rPr>
              <w:t xml:space="preserve">BENJAMIN, Walter. </w:t>
            </w:r>
            <w:r w:rsidRPr="00E237DC">
              <w:rPr>
                <w:rFonts w:ascii="Times New Roman" w:eastAsia="Batang" w:hAnsi="Times New Roman" w:cs="Times New Roman"/>
                <w:sz w:val="24"/>
              </w:rPr>
              <w:t>Magia e técnica, arte e política</w:t>
            </w:r>
            <w:r w:rsidRPr="00E237DC">
              <w:rPr>
                <w:rFonts w:ascii="Times New Roman" w:eastAsia="Batang" w:hAnsi="Times New Roman" w:cs="Times New Roman"/>
                <w:b w:val="0"/>
                <w:sz w:val="24"/>
              </w:rPr>
              <w:t xml:space="preserve">: ensaios sobre literatura e história da cultura. Tradução de Sergio Paulo Rouanet. Prefácio de Jeanne Marie </w:t>
            </w:r>
            <w:proofErr w:type="spellStart"/>
            <w:r w:rsidRPr="00E237DC">
              <w:rPr>
                <w:rFonts w:ascii="Times New Roman" w:eastAsia="Batang" w:hAnsi="Times New Roman" w:cs="Times New Roman"/>
                <w:b w:val="0"/>
                <w:sz w:val="24"/>
              </w:rPr>
              <w:t>Gagnebin</w:t>
            </w:r>
            <w:proofErr w:type="spellEnd"/>
            <w:r w:rsidRPr="00E237DC">
              <w:rPr>
                <w:rFonts w:ascii="Times New Roman" w:eastAsia="Batang" w:hAnsi="Times New Roman" w:cs="Times New Roman"/>
                <w:b w:val="0"/>
                <w:sz w:val="24"/>
              </w:rPr>
              <w:t>. São Paulo: Brasiliense, 2012. (Obras Escolhidas, v. 1)</w:t>
            </w:r>
          </w:p>
          <w:p w14:paraId="5D6656D1" w14:textId="77777777" w:rsidR="009546E7" w:rsidRPr="00E237DC" w:rsidRDefault="009546E7" w:rsidP="00ED1963">
            <w:pPr>
              <w:rPr>
                <w:rFonts w:ascii="Times New Roman" w:eastAsia="Batang" w:hAnsi="Times New Roman" w:cs="Times New Roman"/>
                <w:b w:val="0"/>
                <w:sz w:val="24"/>
                <w:szCs w:val="24"/>
              </w:rPr>
            </w:pPr>
          </w:p>
          <w:p w14:paraId="2F36BDF8"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BERGEZ, Daniel </w:t>
            </w:r>
            <w:proofErr w:type="gramStart"/>
            <w:r w:rsidRPr="00E237DC">
              <w:rPr>
                <w:rFonts w:ascii="Times New Roman" w:eastAsia="Batang" w:hAnsi="Times New Roman" w:cs="Times New Roman"/>
                <w:b w:val="0"/>
                <w:sz w:val="24"/>
                <w:szCs w:val="24"/>
              </w:rPr>
              <w:t>et</w:t>
            </w:r>
            <w:proofErr w:type="gramEnd"/>
            <w:r w:rsidRPr="00E237DC">
              <w:rPr>
                <w:rFonts w:ascii="Times New Roman" w:eastAsia="Batang" w:hAnsi="Times New Roman" w:cs="Times New Roman"/>
                <w:b w:val="0"/>
                <w:sz w:val="24"/>
                <w:szCs w:val="24"/>
              </w:rPr>
              <w:t xml:space="preserve"> alii. </w:t>
            </w:r>
            <w:r w:rsidRPr="00E237DC">
              <w:rPr>
                <w:rFonts w:ascii="Times New Roman" w:eastAsia="Batang" w:hAnsi="Times New Roman" w:cs="Times New Roman"/>
                <w:sz w:val="24"/>
                <w:szCs w:val="24"/>
              </w:rPr>
              <w:t>Métodos críticos para a análise literária</w:t>
            </w:r>
            <w:r w:rsidRPr="00E237DC">
              <w:rPr>
                <w:rFonts w:ascii="Times New Roman" w:eastAsia="Batang" w:hAnsi="Times New Roman" w:cs="Times New Roman"/>
                <w:b w:val="0"/>
                <w:i/>
                <w:sz w:val="24"/>
                <w:szCs w:val="24"/>
              </w:rPr>
              <w:t>.</w:t>
            </w:r>
            <w:r w:rsidRPr="00E237DC">
              <w:rPr>
                <w:rFonts w:ascii="Times New Roman" w:eastAsia="Batang" w:hAnsi="Times New Roman" w:cs="Times New Roman"/>
                <w:b w:val="0"/>
                <w:sz w:val="24"/>
                <w:szCs w:val="24"/>
              </w:rPr>
              <w:t xml:space="preserve"> Tradução de Olinda Maria Rodrigues Prata; revisão da tradução de Maria </w:t>
            </w:r>
            <w:proofErr w:type="spellStart"/>
            <w:r w:rsidRPr="00E237DC">
              <w:rPr>
                <w:rFonts w:ascii="Times New Roman" w:eastAsia="Batang" w:hAnsi="Times New Roman" w:cs="Times New Roman"/>
                <w:b w:val="0"/>
                <w:sz w:val="24"/>
                <w:szCs w:val="24"/>
              </w:rPr>
              <w:t>Ermantina</w:t>
            </w:r>
            <w:proofErr w:type="spellEnd"/>
            <w:r w:rsidRPr="00E237DC">
              <w:rPr>
                <w:rFonts w:ascii="Times New Roman" w:eastAsia="Batang" w:hAnsi="Times New Roman" w:cs="Times New Roman"/>
                <w:b w:val="0"/>
                <w:sz w:val="24"/>
                <w:szCs w:val="24"/>
              </w:rPr>
              <w:t xml:space="preserve"> Galvão G. Pereira. São Paulo: Martins Fontes, 2006. (Coleção Leitura e Crítica).</w:t>
            </w:r>
          </w:p>
          <w:p w14:paraId="3A1D85F0" w14:textId="77777777" w:rsidR="009546E7" w:rsidRPr="00E237DC" w:rsidRDefault="009546E7" w:rsidP="00ED1963">
            <w:pPr>
              <w:rPr>
                <w:rFonts w:ascii="Times New Roman" w:eastAsia="Batang" w:hAnsi="Times New Roman" w:cs="Times New Roman"/>
                <w:b w:val="0"/>
                <w:sz w:val="24"/>
                <w:szCs w:val="24"/>
              </w:rPr>
            </w:pPr>
          </w:p>
          <w:p w14:paraId="6222A3F1" w14:textId="77777777" w:rsidR="007B53E2" w:rsidRDefault="007B53E2" w:rsidP="00ED1963">
            <w:pPr>
              <w:rPr>
                <w:rFonts w:ascii="Times New Roman" w:eastAsia="Batang" w:hAnsi="Times New Roman" w:cs="Times New Roman"/>
                <w:b w:val="0"/>
                <w:sz w:val="24"/>
              </w:rPr>
            </w:pPr>
            <w:r w:rsidRPr="00E237DC">
              <w:rPr>
                <w:rFonts w:ascii="Times New Roman" w:eastAsia="Batang" w:hAnsi="Times New Roman" w:cs="Times New Roman"/>
                <w:b w:val="0"/>
                <w:sz w:val="24"/>
              </w:rPr>
              <w:t xml:space="preserve">COMPAGNON, Antoine. </w:t>
            </w:r>
            <w:r w:rsidRPr="00E237DC">
              <w:rPr>
                <w:rFonts w:ascii="Times New Roman" w:eastAsia="Batang" w:hAnsi="Times New Roman" w:cs="Times New Roman"/>
                <w:sz w:val="24"/>
              </w:rPr>
              <w:t>O demônio da teoria</w:t>
            </w:r>
            <w:r w:rsidRPr="00E237DC">
              <w:rPr>
                <w:rFonts w:ascii="Times New Roman" w:eastAsia="Batang" w:hAnsi="Times New Roman" w:cs="Times New Roman"/>
                <w:b w:val="0"/>
                <w:sz w:val="24"/>
              </w:rPr>
              <w:t xml:space="preserve">: literatura e senso comum. Tradução de Cleonice Paes Barreto Mourão, Consuelo Fortes Santiago. Belo Horizonte: UFMG, 2011. (Coleção </w:t>
            </w:r>
            <w:proofErr w:type="spellStart"/>
            <w:r w:rsidRPr="00E237DC">
              <w:rPr>
                <w:rFonts w:ascii="Times New Roman" w:eastAsia="Batang" w:hAnsi="Times New Roman" w:cs="Times New Roman"/>
                <w:b w:val="0"/>
                <w:sz w:val="24"/>
              </w:rPr>
              <w:t>Humanitas</w:t>
            </w:r>
            <w:proofErr w:type="spellEnd"/>
            <w:r w:rsidRPr="00E237DC">
              <w:rPr>
                <w:rFonts w:ascii="Times New Roman" w:eastAsia="Batang" w:hAnsi="Times New Roman" w:cs="Times New Roman"/>
                <w:b w:val="0"/>
                <w:sz w:val="24"/>
              </w:rPr>
              <w:t>, 41).</w:t>
            </w:r>
          </w:p>
          <w:p w14:paraId="19A82540" w14:textId="77777777" w:rsidR="009546E7" w:rsidRPr="00E237DC" w:rsidRDefault="009546E7" w:rsidP="00ED1963">
            <w:pPr>
              <w:rPr>
                <w:rFonts w:ascii="Times New Roman" w:eastAsia="Batang" w:hAnsi="Times New Roman" w:cs="Times New Roman"/>
                <w:b w:val="0"/>
                <w:sz w:val="24"/>
                <w:szCs w:val="24"/>
              </w:rPr>
            </w:pPr>
          </w:p>
          <w:p w14:paraId="65F82E03"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DURÃO, Fábio </w:t>
            </w:r>
            <w:proofErr w:type="spellStart"/>
            <w:r w:rsidRPr="00E237DC">
              <w:rPr>
                <w:rFonts w:ascii="Times New Roman" w:eastAsia="Batang" w:hAnsi="Times New Roman" w:cs="Times New Roman"/>
                <w:b w:val="0"/>
                <w:sz w:val="24"/>
                <w:szCs w:val="24"/>
              </w:rPr>
              <w:t>Akcelrud</w:t>
            </w:r>
            <w:proofErr w:type="spellEnd"/>
            <w:r w:rsidRPr="00E237DC">
              <w:rPr>
                <w:rFonts w:ascii="Times New Roman" w:eastAsia="Batang" w:hAnsi="Times New Roman" w:cs="Times New Roman"/>
                <w:b w:val="0"/>
                <w:sz w:val="24"/>
                <w:szCs w:val="24"/>
              </w:rPr>
              <w:t xml:space="preserve">. </w:t>
            </w:r>
            <w:r w:rsidRPr="00E237DC">
              <w:rPr>
                <w:rFonts w:ascii="Times New Roman" w:eastAsia="Batang" w:hAnsi="Times New Roman" w:cs="Times New Roman"/>
                <w:sz w:val="24"/>
                <w:szCs w:val="24"/>
              </w:rPr>
              <w:t>O que é crítica literária?</w:t>
            </w:r>
            <w:r w:rsidRPr="00E237DC">
              <w:rPr>
                <w:rFonts w:ascii="Times New Roman" w:eastAsia="Batang" w:hAnsi="Times New Roman" w:cs="Times New Roman"/>
                <w:b w:val="0"/>
                <w:sz w:val="24"/>
                <w:szCs w:val="24"/>
              </w:rPr>
              <w:t xml:space="preserve"> São Paulo: Parábola Editorial, 2016.</w:t>
            </w:r>
          </w:p>
          <w:p w14:paraId="62A9D2A7" w14:textId="77777777" w:rsidR="009546E7" w:rsidRPr="00E237DC" w:rsidRDefault="009546E7" w:rsidP="00ED1963">
            <w:pPr>
              <w:rPr>
                <w:rFonts w:ascii="Times New Roman" w:eastAsia="Batang" w:hAnsi="Times New Roman" w:cs="Times New Roman"/>
                <w:b w:val="0"/>
                <w:sz w:val="24"/>
                <w:szCs w:val="24"/>
              </w:rPr>
            </w:pPr>
          </w:p>
          <w:p w14:paraId="7D0A24A5" w14:textId="77777777" w:rsidR="007B53E2" w:rsidRDefault="007B53E2" w:rsidP="00ED1963">
            <w:pPr>
              <w:rPr>
                <w:rFonts w:ascii="Times New Roman" w:eastAsia="Batang" w:hAnsi="Times New Roman" w:cs="Times New Roman"/>
                <w:b w:val="0"/>
                <w:sz w:val="24"/>
              </w:rPr>
            </w:pPr>
            <w:r w:rsidRPr="00E237DC">
              <w:rPr>
                <w:rFonts w:ascii="Times New Roman" w:eastAsia="Batang" w:hAnsi="Times New Roman" w:cs="Times New Roman"/>
                <w:b w:val="0"/>
                <w:sz w:val="24"/>
              </w:rPr>
              <w:t xml:space="preserve">ECO, Umberto. </w:t>
            </w:r>
            <w:r w:rsidRPr="00E237DC">
              <w:rPr>
                <w:rFonts w:ascii="Times New Roman" w:eastAsia="Batang" w:hAnsi="Times New Roman" w:cs="Times New Roman"/>
                <w:sz w:val="24"/>
              </w:rPr>
              <w:t>Obra aberta</w:t>
            </w:r>
            <w:r w:rsidRPr="00E237DC">
              <w:rPr>
                <w:rFonts w:ascii="Times New Roman" w:eastAsia="Batang" w:hAnsi="Times New Roman" w:cs="Times New Roman"/>
                <w:b w:val="0"/>
                <w:sz w:val="24"/>
              </w:rPr>
              <w:t>. São Paulo: Perspectiva, 2015. (Coleção Debates, 04).</w:t>
            </w:r>
          </w:p>
          <w:p w14:paraId="280338AC" w14:textId="77777777" w:rsidR="009546E7" w:rsidRPr="00E237DC" w:rsidRDefault="009546E7" w:rsidP="00ED1963">
            <w:pPr>
              <w:rPr>
                <w:rFonts w:ascii="Times New Roman" w:eastAsia="Batang" w:hAnsi="Times New Roman" w:cs="Times New Roman"/>
                <w:b w:val="0"/>
                <w:sz w:val="24"/>
              </w:rPr>
            </w:pPr>
          </w:p>
          <w:p w14:paraId="092CBBF1" w14:textId="77777777" w:rsidR="007B53E2" w:rsidRDefault="007B53E2" w:rsidP="00ED1963">
            <w:pPr>
              <w:rPr>
                <w:rFonts w:ascii="Times New Roman" w:eastAsia="Batang" w:hAnsi="Times New Roman" w:cs="Times New Roman"/>
                <w:b w:val="0"/>
                <w:sz w:val="24"/>
              </w:rPr>
            </w:pPr>
            <w:r w:rsidRPr="00E237DC">
              <w:rPr>
                <w:rFonts w:ascii="Times New Roman" w:eastAsia="Batang" w:hAnsi="Times New Roman" w:cs="Times New Roman"/>
                <w:b w:val="0"/>
                <w:sz w:val="24"/>
              </w:rPr>
              <w:t xml:space="preserve">ROGER, </w:t>
            </w:r>
            <w:proofErr w:type="spellStart"/>
            <w:r w:rsidRPr="00E237DC">
              <w:rPr>
                <w:rFonts w:ascii="Times New Roman" w:eastAsia="Batang" w:hAnsi="Times New Roman" w:cs="Times New Roman"/>
                <w:b w:val="0"/>
                <w:sz w:val="24"/>
              </w:rPr>
              <w:t>Jérôme</w:t>
            </w:r>
            <w:proofErr w:type="spellEnd"/>
            <w:r w:rsidRPr="00E237DC">
              <w:rPr>
                <w:rFonts w:ascii="Times New Roman" w:eastAsia="Batang" w:hAnsi="Times New Roman" w:cs="Times New Roman"/>
                <w:b w:val="0"/>
                <w:sz w:val="24"/>
              </w:rPr>
              <w:t xml:space="preserve">. </w:t>
            </w:r>
            <w:r w:rsidRPr="00E237DC">
              <w:rPr>
                <w:rFonts w:ascii="Times New Roman" w:eastAsia="Batang" w:hAnsi="Times New Roman" w:cs="Times New Roman"/>
                <w:sz w:val="24"/>
              </w:rPr>
              <w:t>A crítica literária</w:t>
            </w:r>
            <w:r w:rsidRPr="00E237DC">
              <w:rPr>
                <w:rFonts w:ascii="Times New Roman" w:eastAsia="Batang" w:hAnsi="Times New Roman" w:cs="Times New Roman"/>
                <w:b w:val="0"/>
                <w:i/>
                <w:sz w:val="24"/>
              </w:rPr>
              <w:t>.</w:t>
            </w:r>
            <w:r w:rsidRPr="00E237DC">
              <w:rPr>
                <w:rFonts w:ascii="Times New Roman" w:eastAsia="Batang" w:hAnsi="Times New Roman" w:cs="Times New Roman"/>
                <w:b w:val="0"/>
                <w:sz w:val="24"/>
              </w:rPr>
              <w:t xml:space="preserve"> Tradução de Rejane </w:t>
            </w:r>
            <w:proofErr w:type="spellStart"/>
            <w:r w:rsidRPr="00E237DC">
              <w:rPr>
                <w:rFonts w:ascii="Times New Roman" w:eastAsia="Batang" w:hAnsi="Times New Roman" w:cs="Times New Roman"/>
                <w:b w:val="0"/>
                <w:sz w:val="24"/>
              </w:rPr>
              <w:t>Janowitzer</w:t>
            </w:r>
            <w:proofErr w:type="spellEnd"/>
            <w:r w:rsidRPr="00E237DC">
              <w:rPr>
                <w:rFonts w:ascii="Times New Roman" w:eastAsia="Batang" w:hAnsi="Times New Roman" w:cs="Times New Roman"/>
                <w:b w:val="0"/>
                <w:sz w:val="24"/>
              </w:rPr>
              <w:t xml:space="preserve">. Rio de Janeiro: </w:t>
            </w:r>
            <w:proofErr w:type="spellStart"/>
            <w:r w:rsidRPr="00E237DC">
              <w:rPr>
                <w:rFonts w:ascii="Times New Roman" w:eastAsia="Batang" w:hAnsi="Times New Roman" w:cs="Times New Roman"/>
                <w:b w:val="0"/>
                <w:sz w:val="24"/>
              </w:rPr>
              <w:t>Difel</w:t>
            </w:r>
            <w:proofErr w:type="spellEnd"/>
            <w:r w:rsidRPr="00E237DC">
              <w:rPr>
                <w:rFonts w:ascii="Times New Roman" w:eastAsia="Batang" w:hAnsi="Times New Roman" w:cs="Times New Roman"/>
                <w:b w:val="0"/>
                <w:sz w:val="24"/>
              </w:rPr>
              <w:t>, 2002. (Coleção Enfoques: Letras).</w:t>
            </w:r>
          </w:p>
          <w:p w14:paraId="1EA1D675" w14:textId="77777777" w:rsidR="009546E7" w:rsidRPr="00E237DC" w:rsidRDefault="009546E7" w:rsidP="00ED1963">
            <w:pPr>
              <w:rPr>
                <w:rFonts w:ascii="Times New Roman" w:eastAsia="Batang" w:hAnsi="Times New Roman" w:cs="Times New Roman"/>
                <w:b w:val="0"/>
                <w:sz w:val="28"/>
                <w:szCs w:val="24"/>
              </w:rPr>
            </w:pPr>
          </w:p>
          <w:p w14:paraId="1432B28B"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77F8357E"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br/>
              <w:t xml:space="preserve">BARTHES, Roland. </w:t>
            </w:r>
            <w:r w:rsidRPr="00E237DC">
              <w:rPr>
                <w:rFonts w:ascii="Times New Roman" w:eastAsia="Batang" w:hAnsi="Times New Roman" w:cs="Times New Roman"/>
                <w:sz w:val="24"/>
                <w:szCs w:val="24"/>
              </w:rPr>
              <w:t>Crítica e verdade</w:t>
            </w:r>
            <w:r w:rsidRPr="00E237DC">
              <w:rPr>
                <w:rFonts w:ascii="Times New Roman" w:eastAsia="Batang" w:hAnsi="Times New Roman" w:cs="Times New Roman"/>
                <w:b w:val="0"/>
                <w:i/>
                <w:sz w:val="24"/>
                <w:szCs w:val="24"/>
              </w:rPr>
              <w:t>.</w:t>
            </w:r>
            <w:r w:rsidRPr="00E237DC">
              <w:rPr>
                <w:rFonts w:ascii="Times New Roman" w:eastAsia="Batang" w:hAnsi="Times New Roman" w:cs="Times New Roman"/>
                <w:b w:val="0"/>
                <w:sz w:val="24"/>
                <w:szCs w:val="24"/>
              </w:rPr>
              <w:t xml:space="preserve"> Tradução de Leyla Perrone-Moisés. São Paulo: Perspectiva, 2013. (Coleção Debates, 24).</w:t>
            </w:r>
          </w:p>
          <w:p w14:paraId="41AD1448" w14:textId="77777777" w:rsidR="009546E7" w:rsidRPr="00E237DC" w:rsidRDefault="009546E7" w:rsidP="00ED1963">
            <w:pPr>
              <w:rPr>
                <w:rFonts w:ascii="Times New Roman" w:eastAsia="Batang" w:hAnsi="Times New Roman" w:cs="Times New Roman"/>
                <w:b w:val="0"/>
                <w:sz w:val="24"/>
              </w:rPr>
            </w:pPr>
          </w:p>
          <w:p w14:paraId="0829090E" w14:textId="77777777" w:rsidR="007B53E2" w:rsidRDefault="007B53E2" w:rsidP="00ED1963">
            <w:pPr>
              <w:rPr>
                <w:rFonts w:ascii="Times New Roman" w:eastAsia="Batang" w:hAnsi="Times New Roman" w:cs="Times New Roman"/>
                <w:b w:val="0"/>
                <w:sz w:val="24"/>
              </w:rPr>
            </w:pPr>
            <w:r w:rsidRPr="00E237DC">
              <w:rPr>
                <w:rFonts w:ascii="Times New Roman" w:eastAsia="Batang" w:hAnsi="Times New Roman" w:cs="Times New Roman"/>
                <w:b w:val="0"/>
                <w:sz w:val="24"/>
              </w:rPr>
              <w:t xml:space="preserve">CANDIDO, </w:t>
            </w:r>
            <w:proofErr w:type="spellStart"/>
            <w:r w:rsidRPr="00E237DC">
              <w:rPr>
                <w:rFonts w:ascii="Times New Roman" w:eastAsia="Batang" w:hAnsi="Times New Roman" w:cs="Times New Roman"/>
                <w:b w:val="0"/>
                <w:sz w:val="24"/>
              </w:rPr>
              <w:t>Antonio</w:t>
            </w:r>
            <w:proofErr w:type="spellEnd"/>
            <w:r w:rsidRPr="00E237DC">
              <w:rPr>
                <w:rFonts w:ascii="Times New Roman" w:eastAsia="Batang" w:hAnsi="Times New Roman" w:cs="Times New Roman"/>
                <w:b w:val="0"/>
                <w:sz w:val="24"/>
              </w:rPr>
              <w:t xml:space="preserve">. </w:t>
            </w:r>
            <w:r w:rsidRPr="00E237DC">
              <w:rPr>
                <w:rFonts w:ascii="Times New Roman" w:eastAsia="Batang" w:hAnsi="Times New Roman" w:cs="Times New Roman"/>
                <w:sz w:val="24"/>
              </w:rPr>
              <w:t>Literatura e sociedade</w:t>
            </w:r>
            <w:r w:rsidRPr="00E237DC">
              <w:rPr>
                <w:rFonts w:ascii="Times New Roman" w:eastAsia="Batang" w:hAnsi="Times New Roman" w:cs="Times New Roman"/>
                <w:b w:val="0"/>
                <w:sz w:val="24"/>
              </w:rPr>
              <w:t>: estudos de teoria e história literária. Rio de Janeiro: Ouro sobre Azul, 2014.</w:t>
            </w:r>
          </w:p>
          <w:p w14:paraId="27EFD677" w14:textId="77777777" w:rsidR="009546E7" w:rsidRPr="00E237DC" w:rsidRDefault="009546E7" w:rsidP="00ED1963">
            <w:pPr>
              <w:rPr>
                <w:rFonts w:ascii="Times New Roman" w:eastAsia="Batang" w:hAnsi="Times New Roman" w:cs="Times New Roman"/>
                <w:b w:val="0"/>
                <w:sz w:val="24"/>
              </w:rPr>
            </w:pPr>
          </w:p>
          <w:p w14:paraId="294D0F51" w14:textId="77777777" w:rsidR="007B53E2" w:rsidRDefault="007B53E2" w:rsidP="00ED1963">
            <w:pPr>
              <w:rPr>
                <w:rFonts w:ascii="Times New Roman" w:eastAsia="Batang" w:hAnsi="Times New Roman" w:cs="Times New Roman"/>
                <w:b w:val="0"/>
                <w:sz w:val="24"/>
              </w:rPr>
            </w:pPr>
            <w:r w:rsidRPr="00E237DC">
              <w:rPr>
                <w:rFonts w:ascii="Times New Roman" w:eastAsia="Batang" w:hAnsi="Times New Roman" w:cs="Times New Roman"/>
                <w:b w:val="0"/>
                <w:sz w:val="24"/>
              </w:rPr>
              <w:t xml:space="preserve">EAGLETON, Terry. </w:t>
            </w:r>
            <w:r w:rsidRPr="00E237DC">
              <w:rPr>
                <w:rFonts w:ascii="Times New Roman" w:eastAsia="Batang" w:hAnsi="Times New Roman" w:cs="Times New Roman"/>
                <w:sz w:val="24"/>
              </w:rPr>
              <w:t>Teoria da literatura</w:t>
            </w:r>
            <w:r w:rsidRPr="00E237DC">
              <w:rPr>
                <w:rFonts w:ascii="Times New Roman" w:eastAsia="Batang" w:hAnsi="Times New Roman" w:cs="Times New Roman"/>
                <w:b w:val="0"/>
                <w:i/>
                <w:sz w:val="24"/>
              </w:rPr>
              <w:t xml:space="preserve">: </w:t>
            </w:r>
            <w:r w:rsidRPr="00E237DC">
              <w:rPr>
                <w:rFonts w:ascii="Times New Roman" w:eastAsia="Batang" w:hAnsi="Times New Roman" w:cs="Times New Roman"/>
                <w:b w:val="0"/>
                <w:sz w:val="24"/>
              </w:rPr>
              <w:t>uma introdução</w:t>
            </w:r>
            <w:r w:rsidRPr="00E237DC">
              <w:rPr>
                <w:rFonts w:ascii="Times New Roman" w:eastAsia="Batang" w:hAnsi="Times New Roman" w:cs="Times New Roman"/>
                <w:b w:val="0"/>
                <w:i/>
                <w:sz w:val="24"/>
              </w:rPr>
              <w:t>.</w:t>
            </w:r>
            <w:r w:rsidRPr="00E237DC">
              <w:rPr>
                <w:rFonts w:ascii="Times New Roman" w:eastAsia="Batang" w:hAnsi="Times New Roman" w:cs="Times New Roman"/>
                <w:b w:val="0"/>
                <w:sz w:val="24"/>
              </w:rPr>
              <w:t xml:space="preserve"> Tradução de </w:t>
            </w:r>
            <w:proofErr w:type="spellStart"/>
            <w:r w:rsidRPr="00E237DC">
              <w:rPr>
                <w:rFonts w:ascii="Times New Roman" w:eastAsia="Batang" w:hAnsi="Times New Roman" w:cs="Times New Roman"/>
                <w:b w:val="0"/>
                <w:sz w:val="24"/>
              </w:rPr>
              <w:t>Waltensir</w:t>
            </w:r>
            <w:proofErr w:type="spellEnd"/>
            <w:r w:rsidRPr="00E237DC">
              <w:rPr>
                <w:rFonts w:ascii="Times New Roman" w:eastAsia="Batang" w:hAnsi="Times New Roman" w:cs="Times New Roman"/>
                <w:b w:val="0"/>
                <w:sz w:val="24"/>
              </w:rPr>
              <w:t xml:space="preserve"> Dutra. São Paulo: Martins Fontes, 2006.</w:t>
            </w:r>
          </w:p>
          <w:p w14:paraId="37035192" w14:textId="77777777" w:rsidR="009546E7" w:rsidRPr="00E237DC" w:rsidRDefault="009546E7" w:rsidP="00ED1963">
            <w:pPr>
              <w:rPr>
                <w:rFonts w:ascii="Times New Roman" w:eastAsia="Batang" w:hAnsi="Times New Roman" w:cs="Times New Roman"/>
                <w:b w:val="0"/>
                <w:sz w:val="24"/>
              </w:rPr>
            </w:pPr>
          </w:p>
          <w:p w14:paraId="0C5156DE" w14:textId="77777777" w:rsidR="007B53E2" w:rsidRDefault="007B53E2" w:rsidP="00ED1963">
            <w:pPr>
              <w:rPr>
                <w:rFonts w:ascii="Times New Roman" w:eastAsia="Batang" w:hAnsi="Times New Roman" w:cs="Times New Roman"/>
                <w:b w:val="0"/>
                <w:sz w:val="24"/>
              </w:rPr>
            </w:pPr>
            <w:r w:rsidRPr="00E237DC">
              <w:rPr>
                <w:rFonts w:ascii="Times New Roman" w:eastAsia="Batang" w:hAnsi="Times New Roman" w:cs="Times New Roman"/>
                <w:b w:val="0"/>
                <w:sz w:val="24"/>
              </w:rPr>
              <w:t xml:space="preserve">SAMUEL, </w:t>
            </w:r>
            <w:proofErr w:type="spellStart"/>
            <w:r w:rsidRPr="00E237DC">
              <w:rPr>
                <w:rFonts w:ascii="Times New Roman" w:eastAsia="Batang" w:hAnsi="Times New Roman" w:cs="Times New Roman"/>
                <w:b w:val="0"/>
                <w:sz w:val="24"/>
              </w:rPr>
              <w:t>Rogel</w:t>
            </w:r>
            <w:proofErr w:type="spellEnd"/>
            <w:r w:rsidRPr="00E237DC">
              <w:rPr>
                <w:rFonts w:ascii="Times New Roman" w:eastAsia="Batang" w:hAnsi="Times New Roman" w:cs="Times New Roman"/>
                <w:b w:val="0"/>
                <w:sz w:val="24"/>
              </w:rPr>
              <w:t xml:space="preserve"> (org.). </w:t>
            </w:r>
            <w:r w:rsidRPr="00E237DC">
              <w:rPr>
                <w:rFonts w:ascii="Times New Roman" w:eastAsia="Batang" w:hAnsi="Times New Roman" w:cs="Times New Roman"/>
                <w:sz w:val="24"/>
              </w:rPr>
              <w:t>Novo manual de teoria literária</w:t>
            </w:r>
            <w:r w:rsidRPr="00E237DC">
              <w:rPr>
                <w:rFonts w:ascii="Times New Roman" w:eastAsia="Batang" w:hAnsi="Times New Roman" w:cs="Times New Roman"/>
                <w:b w:val="0"/>
                <w:sz w:val="24"/>
              </w:rPr>
              <w:t>. Petrópolis: Vozes, 2011.</w:t>
            </w:r>
          </w:p>
          <w:p w14:paraId="155D2CAD" w14:textId="77777777" w:rsidR="009546E7" w:rsidRPr="00E237DC" w:rsidRDefault="009546E7" w:rsidP="00ED1963">
            <w:pPr>
              <w:rPr>
                <w:rFonts w:ascii="Times New Roman" w:eastAsia="Batang" w:hAnsi="Times New Roman" w:cs="Times New Roman"/>
                <w:b w:val="0"/>
                <w:sz w:val="24"/>
                <w:szCs w:val="24"/>
              </w:rPr>
            </w:pPr>
          </w:p>
          <w:p w14:paraId="277E3E38"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TODOROV, </w:t>
            </w:r>
            <w:proofErr w:type="spellStart"/>
            <w:r w:rsidRPr="00E237DC">
              <w:rPr>
                <w:rFonts w:ascii="Times New Roman" w:eastAsia="Batang" w:hAnsi="Times New Roman" w:cs="Times New Roman"/>
                <w:b w:val="0"/>
                <w:sz w:val="24"/>
                <w:szCs w:val="24"/>
              </w:rPr>
              <w:t>Tzvetan</w:t>
            </w:r>
            <w:proofErr w:type="spellEnd"/>
            <w:r w:rsidRPr="00E237DC">
              <w:rPr>
                <w:rFonts w:ascii="Times New Roman" w:eastAsia="Batang" w:hAnsi="Times New Roman" w:cs="Times New Roman"/>
                <w:b w:val="0"/>
                <w:sz w:val="24"/>
                <w:szCs w:val="24"/>
              </w:rPr>
              <w:t xml:space="preserve">. </w:t>
            </w:r>
            <w:r w:rsidRPr="00E237DC">
              <w:rPr>
                <w:rFonts w:ascii="Times New Roman" w:eastAsia="Batang" w:hAnsi="Times New Roman" w:cs="Times New Roman"/>
                <w:sz w:val="24"/>
                <w:szCs w:val="24"/>
              </w:rPr>
              <w:t>A literatura em perigo</w:t>
            </w:r>
            <w:r w:rsidRPr="00E237DC">
              <w:rPr>
                <w:rFonts w:ascii="Times New Roman" w:eastAsia="Batang" w:hAnsi="Times New Roman" w:cs="Times New Roman"/>
                <w:b w:val="0"/>
                <w:sz w:val="24"/>
                <w:szCs w:val="24"/>
              </w:rPr>
              <w:t xml:space="preserve">. Tradução de Caio Meira. Rio de Janeiro: </w:t>
            </w:r>
            <w:proofErr w:type="spellStart"/>
            <w:r w:rsidRPr="00E237DC">
              <w:rPr>
                <w:rFonts w:ascii="Times New Roman" w:eastAsia="Batang" w:hAnsi="Times New Roman" w:cs="Times New Roman"/>
                <w:b w:val="0"/>
                <w:sz w:val="24"/>
                <w:szCs w:val="24"/>
              </w:rPr>
              <w:t>Difel</w:t>
            </w:r>
            <w:proofErr w:type="spellEnd"/>
            <w:r w:rsidRPr="00E237DC">
              <w:rPr>
                <w:rFonts w:ascii="Times New Roman" w:eastAsia="Batang" w:hAnsi="Times New Roman" w:cs="Times New Roman"/>
                <w:b w:val="0"/>
                <w:sz w:val="24"/>
                <w:szCs w:val="24"/>
              </w:rPr>
              <w:t>, 2008.</w:t>
            </w:r>
          </w:p>
          <w:p w14:paraId="3287AC22" w14:textId="77777777" w:rsidR="009546E7" w:rsidRPr="00E237DC" w:rsidRDefault="009546E7" w:rsidP="00ED1963">
            <w:pPr>
              <w:rPr>
                <w:rFonts w:ascii="Times New Roman" w:eastAsia="Batang" w:hAnsi="Times New Roman" w:cs="Times New Roman"/>
                <w:b w:val="0"/>
                <w:sz w:val="24"/>
                <w:szCs w:val="24"/>
              </w:rPr>
            </w:pPr>
          </w:p>
          <w:p w14:paraId="3125AD55" w14:textId="77777777" w:rsidR="007B53E2" w:rsidRPr="00E237DC"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TODOROV, </w:t>
            </w:r>
            <w:proofErr w:type="spellStart"/>
            <w:r w:rsidRPr="00E237DC">
              <w:rPr>
                <w:rFonts w:ascii="Times New Roman" w:eastAsia="Batang" w:hAnsi="Times New Roman" w:cs="Times New Roman"/>
                <w:b w:val="0"/>
                <w:sz w:val="24"/>
                <w:szCs w:val="24"/>
              </w:rPr>
              <w:t>Tzvetan</w:t>
            </w:r>
            <w:proofErr w:type="spellEnd"/>
            <w:r w:rsidRPr="00E237DC">
              <w:rPr>
                <w:rFonts w:ascii="Times New Roman" w:eastAsia="Batang" w:hAnsi="Times New Roman" w:cs="Times New Roman"/>
                <w:b w:val="0"/>
                <w:sz w:val="24"/>
                <w:szCs w:val="24"/>
              </w:rPr>
              <w:t xml:space="preserve">. </w:t>
            </w:r>
            <w:r w:rsidRPr="00E237DC">
              <w:rPr>
                <w:rFonts w:ascii="Times New Roman" w:eastAsia="Batang" w:hAnsi="Times New Roman" w:cs="Times New Roman"/>
                <w:sz w:val="24"/>
                <w:szCs w:val="24"/>
              </w:rPr>
              <w:t>Teoria da literatura</w:t>
            </w:r>
            <w:r w:rsidRPr="00E237DC">
              <w:rPr>
                <w:rFonts w:ascii="Times New Roman" w:eastAsia="Batang" w:hAnsi="Times New Roman" w:cs="Times New Roman"/>
                <w:b w:val="0"/>
                <w:sz w:val="24"/>
                <w:szCs w:val="24"/>
              </w:rPr>
              <w:t xml:space="preserve">: textos dos formalistas russos. São Paulo: </w:t>
            </w:r>
            <w:proofErr w:type="gramStart"/>
            <w:r w:rsidRPr="00E237DC">
              <w:rPr>
                <w:rFonts w:ascii="Times New Roman" w:eastAsia="Batang" w:hAnsi="Times New Roman" w:cs="Times New Roman"/>
                <w:b w:val="0"/>
                <w:sz w:val="24"/>
                <w:szCs w:val="24"/>
              </w:rPr>
              <w:t>Unesp</w:t>
            </w:r>
            <w:proofErr w:type="gramEnd"/>
            <w:r w:rsidRPr="00E237DC">
              <w:rPr>
                <w:rFonts w:ascii="Times New Roman" w:eastAsia="Batang" w:hAnsi="Times New Roman" w:cs="Times New Roman"/>
                <w:b w:val="0"/>
                <w:sz w:val="24"/>
                <w:szCs w:val="24"/>
              </w:rPr>
              <w:t>, 2013.</w:t>
            </w:r>
          </w:p>
          <w:p w14:paraId="0D775832" w14:textId="77777777" w:rsidR="007B53E2" w:rsidRPr="00E237DC" w:rsidRDefault="007B53E2" w:rsidP="00ED1963">
            <w:pPr>
              <w:tabs>
                <w:tab w:val="left" w:pos="0"/>
              </w:tabs>
              <w:rPr>
                <w:rFonts w:ascii="Times New Roman" w:hAnsi="Times New Roman" w:cs="Times New Roman"/>
                <w:b w:val="0"/>
                <w:sz w:val="24"/>
                <w:szCs w:val="24"/>
              </w:rPr>
            </w:pPr>
          </w:p>
        </w:tc>
      </w:tr>
    </w:tbl>
    <w:p w14:paraId="11D7CA87" w14:textId="77777777" w:rsidR="00207B7F" w:rsidRPr="00E237DC" w:rsidRDefault="00207B7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649B71B9"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1E81620E"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FICÇÃO BRASILEIRA I</w:t>
            </w:r>
            <w:r w:rsidR="002B357D">
              <w:rPr>
                <w:rFonts w:ascii="Times New Roman" w:hAnsi="Times New Roman" w:cs="Times New Roman"/>
                <w:color w:val="auto"/>
                <w:sz w:val="24"/>
                <w:szCs w:val="24"/>
              </w:rPr>
              <w:t xml:space="preserve"> 60 h</w:t>
            </w:r>
          </w:p>
        </w:tc>
      </w:tr>
      <w:tr w:rsidR="007B53E2" w:rsidRPr="00E237DC" w14:paraId="1AB3C329"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3A66C0B7"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Pressupostos históricos e estético-ideológicos que norteiam as manifestações artístico-literárias românticas, realistas e naturalistas, enfatizando as relações de poder nas instituições familiares, religiosas e estatais. Estudos de obras representativas do séc. XIX em diálogo com outros períodos, movimentos e expressões artísticas.</w:t>
            </w:r>
          </w:p>
          <w:p w14:paraId="12FC05A6" w14:textId="77777777" w:rsidR="007B53E2" w:rsidRPr="00E237DC" w:rsidRDefault="007B53E2" w:rsidP="00ED1963">
            <w:pPr>
              <w:jc w:val="both"/>
              <w:rPr>
                <w:rFonts w:ascii="Times New Roman" w:hAnsi="Times New Roman" w:cs="Times New Roman"/>
                <w:b w:val="0"/>
                <w:sz w:val="24"/>
                <w:szCs w:val="24"/>
              </w:rPr>
            </w:pPr>
          </w:p>
          <w:p w14:paraId="69716A9F"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19E3728A" w14:textId="77777777" w:rsidR="009546E7" w:rsidRPr="00E237DC" w:rsidRDefault="009546E7" w:rsidP="00ED1963">
            <w:pPr>
              <w:rPr>
                <w:rFonts w:ascii="Times New Roman" w:hAnsi="Times New Roman" w:cs="Times New Roman"/>
                <w:sz w:val="24"/>
                <w:szCs w:val="24"/>
              </w:rPr>
            </w:pPr>
          </w:p>
          <w:p w14:paraId="3F14543E"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BOSI, Alfredo. </w:t>
            </w:r>
            <w:r w:rsidRPr="00E237DC">
              <w:rPr>
                <w:rFonts w:ascii="Times New Roman" w:hAnsi="Times New Roman"/>
                <w:sz w:val="24"/>
                <w:szCs w:val="24"/>
              </w:rPr>
              <w:t>História concisa da literatura brasileira</w:t>
            </w:r>
            <w:r w:rsidRPr="00E237DC">
              <w:rPr>
                <w:rFonts w:ascii="Times New Roman" w:hAnsi="Times New Roman"/>
                <w:b w:val="0"/>
                <w:sz w:val="24"/>
                <w:szCs w:val="24"/>
              </w:rPr>
              <w:t xml:space="preserve">. São Paulo: </w:t>
            </w:r>
            <w:proofErr w:type="spellStart"/>
            <w:r w:rsidRPr="00E237DC">
              <w:rPr>
                <w:rFonts w:ascii="Times New Roman" w:hAnsi="Times New Roman"/>
                <w:b w:val="0"/>
                <w:sz w:val="24"/>
                <w:szCs w:val="24"/>
              </w:rPr>
              <w:t>Cultrix</w:t>
            </w:r>
            <w:proofErr w:type="spellEnd"/>
            <w:r w:rsidRPr="00E237DC">
              <w:rPr>
                <w:rFonts w:ascii="Times New Roman" w:hAnsi="Times New Roman"/>
                <w:b w:val="0"/>
                <w:sz w:val="24"/>
                <w:szCs w:val="24"/>
              </w:rPr>
              <w:t>, 1994.</w:t>
            </w:r>
          </w:p>
          <w:p w14:paraId="35CB94AD" w14:textId="77777777" w:rsidR="006D3B2F" w:rsidRPr="00E237DC" w:rsidRDefault="006D3B2F" w:rsidP="00ED1963">
            <w:pPr>
              <w:rPr>
                <w:rFonts w:ascii="Times New Roman" w:hAnsi="Times New Roman"/>
                <w:b w:val="0"/>
                <w:sz w:val="24"/>
                <w:szCs w:val="24"/>
              </w:rPr>
            </w:pPr>
          </w:p>
          <w:p w14:paraId="09F09961" w14:textId="77597213" w:rsidR="007B53E2" w:rsidRDefault="00CB5144" w:rsidP="00ED1963">
            <w:pPr>
              <w:rPr>
                <w:rFonts w:ascii="Times New Roman" w:hAnsi="Times New Roman"/>
                <w:b w:val="0"/>
                <w:sz w:val="24"/>
                <w:szCs w:val="24"/>
              </w:rPr>
            </w:pPr>
            <w:r w:rsidRPr="00CB5144">
              <w:rPr>
                <w:rFonts w:ascii="Times New Roman" w:hAnsi="Times New Roman"/>
                <w:b w:val="0"/>
                <w:spacing w:val="-3"/>
              </w:rPr>
              <w:t xml:space="preserve">________. </w:t>
            </w:r>
            <w:r w:rsidR="007B53E2" w:rsidRPr="00E237DC">
              <w:rPr>
                <w:rFonts w:ascii="Times New Roman" w:hAnsi="Times New Roman"/>
                <w:sz w:val="24"/>
                <w:szCs w:val="24"/>
              </w:rPr>
              <w:t>A dialética da colonização</w:t>
            </w:r>
            <w:r w:rsidR="007B53E2" w:rsidRPr="00E237DC">
              <w:rPr>
                <w:rFonts w:ascii="Times New Roman" w:hAnsi="Times New Roman"/>
                <w:b w:val="0"/>
                <w:sz w:val="24"/>
                <w:szCs w:val="24"/>
              </w:rPr>
              <w:t xml:space="preserve">. São Paulo: Companhia das Letras, 1992. </w:t>
            </w:r>
          </w:p>
          <w:p w14:paraId="5E138B96" w14:textId="77777777" w:rsidR="006D3B2F" w:rsidRPr="00E237DC" w:rsidRDefault="006D3B2F" w:rsidP="00ED1963">
            <w:pPr>
              <w:rPr>
                <w:rFonts w:ascii="Times New Roman" w:hAnsi="Times New Roman"/>
                <w:b w:val="0"/>
                <w:sz w:val="24"/>
                <w:szCs w:val="24"/>
              </w:rPr>
            </w:pPr>
          </w:p>
          <w:p w14:paraId="6E38E352"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CÂNDIDO, </w:t>
            </w:r>
            <w:proofErr w:type="spellStart"/>
            <w:r w:rsidRPr="00E237DC">
              <w:rPr>
                <w:rFonts w:ascii="Times New Roman" w:hAnsi="Times New Roman"/>
                <w:b w:val="0"/>
                <w:sz w:val="24"/>
                <w:szCs w:val="24"/>
              </w:rPr>
              <w:t>Antonio</w:t>
            </w:r>
            <w:proofErr w:type="spellEnd"/>
            <w:r w:rsidRPr="00E237DC">
              <w:rPr>
                <w:rFonts w:ascii="Times New Roman" w:hAnsi="Times New Roman"/>
                <w:b w:val="0"/>
                <w:sz w:val="24"/>
                <w:szCs w:val="24"/>
              </w:rPr>
              <w:t xml:space="preserve">. </w:t>
            </w:r>
            <w:r w:rsidRPr="00E237DC">
              <w:rPr>
                <w:rFonts w:ascii="Times New Roman" w:hAnsi="Times New Roman"/>
                <w:sz w:val="24"/>
                <w:szCs w:val="24"/>
              </w:rPr>
              <w:t>Formação da Literatura Brasileira I e II</w:t>
            </w:r>
            <w:r w:rsidRPr="00E237DC">
              <w:rPr>
                <w:rFonts w:ascii="Times New Roman" w:hAnsi="Times New Roman"/>
                <w:b w:val="0"/>
                <w:sz w:val="24"/>
                <w:szCs w:val="24"/>
              </w:rPr>
              <w:t>. São Paulo: Martins Fontes, 2007.</w:t>
            </w:r>
          </w:p>
          <w:p w14:paraId="1775ACC3" w14:textId="15A9BD5A" w:rsidR="007B53E2" w:rsidRDefault="00CB5144" w:rsidP="00ED1963">
            <w:pPr>
              <w:rPr>
                <w:rFonts w:ascii="Times New Roman" w:hAnsi="Times New Roman"/>
                <w:b w:val="0"/>
                <w:sz w:val="24"/>
                <w:szCs w:val="24"/>
              </w:rPr>
            </w:pPr>
            <w:r w:rsidRPr="00CB5144">
              <w:rPr>
                <w:rFonts w:ascii="Times New Roman" w:hAnsi="Times New Roman"/>
                <w:b w:val="0"/>
                <w:spacing w:val="-3"/>
              </w:rPr>
              <w:t xml:space="preserve">________. </w:t>
            </w:r>
            <w:r w:rsidR="007B53E2" w:rsidRPr="00E237DC">
              <w:rPr>
                <w:rFonts w:ascii="Times New Roman" w:hAnsi="Times New Roman"/>
                <w:sz w:val="24"/>
                <w:szCs w:val="24"/>
              </w:rPr>
              <w:t>Iniciação à Literatura Brasileira</w:t>
            </w:r>
            <w:r w:rsidR="007B53E2" w:rsidRPr="00E237DC">
              <w:rPr>
                <w:rFonts w:ascii="Times New Roman" w:hAnsi="Times New Roman"/>
                <w:b w:val="0"/>
                <w:sz w:val="24"/>
                <w:szCs w:val="24"/>
              </w:rPr>
              <w:t xml:space="preserve">. São Paulo: </w:t>
            </w:r>
            <w:proofErr w:type="spellStart"/>
            <w:r w:rsidR="007B53E2" w:rsidRPr="00E237DC">
              <w:rPr>
                <w:rFonts w:ascii="Times New Roman" w:hAnsi="Times New Roman"/>
                <w:b w:val="0"/>
                <w:sz w:val="24"/>
                <w:szCs w:val="24"/>
              </w:rPr>
              <w:t>Humanitas</w:t>
            </w:r>
            <w:proofErr w:type="spellEnd"/>
            <w:r w:rsidR="007B53E2" w:rsidRPr="00E237DC">
              <w:rPr>
                <w:rFonts w:ascii="Times New Roman" w:hAnsi="Times New Roman"/>
                <w:b w:val="0"/>
                <w:sz w:val="24"/>
                <w:szCs w:val="24"/>
              </w:rPr>
              <w:t xml:space="preserve"> Publicações – FFLCH/USP, 1999.</w:t>
            </w:r>
          </w:p>
          <w:p w14:paraId="25F147F0" w14:textId="77777777" w:rsidR="00ED1963" w:rsidRPr="00E237DC" w:rsidRDefault="00ED1963" w:rsidP="00ED1963">
            <w:pPr>
              <w:rPr>
                <w:rFonts w:ascii="Times New Roman" w:hAnsi="Times New Roman"/>
                <w:b w:val="0"/>
                <w:sz w:val="24"/>
                <w:szCs w:val="24"/>
              </w:rPr>
            </w:pPr>
          </w:p>
          <w:p w14:paraId="187184F1"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HOLANDA, Sérgio Buarque de. </w:t>
            </w:r>
            <w:r w:rsidRPr="00E237DC">
              <w:rPr>
                <w:rFonts w:ascii="Times New Roman" w:hAnsi="Times New Roman"/>
                <w:sz w:val="24"/>
                <w:szCs w:val="24"/>
              </w:rPr>
              <w:t>Raízes do Brasil</w:t>
            </w:r>
            <w:r w:rsidRPr="00E237DC">
              <w:rPr>
                <w:rFonts w:ascii="Times New Roman" w:hAnsi="Times New Roman"/>
                <w:b w:val="0"/>
                <w:sz w:val="24"/>
                <w:szCs w:val="24"/>
              </w:rPr>
              <w:t>. São Paulo: Companhia das letras, 1995.</w:t>
            </w:r>
          </w:p>
          <w:p w14:paraId="34619176" w14:textId="77777777" w:rsidR="00ED1963" w:rsidRPr="00E237DC" w:rsidRDefault="00ED1963" w:rsidP="00ED1963">
            <w:pPr>
              <w:rPr>
                <w:rFonts w:ascii="Times New Roman" w:hAnsi="Times New Roman"/>
                <w:b w:val="0"/>
                <w:sz w:val="24"/>
                <w:szCs w:val="24"/>
              </w:rPr>
            </w:pPr>
          </w:p>
          <w:p w14:paraId="5605CBB2"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1E163C74" w14:textId="77777777" w:rsidR="00ED1963" w:rsidRPr="00E237DC" w:rsidRDefault="00ED1963" w:rsidP="00ED1963">
            <w:pPr>
              <w:rPr>
                <w:rFonts w:ascii="Times New Roman" w:hAnsi="Times New Roman" w:cs="Times New Roman"/>
                <w:sz w:val="24"/>
                <w:szCs w:val="24"/>
              </w:rPr>
            </w:pPr>
          </w:p>
          <w:p w14:paraId="376443B5" w14:textId="57CE61CE"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COUTINHO, Afrânio. (Org.) </w:t>
            </w:r>
            <w:r w:rsidRPr="00E237DC">
              <w:rPr>
                <w:rFonts w:ascii="Times New Roman" w:hAnsi="Times New Roman" w:cs="Times New Roman"/>
                <w:sz w:val="24"/>
                <w:szCs w:val="24"/>
              </w:rPr>
              <w:t>A literatura no Brasil</w:t>
            </w:r>
            <w:r w:rsidRPr="00E237DC">
              <w:rPr>
                <w:rFonts w:ascii="Times New Roman" w:hAnsi="Times New Roman" w:cs="Times New Roman"/>
                <w:b w:val="0"/>
                <w:sz w:val="24"/>
                <w:szCs w:val="24"/>
              </w:rPr>
              <w:t xml:space="preserve">. Rio de </w:t>
            </w:r>
            <w:r w:rsidR="00ED1963">
              <w:rPr>
                <w:rFonts w:ascii="Times New Roman" w:hAnsi="Times New Roman" w:cs="Times New Roman"/>
                <w:b w:val="0"/>
                <w:sz w:val="24"/>
                <w:szCs w:val="24"/>
              </w:rPr>
              <w:t>Janeiro: José Olympio, 1986.</w:t>
            </w:r>
          </w:p>
          <w:p w14:paraId="5619E6C9" w14:textId="77777777" w:rsidR="00ED1963" w:rsidRPr="00E237DC" w:rsidRDefault="00ED1963" w:rsidP="00ED1963">
            <w:pPr>
              <w:rPr>
                <w:rFonts w:ascii="Times New Roman" w:hAnsi="Times New Roman" w:cs="Times New Roman"/>
                <w:b w:val="0"/>
                <w:sz w:val="24"/>
                <w:szCs w:val="24"/>
              </w:rPr>
            </w:pPr>
          </w:p>
          <w:p w14:paraId="1C863AA4" w14:textId="77777777" w:rsidR="007B53E2" w:rsidRDefault="007B53E2" w:rsidP="00ED1963">
            <w:pPr>
              <w:pStyle w:val="Ttulo1"/>
              <w:shd w:val="clear" w:color="auto" w:fill="FFFFFF"/>
              <w:outlineLvl w:val="0"/>
              <w:rPr>
                <w:rFonts w:ascii="Times New Roman" w:hAnsi="Times New Roman"/>
                <w:b w:val="0"/>
                <w:color w:val="auto"/>
                <w:spacing w:val="-3"/>
              </w:rPr>
            </w:pPr>
            <w:r w:rsidRPr="00CB5144">
              <w:rPr>
                <w:rFonts w:ascii="Times New Roman" w:hAnsi="Times New Roman"/>
                <w:b w:val="0"/>
                <w:color w:val="auto"/>
              </w:rPr>
              <w:t xml:space="preserve">MOISÉS, </w:t>
            </w:r>
            <w:proofErr w:type="spellStart"/>
            <w:r w:rsidRPr="00CB5144">
              <w:rPr>
                <w:rFonts w:ascii="Times New Roman" w:hAnsi="Times New Roman"/>
                <w:b w:val="0"/>
                <w:color w:val="auto"/>
              </w:rPr>
              <w:t>Massaud</w:t>
            </w:r>
            <w:proofErr w:type="spellEnd"/>
            <w:r w:rsidRPr="00CB5144">
              <w:rPr>
                <w:rFonts w:ascii="Times New Roman" w:hAnsi="Times New Roman"/>
                <w:b w:val="0"/>
                <w:color w:val="auto"/>
              </w:rPr>
              <w:t>.</w:t>
            </w:r>
            <w:r w:rsidRPr="00E237DC">
              <w:rPr>
                <w:rFonts w:ascii="Times New Roman" w:hAnsi="Times New Roman"/>
                <w:color w:val="auto"/>
              </w:rPr>
              <w:t xml:space="preserve"> </w:t>
            </w:r>
            <w:r w:rsidRPr="00E237DC">
              <w:rPr>
                <w:rFonts w:ascii="Times New Roman" w:hAnsi="Times New Roman"/>
                <w:color w:val="auto"/>
                <w:spacing w:val="-3"/>
              </w:rPr>
              <w:t xml:space="preserve">História da Literatura Brasileira: </w:t>
            </w:r>
            <w:r w:rsidRPr="00CB5144">
              <w:rPr>
                <w:rFonts w:ascii="Times New Roman" w:hAnsi="Times New Roman"/>
                <w:b w:val="0"/>
                <w:color w:val="auto"/>
                <w:spacing w:val="-3"/>
              </w:rPr>
              <w:t xml:space="preserve">Vol. I - Das Origens ao Romantismo. São Paulo: </w:t>
            </w:r>
            <w:proofErr w:type="spellStart"/>
            <w:r w:rsidRPr="00CB5144">
              <w:rPr>
                <w:rFonts w:ascii="Times New Roman" w:hAnsi="Times New Roman"/>
                <w:b w:val="0"/>
                <w:color w:val="auto"/>
                <w:spacing w:val="-3"/>
              </w:rPr>
              <w:t>Cultrix</w:t>
            </w:r>
            <w:proofErr w:type="spellEnd"/>
            <w:r w:rsidRPr="00CB5144">
              <w:rPr>
                <w:rFonts w:ascii="Times New Roman" w:hAnsi="Times New Roman"/>
                <w:b w:val="0"/>
                <w:color w:val="auto"/>
                <w:spacing w:val="-3"/>
              </w:rPr>
              <w:t>, 2001.</w:t>
            </w:r>
          </w:p>
          <w:p w14:paraId="5CFC921A" w14:textId="77777777" w:rsidR="00CB5144" w:rsidRPr="00CB5144" w:rsidRDefault="00CB5144" w:rsidP="00ED1963">
            <w:pPr>
              <w:rPr>
                <w:lang w:eastAsia="zh-CN"/>
              </w:rPr>
            </w:pPr>
          </w:p>
          <w:p w14:paraId="64846EC8" w14:textId="66A7D808" w:rsidR="007B53E2" w:rsidRDefault="00CB5144" w:rsidP="00ED1963">
            <w:pPr>
              <w:pStyle w:val="Ttulo1"/>
              <w:shd w:val="clear" w:color="auto" w:fill="FFFFFF"/>
              <w:outlineLvl w:val="0"/>
              <w:rPr>
                <w:rFonts w:ascii="Times New Roman" w:hAnsi="Times New Roman"/>
                <w:b w:val="0"/>
                <w:color w:val="auto"/>
                <w:spacing w:val="-3"/>
              </w:rPr>
            </w:pPr>
            <w:r w:rsidRPr="00CB5144">
              <w:rPr>
                <w:rFonts w:ascii="Times New Roman" w:hAnsi="Times New Roman"/>
                <w:b w:val="0"/>
                <w:color w:val="auto"/>
                <w:spacing w:val="-3"/>
              </w:rPr>
              <w:t xml:space="preserve">________. </w:t>
            </w:r>
            <w:r w:rsidR="007B53E2" w:rsidRPr="00CB5144">
              <w:rPr>
                <w:rFonts w:ascii="Times New Roman" w:hAnsi="Times New Roman"/>
                <w:b w:val="0"/>
                <w:color w:val="auto"/>
                <w:spacing w:val="-3"/>
              </w:rPr>
              <w:t xml:space="preserve"> </w:t>
            </w:r>
            <w:r w:rsidR="007B53E2" w:rsidRPr="00E237DC">
              <w:rPr>
                <w:rFonts w:ascii="Times New Roman" w:hAnsi="Times New Roman"/>
                <w:color w:val="auto"/>
                <w:spacing w:val="-3"/>
              </w:rPr>
              <w:t xml:space="preserve">A literatura brasileira através dos textos. </w:t>
            </w:r>
            <w:r w:rsidR="007B53E2" w:rsidRPr="00CB5144">
              <w:rPr>
                <w:rFonts w:ascii="Times New Roman" w:hAnsi="Times New Roman"/>
                <w:b w:val="0"/>
                <w:color w:val="auto"/>
                <w:spacing w:val="-3"/>
              </w:rPr>
              <w:t xml:space="preserve">São Paulo: </w:t>
            </w:r>
            <w:proofErr w:type="spellStart"/>
            <w:r w:rsidR="007B53E2" w:rsidRPr="00CB5144">
              <w:rPr>
                <w:rFonts w:ascii="Times New Roman" w:hAnsi="Times New Roman"/>
                <w:b w:val="0"/>
                <w:color w:val="auto"/>
                <w:spacing w:val="-3"/>
              </w:rPr>
              <w:t>Cultrix</w:t>
            </w:r>
            <w:proofErr w:type="spellEnd"/>
            <w:r w:rsidR="007B53E2" w:rsidRPr="00CB5144">
              <w:rPr>
                <w:rFonts w:ascii="Times New Roman" w:hAnsi="Times New Roman"/>
                <w:b w:val="0"/>
                <w:color w:val="auto"/>
                <w:spacing w:val="-3"/>
              </w:rPr>
              <w:t>, 2012.</w:t>
            </w:r>
          </w:p>
          <w:p w14:paraId="3AB79326" w14:textId="77777777" w:rsidR="00ED1963" w:rsidRPr="00ED1963" w:rsidRDefault="00ED1963" w:rsidP="00ED1963">
            <w:pPr>
              <w:rPr>
                <w:lang w:eastAsia="zh-CN"/>
              </w:rPr>
            </w:pPr>
          </w:p>
          <w:p w14:paraId="39433C01" w14:textId="77777777" w:rsidR="009546E7" w:rsidRDefault="007B53E2" w:rsidP="009546E7">
            <w:pPr>
              <w:rPr>
                <w:rFonts w:ascii="Times New Roman" w:hAnsi="Times New Roman" w:cs="Times New Roman"/>
                <w:b w:val="0"/>
                <w:sz w:val="24"/>
                <w:szCs w:val="24"/>
              </w:rPr>
            </w:pPr>
            <w:r w:rsidRPr="00E237DC">
              <w:rPr>
                <w:rFonts w:ascii="Times New Roman" w:hAnsi="Times New Roman" w:cs="Times New Roman"/>
                <w:b w:val="0"/>
                <w:sz w:val="24"/>
                <w:szCs w:val="24"/>
              </w:rPr>
              <w:t xml:space="preserve">PEDROSA, Celia.   </w:t>
            </w:r>
            <w:proofErr w:type="spellStart"/>
            <w:r w:rsidR="00ED1963">
              <w:rPr>
                <w:rFonts w:ascii="Times New Roman" w:hAnsi="Times New Roman" w:cs="Times New Roman"/>
                <w:sz w:val="24"/>
                <w:szCs w:val="24"/>
              </w:rPr>
              <w:t>Antonio</w:t>
            </w:r>
            <w:proofErr w:type="spellEnd"/>
            <w:r w:rsidR="00ED1963">
              <w:rPr>
                <w:rFonts w:ascii="Times New Roman" w:hAnsi="Times New Roman" w:cs="Times New Roman"/>
                <w:sz w:val="24"/>
                <w:szCs w:val="24"/>
              </w:rPr>
              <w:t xml:space="preserve"> </w:t>
            </w:r>
            <w:r w:rsidRPr="00E237DC">
              <w:rPr>
                <w:rFonts w:ascii="Times New Roman" w:hAnsi="Times New Roman" w:cs="Times New Roman"/>
                <w:sz w:val="24"/>
                <w:szCs w:val="24"/>
              </w:rPr>
              <w:t>Candido</w:t>
            </w:r>
            <w:r w:rsidRPr="00E237DC">
              <w:rPr>
                <w:rFonts w:ascii="Times New Roman" w:hAnsi="Times New Roman" w:cs="Times New Roman"/>
                <w:b w:val="0"/>
                <w:sz w:val="24"/>
                <w:szCs w:val="24"/>
              </w:rPr>
              <w:t>:</w:t>
            </w:r>
            <w:r w:rsidR="00CB5144">
              <w:rPr>
                <w:rFonts w:ascii="Times New Roman" w:hAnsi="Times New Roman" w:cs="Times New Roman"/>
                <w:b w:val="0"/>
                <w:sz w:val="24"/>
                <w:szCs w:val="24"/>
              </w:rPr>
              <w:t xml:space="preserve"> </w:t>
            </w:r>
            <w:r w:rsidRPr="00E237DC">
              <w:rPr>
                <w:rFonts w:ascii="Times New Roman" w:hAnsi="Times New Roman" w:cs="Times New Roman"/>
                <w:b w:val="0"/>
                <w:sz w:val="24"/>
                <w:szCs w:val="24"/>
              </w:rPr>
              <w:t>a</w:t>
            </w:r>
            <w:proofErr w:type="gramStart"/>
            <w:r w:rsidR="00CB5144">
              <w:rPr>
                <w:rFonts w:ascii="Times New Roman" w:hAnsi="Times New Roman" w:cs="Times New Roman"/>
                <w:b w:val="0"/>
                <w:sz w:val="24"/>
                <w:szCs w:val="24"/>
              </w:rPr>
              <w:t xml:space="preserve">  </w:t>
            </w:r>
            <w:proofErr w:type="gramEnd"/>
            <w:r w:rsidR="00CB5144">
              <w:rPr>
                <w:rFonts w:ascii="Times New Roman" w:hAnsi="Times New Roman" w:cs="Times New Roman"/>
                <w:b w:val="0"/>
                <w:sz w:val="24"/>
                <w:szCs w:val="24"/>
              </w:rPr>
              <w:t>palavra  empenhada. São Paulo: Editora</w:t>
            </w:r>
            <w:r w:rsidRPr="00E237DC">
              <w:rPr>
                <w:rFonts w:ascii="Times New Roman" w:hAnsi="Times New Roman" w:cs="Times New Roman"/>
                <w:b w:val="0"/>
                <w:sz w:val="24"/>
                <w:szCs w:val="24"/>
              </w:rPr>
              <w:t xml:space="preserve"> da Universidade de São Paulo, 1994.</w:t>
            </w:r>
          </w:p>
          <w:p w14:paraId="479ADA41" w14:textId="6361D651" w:rsidR="007B53E2" w:rsidRPr="00E237DC" w:rsidRDefault="007B53E2" w:rsidP="009546E7">
            <w:pPr>
              <w:rPr>
                <w:rFonts w:ascii="Times New Roman" w:hAnsi="Times New Roman" w:cs="Times New Roman"/>
                <w:b w:val="0"/>
                <w:sz w:val="24"/>
                <w:szCs w:val="24"/>
              </w:rPr>
            </w:pPr>
            <w:r w:rsidRPr="00E237DC">
              <w:rPr>
                <w:rFonts w:ascii="Times New Roman" w:hAnsi="Times New Roman" w:cs="Times New Roman"/>
                <w:b w:val="0"/>
                <w:sz w:val="24"/>
                <w:szCs w:val="24"/>
              </w:rPr>
              <w:t xml:space="preserve"> </w:t>
            </w:r>
          </w:p>
        </w:tc>
      </w:tr>
    </w:tbl>
    <w:p w14:paraId="7D52C3AC"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5EE5A759" w14:textId="77777777" w:rsidTr="006D3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36A479E9"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FICÇÃO PORTUGUESA</w:t>
            </w:r>
            <w:r w:rsidR="002B357D">
              <w:rPr>
                <w:rFonts w:ascii="Times New Roman" w:hAnsi="Times New Roman" w:cs="Times New Roman"/>
                <w:color w:val="auto"/>
                <w:sz w:val="24"/>
                <w:szCs w:val="24"/>
              </w:rPr>
              <w:t xml:space="preserve"> 60 h</w:t>
            </w:r>
          </w:p>
        </w:tc>
      </w:tr>
      <w:tr w:rsidR="007B53E2" w:rsidRPr="00E237DC" w14:paraId="0BD3757F" w14:textId="77777777" w:rsidTr="006D3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2B51FB04" w14:textId="77777777" w:rsidR="007B53E2" w:rsidRPr="00E237DC" w:rsidRDefault="007B53E2" w:rsidP="00ED1963">
            <w:pPr>
              <w:autoSpaceDE w:val="0"/>
              <w:autoSpaceDN w:val="0"/>
              <w:adjustRightInd w:val="0"/>
              <w:jc w:val="both"/>
              <w:rPr>
                <w:rFonts w:ascii="Times New Roman" w:hAnsi="Times New Roman" w:cs="Times New Roman"/>
                <w:b w:val="0"/>
                <w:sz w:val="24"/>
                <w:szCs w:val="24"/>
              </w:rPr>
            </w:pPr>
            <w:r w:rsidRPr="00E237DC">
              <w:rPr>
                <w:rFonts w:ascii="Times New Roman" w:hAnsi="Times New Roman"/>
                <w:b w:val="0"/>
                <w:sz w:val="24"/>
                <w:szCs w:val="24"/>
              </w:rPr>
              <w:t xml:space="preserve">Estudo estético-ideológico da narrativa ficcional portuguesa, do medievalismo às tendências </w:t>
            </w:r>
            <w:r w:rsidRPr="00E237DC">
              <w:rPr>
                <w:rFonts w:ascii="Times New Roman" w:hAnsi="Times New Roman"/>
                <w:b w:val="0"/>
                <w:sz w:val="24"/>
                <w:szCs w:val="24"/>
              </w:rPr>
              <w:lastRenderedPageBreak/>
              <w:t xml:space="preserve">contemporâneas, </w:t>
            </w:r>
            <w:r w:rsidRPr="00E237DC">
              <w:rPr>
                <w:rFonts w:ascii="Times New Roman" w:hAnsi="Times New Roman" w:cs="Times New Roman"/>
                <w:b w:val="0"/>
                <w:sz w:val="24"/>
                <w:szCs w:val="24"/>
              </w:rPr>
              <w:t xml:space="preserve">em diálogo com outras expressões artísticas. </w:t>
            </w:r>
            <w:r w:rsidRPr="00E237DC">
              <w:rPr>
                <w:rFonts w:ascii="Times New Roman" w:hAnsi="Times New Roman"/>
                <w:b w:val="0"/>
                <w:sz w:val="24"/>
                <w:szCs w:val="24"/>
              </w:rPr>
              <w:t>A crítica estético-sociológica de produções literárias portuguesas com vistas à análise da religiosidade, da representação da mulher/feminino e da poética do espaço.</w:t>
            </w:r>
          </w:p>
          <w:p w14:paraId="0317A1B2" w14:textId="77777777" w:rsidR="007B53E2" w:rsidRPr="00E237DC" w:rsidRDefault="007B53E2" w:rsidP="00ED1963">
            <w:pPr>
              <w:jc w:val="both"/>
              <w:rPr>
                <w:rFonts w:ascii="Times New Roman" w:hAnsi="Times New Roman" w:cs="Times New Roman"/>
                <w:b w:val="0"/>
                <w:sz w:val="24"/>
                <w:szCs w:val="24"/>
              </w:rPr>
            </w:pPr>
          </w:p>
          <w:p w14:paraId="3CA2E9F4"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3B67C71B" w14:textId="77777777" w:rsidR="009546E7" w:rsidRPr="00E237DC" w:rsidRDefault="009546E7" w:rsidP="00ED1963">
            <w:pPr>
              <w:rPr>
                <w:rFonts w:ascii="Times New Roman" w:hAnsi="Times New Roman" w:cs="Times New Roman"/>
                <w:sz w:val="24"/>
                <w:szCs w:val="24"/>
              </w:rPr>
            </w:pPr>
          </w:p>
          <w:p w14:paraId="50F609A3"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ABDALA JR., Benjamin. </w:t>
            </w:r>
            <w:r w:rsidRPr="00E237DC">
              <w:rPr>
                <w:rFonts w:ascii="Times New Roman" w:hAnsi="Times New Roman"/>
                <w:sz w:val="24"/>
                <w:szCs w:val="24"/>
              </w:rPr>
              <w:t>Literatura, história e política</w:t>
            </w:r>
            <w:r w:rsidRPr="00E237DC">
              <w:rPr>
                <w:rFonts w:ascii="Times New Roman" w:hAnsi="Times New Roman"/>
                <w:b w:val="0"/>
                <w:sz w:val="24"/>
                <w:szCs w:val="24"/>
              </w:rPr>
              <w:t>. São Paulo: Ática, 1988.</w:t>
            </w:r>
          </w:p>
          <w:p w14:paraId="174E1CF2" w14:textId="77777777" w:rsidR="009546E7" w:rsidRPr="00E237DC" w:rsidRDefault="009546E7" w:rsidP="00ED1963">
            <w:pPr>
              <w:rPr>
                <w:rFonts w:ascii="Times New Roman" w:hAnsi="Times New Roman"/>
                <w:b w:val="0"/>
                <w:sz w:val="24"/>
                <w:szCs w:val="24"/>
              </w:rPr>
            </w:pPr>
          </w:p>
          <w:p w14:paraId="09DC9473" w14:textId="0CEFC8CB" w:rsidR="007B53E2" w:rsidRDefault="001E4D97" w:rsidP="00ED1963">
            <w:pPr>
              <w:rPr>
                <w:rFonts w:ascii="Times New Roman" w:hAnsi="Times New Roman"/>
                <w:b w:val="0"/>
                <w:sz w:val="24"/>
                <w:szCs w:val="24"/>
              </w:rPr>
            </w:pPr>
            <w:r w:rsidRPr="00CB5144">
              <w:rPr>
                <w:rFonts w:ascii="Times New Roman" w:hAnsi="Times New Roman"/>
                <w:b w:val="0"/>
                <w:spacing w:val="-3"/>
              </w:rPr>
              <w:t xml:space="preserve">________. </w:t>
            </w:r>
            <w:r w:rsidR="007B53E2" w:rsidRPr="00E237DC">
              <w:rPr>
                <w:rFonts w:ascii="Times New Roman" w:hAnsi="Times New Roman"/>
                <w:b w:val="0"/>
                <w:sz w:val="24"/>
                <w:szCs w:val="24"/>
              </w:rPr>
              <w:t xml:space="preserve">PASCHOALIN, Maria Aparecida. </w:t>
            </w:r>
            <w:r w:rsidR="007B53E2" w:rsidRPr="00E237DC">
              <w:rPr>
                <w:rFonts w:ascii="Times New Roman" w:hAnsi="Times New Roman"/>
                <w:sz w:val="24"/>
                <w:szCs w:val="24"/>
              </w:rPr>
              <w:t>História Social da Literatura Portuguesa</w:t>
            </w:r>
            <w:r w:rsidR="007B53E2" w:rsidRPr="00E237DC">
              <w:rPr>
                <w:rFonts w:ascii="Times New Roman" w:hAnsi="Times New Roman"/>
                <w:b w:val="0"/>
                <w:sz w:val="24"/>
                <w:szCs w:val="24"/>
              </w:rPr>
              <w:t>. São Paulo: Ática, 1985.</w:t>
            </w:r>
          </w:p>
          <w:p w14:paraId="2AB923FE" w14:textId="77777777" w:rsidR="009546E7" w:rsidRPr="00E237DC" w:rsidRDefault="009546E7" w:rsidP="00ED1963">
            <w:pPr>
              <w:rPr>
                <w:rFonts w:ascii="Times New Roman" w:hAnsi="Times New Roman"/>
                <w:b w:val="0"/>
                <w:sz w:val="24"/>
                <w:szCs w:val="24"/>
              </w:rPr>
            </w:pPr>
          </w:p>
          <w:p w14:paraId="6E37B845"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AMORA, Antônio Augusto Soares. </w:t>
            </w:r>
            <w:r w:rsidRPr="00E237DC">
              <w:rPr>
                <w:rFonts w:ascii="Times New Roman" w:hAnsi="Times New Roman"/>
                <w:sz w:val="24"/>
                <w:szCs w:val="24"/>
              </w:rPr>
              <w:t xml:space="preserve">Simbolismo </w:t>
            </w:r>
            <w:r w:rsidRPr="00E237DC">
              <w:rPr>
                <w:rFonts w:ascii="Times New Roman" w:hAnsi="Times New Roman"/>
                <w:b w:val="0"/>
                <w:sz w:val="24"/>
                <w:szCs w:val="24"/>
              </w:rPr>
              <w:t xml:space="preserve">(Presença da Literatura Portuguesa). Rio de Janeiro: </w:t>
            </w:r>
            <w:proofErr w:type="spellStart"/>
            <w:r w:rsidRPr="00E237DC">
              <w:rPr>
                <w:rFonts w:ascii="Times New Roman" w:hAnsi="Times New Roman"/>
                <w:b w:val="0"/>
                <w:sz w:val="24"/>
                <w:szCs w:val="24"/>
              </w:rPr>
              <w:t>Difel</w:t>
            </w:r>
            <w:proofErr w:type="spellEnd"/>
            <w:r w:rsidRPr="00E237DC">
              <w:rPr>
                <w:rFonts w:ascii="Times New Roman" w:hAnsi="Times New Roman"/>
                <w:b w:val="0"/>
                <w:sz w:val="24"/>
                <w:szCs w:val="24"/>
              </w:rPr>
              <w:t>, 2004.</w:t>
            </w:r>
          </w:p>
          <w:p w14:paraId="1BA683F8" w14:textId="77777777" w:rsidR="009546E7" w:rsidRPr="00E237DC" w:rsidRDefault="009546E7" w:rsidP="00ED1963">
            <w:pPr>
              <w:rPr>
                <w:rFonts w:ascii="Times New Roman" w:hAnsi="Times New Roman"/>
                <w:b w:val="0"/>
                <w:sz w:val="24"/>
                <w:szCs w:val="24"/>
              </w:rPr>
            </w:pPr>
          </w:p>
          <w:p w14:paraId="6AA52D9E"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MOISES, </w:t>
            </w:r>
            <w:proofErr w:type="spellStart"/>
            <w:r w:rsidRPr="00E237DC">
              <w:rPr>
                <w:rFonts w:ascii="Times New Roman" w:hAnsi="Times New Roman"/>
                <w:b w:val="0"/>
                <w:sz w:val="24"/>
                <w:szCs w:val="24"/>
              </w:rPr>
              <w:t>Massaud</w:t>
            </w:r>
            <w:proofErr w:type="spellEnd"/>
            <w:r w:rsidRPr="00E237DC">
              <w:rPr>
                <w:rFonts w:ascii="Times New Roman" w:hAnsi="Times New Roman"/>
                <w:b w:val="0"/>
                <w:sz w:val="24"/>
                <w:szCs w:val="24"/>
              </w:rPr>
              <w:t xml:space="preserve">. </w:t>
            </w:r>
            <w:r w:rsidRPr="00E237DC">
              <w:rPr>
                <w:rFonts w:ascii="Times New Roman" w:hAnsi="Times New Roman"/>
                <w:sz w:val="24"/>
                <w:szCs w:val="24"/>
              </w:rPr>
              <w:t>A literatura portuguesa</w:t>
            </w:r>
            <w:r w:rsidRPr="00E237DC">
              <w:rPr>
                <w:rFonts w:ascii="Times New Roman" w:hAnsi="Times New Roman"/>
                <w:b w:val="0"/>
                <w:sz w:val="24"/>
                <w:szCs w:val="24"/>
              </w:rPr>
              <w:t xml:space="preserve">. São Paulo: </w:t>
            </w:r>
            <w:proofErr w:type="spellStart"/>
            <w:r w:rsidRPr="00E237DC">
              <w:rPr>
                <w:rFonts w:ascii="Times New Roman" w:hAnsi="Times New Roman"/>
                <w:b w:val="0"/>
                <w:sz w:val="24"/>
                <w:szCs w:val="24"/>
              </w:rPr>
              <w:t>Cultrix</w:t>
            </w:r>
            <w:proofErr w:type="spellEnd"/>
            <w:r w:rsidRPr="00E237DC">
              <w:rPr>
                <w:rFonts w:ascii="Times New Roman" w:hAnsi="Times New Roman"/>
                <w:b w:val="0"/>
                <w:sz w:val="24"/>
                <w:szCs w:val="24"/>
              </w:rPr>
              <w:t>, 2008.</w:t>
            </w:r>
          </w:p>
          <w:p w14:paraId="5E217983" w14:textId="77777777" w:rsidR="009546E7" w:rsidRPr="00E237DC" w:rsidRDefault="009546E7" w:rsidP="00ED1963">
            <w:pPr>
              <w:rPr>
                <w:rFonts w:ascii="Times New Roman" w:hAnsi="Times New Roman"/>
                <w:b w:val="0"/>
                <w:sz w:val="24"/>
                <w:szCs w:val="24"/>
              </w:rPr>
            </w:pPr>
          </w:p>
          <w:p w14:paraId="5DD3FEA8"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ZINANI, Cecil </w:t>
            </w:r>
            <w:proofErr w:type="spellStart"/>
            <w:r w:rsidRPr="00E237DC">
              <w:rPr>
                <w:rFonts w:ascii="Times New Roman" w:hAnsi="Times New Roman"/>
                <w:b w:val="0"/>
                <w:sz w:val="24"/>
                <w:szCs w:val="24"/>
              </w:rPr>
              <w:t>Jeanine</w:t>
            </w:r>
            <w:proofErr w:type="spellEnd"/>
            <w:r w:rsidRPr="00E237DC">
              <w:rPr>
                <w:rFonts w:ascii="Times New Roman" w:hAnsi="Times New Roman"/>
                <w:b w:val="0"/>
                <w:sz w:val="24"/>
                <w:szCs w:val="24"/>
              </w:rPr>
              <w:t xml:space="preserve"> Albert. </w:t>
            </w:r>
            <w:r w:rsidRPr="00E237DC">
              <w:rPr>
                <w:rFonts w:ascii="Times New Roman" w:hAnsi="Times New Roman"/>
                <w:sz w:val="24"/>
                <w:szCs w:val="24"/>
              </w:rPr>
              <w:t>Literatura e gênero</w:t>
            </w:r>
            <w:r w:rsidRPr="00E237DC">
              <w:rPr>
                <w:rFonts w:ascii="Times New Roman" w:hAnsi="Times New Roman"/>
                <w:b w:val="0"/>
                <w:sz w:val="24"/>
                <w:szCs w:val="24"/>
              </w:rPr>
              <w:t xml:space="preserve">: a construção da identidade feminina. </w:t>
            </w:r>
            <w:proofErr w:type="spellStart"/>
            <w:r w:rsidRPr="00E237DC">
              <w:rPr>
                <w:rFonts w:ascii="Times New Roman" w:hAnsi="Times New Roman"/>
                <w:b w:val="0"/>
                <w:sz w:val="24"/>
                <w:szCs w:val="24"/>
              </w:rPr>
              <w:t>Educs</w:t>
            </w:r>
            <w:proofErr w:type="spellEnd"/>
            <w:r w:rsidRPr="00E237DC">
              <w:rPr>
                <w:rFonts w:ascii="Times New Roman" w:hAnsi="Times New Roman"/>
                <w:b w:val="0"/>
                <w:sz w:val="24"/>
                <w:szCs w:val="24"/>
              </w:rPr>
              <w:t>: Caxias do Sul, 2013.</w:t>
            </w:r>
          </w:p>
          <w:p w14:paraId="453F8E2D" w14:textId="77777777" w:rsidR="009546E7" w:rsidRPr="00E237DC" w:rsidRDefault="009546E7" w:rsidP="00ED1963">
            <w:pPr>
              <w:rPr>
                <w:rFonts w:ascii="Times New Roman" w:hAnsi="Times New Roman"/>
                <w:b w:val="0"/>
                <w:sz w:val="24"/>
                <w:szCs w:val="24"/>
              </w:rPr>
            </w:pPr>
          </w:p>
          <w:p w14:paraId="28DD6154"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323E2A4B" w14:textId="77777777" w:rsidR="009546E7" w:rsidRPr="00E237DC" w:rsidRDefault="009546E7" w:rsidP="00ED1963">
            <w:pPr>
              <w:rPr>
                <w:rFonts w:ascii="Times New Roman" w:hAnsi="Times New Roman" w:cs="Times New Roman"/>
                <w:sz w:val="24"/>
                <w:szCs w:val="24"/>
              </w:rPr>
            </w:pPr>
          </w:p>
          <w:p w14:paraId="4FEB9560" w14:textId="77777777" w:rsidR="007B53E2" w:rsidRPr="00E237DC" w:rsidRDefault="007B53E2" w:rsidP="00ED1963">
            <w:pPr>
              <w:rPr>
                <w:rFonts w:ascii="Times New Roman" w:hAnsi="Times New Roman"/>
                <w:b w:val="0"/>
                <w:sz w:val="24"/>
              </w:rPr>
            </w:pPr>
            <w:r w:rsidRPr="00E237DC">
              <w:rPr>
                <w:rFonts w:ascii="Times New Roman" w:hAnsi="Times New Roman"/>
                <w:b w:val="0"/>
                <w:sz w:val="24"/>
              </w:rPr>
              <w:t xml:space="preserve">MOISÉS, </w:t>
            </w:r>
            <w:proofErr w:type="spellStart"/>
            <w:r w:rsidRPr="00E237DC">
              <w:rPr>
                <w:rFonts w:ascii="Times New Roman" w:hAnsi="Times New Roman"/>
                <w:b w:val="0"/>
                <w:sz w:val="24"/>
              </w:rPr>
              <w:t>Massaud</w:t>
            </w:r>
            <w:proofErr w:type="spellEnd"/>
            <w:r w:rsidRPr="00E237DC">
              <w:rPr>
                <w:rFonts w:ascii="Times New Roman" w:hAnsi="Times New Roman"/>
                <w:b w:val="0"/>
                <w:sz w:val="24"/>
              </w:rPr>
              <w:t xml:space="preserve">.  </w:t>
            </w:r>
            <w:r w:rsidRPr="00E237DC">
              <w:rPr>
                <w:rFonts w:ascii="Times New Roman" w:hAnsi="Times New Roman"/>
                <w:sz w:val="24"/>
              </w:rPr>
              <w:t>A literatura portuguesa através de textos</w:t>
            </w:r>
            <w:r w:rsidRPr="00E237DC">
              <w:rPr>
                <w:rFonts w:ascii="Times New Roman" w:hAnsi="Times New Roman"/>
                <w:b w:val="0"/>
                <w:sz w:val="24"/>
              </w:rPr>
              <w:t xml:space="preserve">. São Paulo: </w:t>
            </w:r>
            <w:proofErr w:type="spellStart"/>
            <w:r w:rsidRPr="00E237DC">
              <w:rPr>
                <w:rFonts w:ascii="Times New Roman" w:hAnsi="Times New Roman"/>
                <w:b w:val="0"/>
                <w:sz w:val="24"/>
              </w:rPr>
              <w:t>Cultrix</w:t>
            </w:r>
            <w:proofErr w:type="spellEnd"/>
            <w:r w:rsidRPr="00E237DC">
              <w:rPr>
                <w:rFonts w:ascii="Times New Roman" w:hAnsi="Times New Roman"/>
                <w:b w:val="0"/>
                <w:sz w:val="24"/>
              </w:rPr>
              <w:t>, 2009.</w:t>
            </w:r>
          </w:p>
          <w:p w14:paraId="1BCE771E" w14:textId="459C3A85" w:rsidR="007B53E2" w:rsidRDefault="001E4D97" w:rsidP="00ED1963">
            <w:pPr>
              <w:rPr>
                <w:rFonts w:ascii="Times New Roman" w:hAnsi="Times New Roman"/>
                <w:b w:val="0"/>
                <w:sz w:val="24"/>
              </w:rPr>
            </w:pPr>
            <w:r w:rsidRPr="00CB5144">
              <w:rPr>
                <w:rFonts w:ascii="Times New Roman" w:hAnsi="Times New Roman"/>
                <w:b w:val="0"/>
                <w:spacing w:val="-3"/>
              </w:rPr>
              <w:t xml:space="preserve">________. </w:t>
            </w:r>
            <w:r w:rsidR="007B53E2" w:rsidRPr="00E237DC">
              <w:rPr>
                <w:rFonts w:ascii="Times New Roman" w:hAnsi="Times New Roman"/>
                <w:sz w:val="24"/>
              </w:rPr>
              <w:t>O conto português</w:t>
            </w:r>
            <w:r w:rsidR="007B53E2" w:rsidRPr="00E237DC">
              <w:rPr>
                <w:rFonts w:ascii="Times New Roman" w:hAnsi="Times New Roman"/>
                <w:b w:val="0"/>
                <w:sz w:val="24"/>
              </w:rPr>
              <w:t xml:space="preserve">. São Paulo: </w:t>
            </w:r>
            <w:proofErr w:type="spellStart"/>
            <w:r w:rsidR="007B53E2" w:rsidRPr="00E237DC">
              <w:rPr>
                <w:rFonts w:ascii="Times New Roman" w:hAnsi="Times New Roman"/>
                <w:b w:val="0"/>
                <w:sz w:val="24"/>
              </w:rPr>
              <w:t>Cultrix</w:t>
            </w:r>
            <w:proofErr w:type="spellEnd"/>
            <w:r w:rsidR="007B53E2" w:rsidRPr="00E237DC">
              <w:rPr>
                <w:rFonts w:ascii="Times New Roman" w:hAnsi="Times New Roman"/>
                <w:b w:val="0"/>
                <w:sz w:val="24"/>
              </w:rPr>
              <w:t>, 1985.</w:t>
            </w:r>
          </w:p>
          <w:p w14:paraId="15E93FD6" w14:textId="77777777" w:rsidR="009546E7" w:rsidRPr="00E237DC" w:rsidRDefault="009546E7" w:rsidP="00ED1963">
            <w:pPr>
              <w:rPr>
                <w:rFonts w:ascii="Times New Roman" w:hAnsi="Times New Roman"/>
                <w:b w:val="0"/>
                <w:sz w:val="24"/>
              </w:rPr>
            </w:pPr>
          </w:p>
          <w:p w14:paraId="33EA6B65" w14:textId="77777777" w:rsidR="00080926" w:rsidRDefault="007B53E2" w:rsidP="00ED1963">
            <w:pPr>
              <w:rPr>
                <w:rFonts w:ascii="Times New Roman" w:hAnsi="Times New Roman"/>
                <w:b w:val="0"/>
                <w:sz w:val="24"/>
              </w:rPr>
            </w:pPr>
            <w:r w:rsidRPr="00E237DC">
              <w:rPr>
                <w:rFonts w:ascii="Times New Roman" w:hAnsi="Times New Roman"/>
                <w:b w:val="0"/>
                <w:sz w:val="24"/>
              </w:rPr>
              <w:t xml:space="preserve">SARAMAGO, José. </w:t>
            </w:r>
            <w:r w:rsidRPr="00E237DC">
              <w:rPr>
                <w:rFonts w:ascii="Times New Roman" w:hAnsi="Times New Roman"/>
                <w:sz w:val="24"/>
              </w:rPr>
              <w:t>O conto da ilha desconhecida</w:t>
            </w:r>
            <w:r w:rsidRPr="00E237DC">
              <w:rPr>
                <w:rFonts w:ascii="Times New Roman" w:hAnsi="Times New Roman"/>
                <w:b w:val="0"/>
                <w:sz w:val="24"/>
              </w:rPr>
              <w:t>. São Paulo: Companhia das Letras, 1998.</w:t>
            </w:r>
          </w:p>
          <w:p w14:paraId="5ABC7B4F" w14:textId="4326CF8B" w:rsidR="007B53E2" w:rsidRPr="00E237DC" w:rsidRDefault="007B53E2" w:rsidP="00ED1963">
            <w:pPr>
              <w:rPr>
                <w:rFonts w:ascii="Times New Roman" w:hAnsi="Times New Roman"/>
                <w:sz w:val="24"/>
              </w:rPr>
            </w:pPr>
            <w:r w:rsidRPr="00E237DC">
              <w:rPr>
                <w:rFonts w:ascii="Times New Roman" w:hAnsi="Times New Roman" w:cs="Times New Roman"/>
                <w:b w:val="0"/>
                <w:sz w:val="24"/>
                <w:szCs w:val="24"/>
              </w:rPr>
              <w:t xml:space="preserve"> </w:t>
            </w:r>
          </w:p>
        </w:tc>
      </w:tr>
    </w:tbl>
    <w:p w14:paraId="7B035372" w14:textId="77777777" w:rsidR="00080926" w:rsidRDefault="00080926"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080926" w:rsidRPr="00E237DC" w14:paraId="72FD61B3" w14:textId="77777777" w:rsidTr="002E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5EE7859B" w14:textId="77777777" w:rsidR="00080926" w:rsidRPr="00E237DC" w:rsidRDefault="00080926" w:rsidP="002E6EC3">
            <w:pPr>
              <w:jc w:val="center"/>
              <w:rPr>
                <w:rFonts w:ascii="Times New Roman" w:hAnsi="Times New Roman" w:cs="Times New Roman"/>
                <w:sz w:val="24"/>
                <w:szCs w:val="24"/>
              </w:rPr>
            </w:pPr>
            <w:r w:rsidRPr="00E237DC">
              <w:rPr>
                <w:rFonts w:ascii="Times New Roman" w:hAnsi="Times New Roman" w:cs="Times New Roman"/>
                <w:sz w:val="24"/>
                <w:szCs w:val="24"/>
              </w:rPr>
              <w:t>SINTAXE DA LÍNGUA PORTUGUESA II</w:t>
            </w:r>
            <w:r>
              <w:rPr>
                <w:rFonts w:ascii="Times New Roman" w:hAnsi="Times New Roman" w:cs="Times New Roman"/>
                <w:sz w:val="24"/>
                <w:szCs w:val="24"/>
              </w:rPr>
              <w:t xml:space="preserve"> 60 h</w:t>
            </w:r>
          </w:p>
        </w:tc>
      </w:tr>
      <w:tr w:rsidR="00080926" w:rsidRPr="00E237DC" w14:paraId="502B9047" w14:textId="77777777" w:rsidTr="002E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7D99FA6C" w14:textId="77777777" w:rsidR="00080926" w:rsidRPr="00E237DC" w:rsidRDefault="00080926" w:rsidP="002E6EC3">
            <w:pPr>
              <w:jc w:val="both"/>
              <w:rPr>
                <w:rFonts w:ascii="Times New Roman" w:hAnsi="Times New Roman" w:cs="Times New Roman"/>
                <w:b w:val="0"/>
                <w:sz w:val="24"/>
                <w:szCs w:val="24"/>
              </w:rPr>
            </w:pPr>
            <w:r w:rsidRPr="00E237DC">
              <w:rPr>
                <w:rFonts w:ascii="Times New Roman" w:hAnsi="Times New Roman" w:cs="Times New Roman"/>
                <w:b w:val="0"/>
                <w:sz w:val="24"/>
                <w:szCs w:val="24"/>
              </w:rPr>
              <w:t>Estudo da estrutura sintática do período composto da Língua Portuguesa por meio de enfoques formais e/ou funcionais. Os mecanismos sintáticos e os registros de língua: regência, concordância e colocação. Morfossintaxe. Sintaxe Aplicada ao Ensino de Língua Portuguesa.</w:t>
            </w:r>
          </w:p>
          <w:p w14:paraId="1728FEBE" w14:textId="77777777" w:rsidR="00080926" w:rsidRPr="00E237DC" w:rsidRDefault="00080926" w:rsidP="002E6EC3">
            <w:pPr>
              <w:jc w:val="both"/>
              <w:rPr>
                <w:rFonts w:ascii="Times New Roman" w:hAnsi="Times New Roman" w:cs="Times New Roman"/>
                <w:b w:val="0"/>
                <w:sz w:val="24"/>
                <w:szCs w:val="24"/>
              </w:rPr>
            </w:pPr>
          </w:p>
          <w:p w14:paraId="1AC17C18" w14:textId="77777777" w:rsidR="00080926" w:rsidRPr="00E237DC" w:rsidRDefault="00080926" w:rsidP="002E6EC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0BC2599F" w14:textId="77777777" w:rsidR="00080926" w:rsidRPr="00E237DC" w:rsidRDefault="00080926" w:rsidP="002E6EC3">
            <w:pPr>
              <w:rPr>
                <w:rFonts w:ascii="Times New Roman" w:hAnsi="Times New Roman" w:cs="Times New Roman"/>
                <w:b w:val="0"/>
                <w:sz w:val="24"/>
                <w:szCs w:val="24"/>
              </w:rPr>
            </w:pPr>
          </w:p>
          <w:p w14:paraId="39F4E561" w14:textId="77777777" w:rsidR="00080926" w:rsidRPr="00E237DC" w:rsidRDefault="00080926"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AZEREDO, José Carlos de. </w:t>
            </w:r>
            <w:r w:rsidRPr="00E237DC">
              <w:rPr>
                <w:rFonts w:ascii="Times New Roman" w:hAnsi="Times New Roman" w:cs="Times New Roman"/>
                <w:sz w:val="24"/>
                <w:szCs w:val="24"/>
              </w:rPr>
              <w:t>Iniciação à sintaxe do português</w:t>
            </w:r>
            <w:r w:rsidRPr="00E237DC">
              <w:rPr>
                <w:rFonts w:ascii="Times New Roman" w:hAnsi="Times New Roman" w:cs="Times New Roman"/>
                <w:b w:val="0"/>
                <w:sz w:val="24"/>
                <w:szCs w:val="24"/>
              </w:rPr>
              <w:t xml:space="preserve">. </w:t>
            </w:r>
            <w:proofErr w:type="gramStart"/>
            <w:r w:rsidRPr="00E237DC">
              <w:rPr>
                <w:rFonts w:ascii="Times New Roman" w:hAnsi="Times New Roman" w:cs="Times New Roman"/>
                <w:b w:val="0"/>
                <w:sz w:val="24"/>
                <w:szCs w:val="24"/>
              </w:rPr>
              <w:t>9</w:t>
            </w:r>
            <w:proofErr w:type="gramEnd"/>
            <w:r w:rsidRPr="00E237DC">
              <w:rPr>
                <w:rFonts w:ascii="Times New Roman" w:hAnsi="Times New Roman" w:cs="Times New Roman"/>
                <w:b w:val="0"/>
                <w:sz w:val="24"/>
                <w:szCs w:val="24"/>
              </w:rPr>
              <w:t xml:space="preserve"> ed. Rio de Janeiro: Zahar, 2007.</w:t>
            </w:r>
          </w:p>
          <w:p w14:paraId="0310920F" w14:textId="77777777" w:rsidR="00080926" w:rsidRPr="00E237DC" w:rsidRDefault="00080926" w:rsidP="002E6EC3">
            <w:pPr>
              <w:rPr>
                <w:rFonts w:ascii="Times New Roman" w:hAnsi="Times New Roman" w:cs="Times New Roman"/>
                <w:b w:val="0"/>
                <w:sz w:val="24"/>
                <w:szCs w:val="24"/>
              </w:rPr>
            </w:pPr>
          </w:p>
          <w:p w14:paraId="2DBFF86E" w14:textId="77777777" w:rsidR="00080926" w:rsidRPr="00E237DC" w:rsidRDefault="00080926"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BECHARA, Evanildo. </w:t>
            </w:r>
            <w:r w:rsidRPr="00E237DC">
              <w:rPr>
                <w:rFonts w:ascii="Times New Roman" w:hAnsi="Times New Roman" w:cs="Times New Roman"/>
                <w:sz w:val="24"/>
                <w:szCs w:val="24"/>
              </w:rPr>
              <w:t>Lições de português pela análise sintática</w:t>
            </w:r>
            <w:r w:rsidRPr="00E237DC">
              <w:rPr>
                <w:rFonts w:ascii="Times New Roman" w:hAnsi="Times New Roman" w:cs="Times New Roman"/>
                <w:b w:val="0"/>
                <w:sz w:val="24"/>
                <w:szCs w:val="24"/>
              </w:rPr>
              <w:t>. 19 ed. São Paulo: Nova Fronteira, 2014.</w:t>
            </w:r>
          </w:p>
          <w:p w14:paraId="38AA6988" w14:textId="77777777" w:rsidR="00080926" w:rsidRPr="00E237DC" w:rsidRDefault="00080926" w:rsidP="002E6EC3">
            <w:pPr>
              <w:rPr>
                <w:rFonts w:ascii="Times New Roman" w:hAnsi="Times New Roman" w:cs="Times New Roman"/>
                <w:b w:val="0"/>
                <w:sz w:val="24"/>
                <w:szCs w:val="24"/>
              </w:rPr>
            </w:pPr>
          </w:p>
          <w:p w14:paraId="7C9F6184" w14:textId="77777777" w:rsidR="00080926" w:rsidRPr="00E237DC" w:rsidRDefault="00080926"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HENRIQUES, Claudio Cezar. </w:t>
            </w:r>
            <w:r w:rsidRPr="00E237DC">
              <w:rPr>
                <w:rFonts w:ascii="Times New Roman" w:hAnsi="Times New Roman" w:cs="Times New Roman"/>
                <w:sz w:val="24"/>
                <w:szCs w:val="24"/>
              </w:rPr>
              <w:t xml:space="preserve">Sintaxe: </w:t>
            </w:r>
            <w:r w:rsidRPr="00E237DC">
              <w:rPr>
                <w:rFonts w:ascii="Times New Roman" w:hAnsi="Times New Roman" w:cs="Times New Roman"/>
                <w:b w:val="0"/>
                <w:sz w:val="24"/>
                <w:szCs w:val="24"/>
              </w:rPr>
              <w:t xml:space="preserve">estudos descritivos da frase para o texto. </w:t>
            </w:r>
            <w:proofErr w:type="gramStart"/>
            <w:r w:rsidRPr="00E237DC">
              <w:rPr>
                <w:rFonts w:ascii="Times New Roman" w:hAnsi="Times New Roman" w:cs="Times New Roman"/>
                <w:b w:val="0"/>
                <w:sz w:val="24"/>
                <w:szCs w:val="24"/>
              </w:rPr>
              <w:t>3</w:t>
            </w:r>
            <w:proofErr w:type="gramEnd"/>
            <w:r w:rsidRPr="00E237DC">
              <w:rPr>
                <w:rFonts w:ascii="Times New Roman" w:hAnsi="Times New Roman" w:cs="Times New Roman"/>
                <w:b w:val="0"/>
                <w:sz w:val="24"/>
                <w:szCs w:val="24"/>
              </w:rPr>
              <w:t xml:space="preserve"> ed. Rio de Janeiro: Editora Alta Books, 2018.</w:t>
            </w:r>
          </w:p>
          <w:p w14:paraId="096D005D" w14:textId="77777777" w:rsidR="00080926" w:rsidRPr="00E237DC" w:rsidRDefault="00080926" w:rsidP="002E6EC3">
            <w:pPr>
              <w:rPr>
                <w:rFonts w:ascii="Times New Roman" w:hAnsi="Times New Roman" w:cs="Times New Roman"/>
                <w:b w:val="0"/>
                <w:sz w:val="24"/>
                <w:szCs w:val="24"/>
              </w:rPr>
            </w:pPr>
          </w:p>
          <w:p w14:paraId="35B3A98E" w14:textId="77777777" w:rsidR="00080926" w:rsidRPr="00E237DC" w:rsidRDefault="00080926"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OTHERO, Gabriel de Ávila. KENEDY, Eduardo. </w:t>
            </w:r>
            <w:r w:rsidRPr="00E237DC">
              <w:rPr>
                <w:rFonts w:ascii="Times New Roman" w:hAnsi="Times New Roman" w:cs="Times New Roman"/>
                <w:sz w:val="24"/>
                <w:szCs w:val="24"/>
              </w:rPr>
              <w:t xml:space="preserve">Sintaxe, Sintaxes – </w:t>
            </w:r>
            <w:r w:rsidRPr="00E237DC">
              <w:rPr>
                <w:rFonts w:ascii="Times New Roman" w:hAnsi="Times New Roman" w:cs="Times New Roman"/>
                <w:b w:val="0"/>
                <w:sz w:val="24"/>
                <w:szCs w:val="24"/>
              </w:rPr>
              <w:t>Uma Introdução. São Paulo: Contexto, 2015.</w:t>
            </w:r>
          </w:p>
          <w:p w14:paraId="487C8826" w14:textId="77777777" w:rsidR="00080926" w:rsidRPr="00E237DC" w:rsidRDefault="00080926" w:rsidP="002E6EC3">
            <w:pPr>
              <w:rPr>
                <w:rFonts w:ascii="Times New Roman" w:hAnsi="Times New Roman" w:cs="Times New Roman"/>
                <w:b w:val="0"/>
                <w:sz w:val="24"/>
                <w:szCs w:val="24"/>
              </w:rPr>
            </w:pPr>
          </w:p>
          <w:p w14:paraId="6C7FF24B" w14:textId="77777777" w:rsidR="00080926" w:rsidRPr="00E237DC" w:rsidRDefault="00080926"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PINHEIRO, João Batista Gonçalves. </w:t>
            </w:r>
            <w:r w:rsidRPr="00E237DC">
              <w:rPr>
                <w:rFonts w:ascii="Times New Roman" w:hAnsi="Times New Roman" w:cs="Times New Roman"/>
                <w:sz w:val="24"/>
                <w:szCs w:val="24"/>
              </w:rPr>
              <w:t xml:space="preserve">Análise Sintática – </w:t>
            </w:r>
            <w:r w:rsidRPr="00E237DC">
              <w:rPr>
                <w:rFonts w:ascii="Times New Roman" w:hAnsi="Times New Roman" w:cs="Times New Roman"/>
                <w:b w:val="0"/>
                <w:sz w:val="24"/>
                <w:szCs w:val="24"/>
              </w:rPr>
              <w:t xml:space="preserve">Teoria e Prática. 14 ed. São Paulo: </w:t>
            </w:r>
            <w:r w:rsidRPr="00E237DC">
              <w:rPr>
                <w:rFonts w:ascii="Times New Roman" w:hAnsi="Times New Roman" w:cs="Times New Roman"/>
                <w:b w:val="0"/>
                <w:sz w:val="24"/>
                <w:szCs w:val="24"/>
              </w:rPr>
              <w:lastRenderedPageBreak/>
              <w:t>Cabral Editora Universitária, 2016.</w:t>
            </w:r>
          </w:p>
          <w:p w14:paraId="037F14F2" w14:textId="77777777" w:rsidR="00080926" w:rsidRPr="00E237DC" w:rsidRDefault="00080926" w:rsidP="002E6EC3">
            <w:pPr>
              <w:rPr>
                <w:rFonts w:ascii="Times New Roman" w:hAnsi="Times New Roman" w:cs="Times New Roman"/>
                <w:b w:val="0"/>
                <w:sz w:val="24"/>
                <w:szCs w:val="24"/>
              </w:rPr>
            </w:pPr>
          </w:p>
          <w:p w14:paraId="3D533865" w14:textId="77777777" w:rsidR="00080926" w:rsidRPr="00E237DC" w:rsidRDefault="00080926" w:rsidP="002E6EC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3CA7422C" w14:textId="77777777" w:rsidR="00080926" w:rsidRPr="00E237DC" w:rsidRDefault="00080926" w:rsidP="002E6EC3">
            <w:pPr>
              <w:rPr>
                <w:rFonts w:ascii="Times New Roman" w:hAnsi="Times New Roman" w:cs="Times New Roman"/>
                <w:sz w:val="24"/>
                <w:szCs w:val="24"/>
              </w:rPr>
            </w:pPr>
          </w:p>
          <w:p w14:paraId="77A276C3" w14:textId="77777777" w:rsidR="00080926" w:rsidRPr="00E237DC" w:rsidRDefault="00080926"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BRANDÃO, Silvia Figueiredo. VIEIRA, Silvia. </w:t>
            </w:r>
            <w:r w:rsidRPr="00E237DC">
              <w:rPr>
                <w:rFonts w:ascii="Times New Roman" w:hAnsi="Times New Roman" w:cs="Times New Roman"/>
                <w:sz w:val="24"/>
                <w:szCs w:val="24"/>
              </w:rPr>
              <w:t xml:space="preserve">Ensino de gramática: </w:t>
            </w:r>
            <w:r w:rsidRPr="00E237DC">
              <w:rPr>
                <w:rFonts w:ascii="Times New Roman" w:hAnsi="Times New Roman" w:cs="Times New Roman"/>
                <w:b w:val="0"/>
                <w:sz w:val="24"/>
                <w:szCs w:val="24"/>
              </w:rPr>
              <w:t>descrição e uso. São Paulo: Contexto, 2007.</w:t>
            </w:r>
          </w:p>
          <w:p w14:paraId="2EB2FC72" w14:textId="77777777" w:rsidR="00080926" w:rsidRPr="00E237DC" w:rsidRDefault="00080926" w:rsidP="002E6EC3">
            <w:pPr>
              <w:rPr>
                <w:rFonts w:ascii="Times New Roman" w:hAnsi="Times New Roman" w:cs="Times New Roman"/>
                <w:b w:val="0"/>
                <w:sz w:val="24"/>
                <w:szCs w:val="24"/>
              </w:rPr>
            </w:pPr>
          </w:p>
          <w:p w14:paraId="238B6095" w14:textId="77777777" w:rsidR="00080926" w:rsidRPr="00E237DC" w:rsidRDefault="00080926"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CARONE, Flávia de Barros. </w:t>
            </w:r>
            <w:r w:rsidRPr="00E237DC">
              <w:rPr>
                <w:rFonts w:ascii="Times New Roman" w:hAnsi="Times New Roman" w:cs="Times New Roman"/>
                <w:sz w:val="24"/>
                <w:szCs w:val="24"/>
              </w:rPr>
              <w:t>Morfossintaxe.</w:t>
            </w:r>
            <w:r w:rsidRPr="00E237DC">
              <w:rPr>
                <w:rFonts w:ascii="Times New Roman" w:hAnsi="Times New Roman" w:cs="Times New Roman"/>
                <w:b w:val="0"/>
                <w:sz w:val="24"/>
                <w:szCs w:val="24"/>
              </w:rPr>
              <w:t xml:space="preserve"> Rio de Janeiro: Ática, 2000.</w:t>
            </w:r>
          </w:p>
          <w:p w14:paraId="3504EC53" w14:textId="77777777" w:rsidR="00080926" w:rsidRPr="00E237DC" w:rsidRDefault="00080926" w:rsidP="002E6EC3">
            <w:pPr>
              <w:rPr>
                <w:rFonts w:ascii="Times New Roman" w:hAnsi="Times New Roman" w:cs="Times New Roman"/>
                <w:b w:val="0"/>
                <w:sz w:val="24"/>
                <w:szCs w:val="24"/>
              </w:rPr>
            </w:pPr>
          </w:p>
          <w:p w14:paraId="18EB0ED6" w14:textId="77777777" w:rsidR="00080926" w:rsidRPr="00E237DC" w:rsidRDefault="00080926"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FRANCO, </w:t>
            </w:r>
            <w:proofErr w:type="spellStart"/>
            <w:r w:rsidRPr="00E237DC">
              <w:rPr>
                <w:rFonts w:ascii="Times New Roman" w:hAnsi="Times New Roman" w:cs="Times New Roman"/>
                <w:b w:val="0"/>
                <w:sz w:val="24"/>
                <w:szCs w:val="24"/>
              </w:rPr>
              <w:t>Blandina</w:t>
            </w:r>
            <w:proofErr w:type="spellEnd"/>
            <w:r w:rsidRPr="00E237DC">
              <w:rPr>
                <w:rFonts w:ascii="Times New Roman" w:hAnsi="Times New Roman" w:cs="Times New Roman"/>
                <w:b w:val="0"/>
                <w:sz w:val="24"/>
                <w:szCs w:val="24"/>
              </w:rPr>
              <w:t xml:space="preserve">. LOLLO, José Carlos. </w:t>
            </w:r>
            <w:r w:rsidRPr="00E237DC">
              <w:rPr>
                <w:rFonts w:ascii="Times New Roman" w:hAnsi="Times New Roman" w:cs="Times New Roman"/>
                <w:sz w:val="24"/>
                <w:szCs w:val="24"/>
              </w:rPr>
              <w:t xml:space="preserve">Crônicas da Norma: </w:t>
            </w:r>
            <w:r w:rsidRPr="00E237DC">
              <w:rPr>
                <w:rFonts w:ascii="Times New Roman" w:hAnsi="Times New Roman" w:cs="Times New Roman"/>
                <w:b w:val="0"/>
                <w:sz w:val="24"/>
                <w:szCs w:val="24"/>
              </w:rPr>
              <w:t xml:space="preserve">pequenas histórias gramaticais – Sintaxe. São Paulo: </w:t>
            </w:r>
            <w:proofErr w:type="spellStart"/>
            <w:r w:rsidRPr="00E237DC">
              <w:rPr>
                <w:rFonts w:ascii="Times New Roman" w:hAnsi="Times New Roman" w:cs="Times New Roman"/>
                <w:b w:val="0"/>
                <w:sz w:val="24"/>
                <w:szCs w:val="24"/>
              </w:rPr>
              <w:t>Callis</w:t>
            </w:r>
            <w:proofErr w:type="spellEnd"/>
            <w:r w:rsidRPr="00E237DC">
              <w:rPr>
                <w:rFonts w:ascii="Times New Roman" w:hAnsi="Times New Roman" w:cs="Times New Roman"/>
                <w:b w:val="0"/>
                <w:sz w:val="24"/>
                <w:szCs w:val="24"/>
              </w:rPr>
              <w:t>, 2013.</w:t>
            </w:r>
          </w:p>
          <w:p w14:paraId="0CA4E3B0" w14:textId="77777777" w:rsidR="00080926" w:rsidRPr="00E237DC" w:rsidRDefault="00080926" w:rsidP="002E6EC3">
            <w:pPr>
              <w:rPr>
                <w:rFonts w:ascii="Times New Roman" w:hAnsi="Times New Roman" w:cs="Times New Roman"/>
                <w:b w:val="0"/>
                <w:sz w:val="24"/>
                <w:szCs w:val="24"/>
              </w:rPr>
            </w:pPr>
          </w:p>
          <w:p w14:paraId="2CBF9667" w14:textId="77777777" w:rsidR="00080926" w:rsidRPr="00E237DC" w:rsidRDefault="00080926"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MIOTO, Carlos. SILVA, Maria Cristina. Figueiredo. LOPES, Ruth. </w:t>
            </w:r>
            <w:r w:rsidRPr="00E237DC">
              <w:rPr>
                <w:rFonts w:ascii="Times New Roman" w:hAnsi="Times New Roman" w:cs="Times New Roman"/>
                <w:sz w:val="24"/>
                <w:szCs w:val="24"/>
              </w:rPr>
              <w:t>Novo manual de sintaxe</w:t>
            </w:r>
            <w:r w:rsidRPr="00E237DC">
              <w:rPr>
                <w:rFonts w:ascii="Times New Roman" w:hAnsi="Times New Roman" w:cs="Times New Roman"/>
                <w:b w:val="0"/>
                <w:sz w:val="24"/>
                <w:szCs w:val="24"/>
              </w:rPr>
              <w:t>. São Paulo: Contexto, 2013.</w:t>
            </w:r>
          </w:p>
          <w:p w14:paraId="4CF9C17D" w14:textId="77777777" w:rsidR="00080926" w:rsidRPr="00E237DC" w:rsidRDefault="00080926" w:rsidP="002E6EC3">
            <w:pPr>
              <w:rPr>
                <w:rFonts w:ascii="Times New Roman" w:hAnsi="Times New Roman" w:cs="Times New Roman"/>
                <w:b w:val="0"/>
                <w:sz w:val="24"/>
                <w:szCs w:val="24"/>
              </w:rPr>
            </w:pPr>
          </w:p>
          <w:p w14:paraId="2480AA9C" w14:textId="77777777" w:rsidR="00080926" w:rsidRPr="00E237DC" w:rsidRDefault="00080926"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SOUZA-E-SILVA, Maria Cecília P. de. KOCH, </w:t>
            </w:r>
            <w:proofErr w:type="spellStart"/>
            <w:r w:rsidRPr="00E237DC">
              <w:rPr>
                <w:rFonts w:ascii="Times New Roman" w:hAnsi="Times New Roman" w:cs="Times New Roman"/>
                <w:b w:val="0"/>
                <w:sz w:val="24"/>
                <w:szCs w:val="24"/>
              </w:rPr>
              <w:t>Ingedore</w:t>
            </w:r>
            <w:proofErr w:type="spellEnd"/>
            <w:r w:rsidRPr="00E237DC">
              <w:rPr>
                <w:rFonts w:ascii="Times New Roman" w:hAnsi="Times New Roman" w:cs="Times New Roman"/>
                <w:b w:val="0"/>
                <w:sz w:val="24"/>
                <w:szCs w:val="24"/>
              </w:rPr>
              <w:t xml:space="preserve"> Villaça. </w:t>
            </w:r>
            <w:r w:rsidRPr="00E237DC">
              <w:rPr>
                <w:rFonts w:ascii="Times New Roman" w:hAnsi="Times New Roman" w:cs="Times New Roman"/>
                <w:sz w:val="24"/>
                <w:szCs w:val="24"/>
              </w:rPr>
              <w:t>Linguística Aplicada ao Português – Sintaxe</w:t>
            </w:r>
            <w:r w:rsidRPr="00E237DC">
              <w:rPr>
                <w:rFonts w:ascii="Times New Roman" w:hAnsi="Times New Roman" w:cs="Times New Roman"/>
                <w:b w:val="0"/>
                <w:sz w:val="24"/>
                <w:szCs w:val="24"/>
              </w:rPr>
              <w:t>. 16 ed. São Paulo: Cortez, 2011.</w:t>
            </w:r>
          </w:p>
          <w:p w14:paraId="771DE01C" w14:textId="77777777" w:rsidR="00080926" w:rsidRPr="00E237DC" w:rsidRDefault="00080926" w:rsidP="002E6EC3">
            <w:pPr>
              <w:rPr>
                <w:rFonts w:ascii="Times New Roman" w:hAnsi="Times New Roman" w:cs="Times New Roman"/>
                <w:b w:val="0"/>
                <w:sz w:val="24"/>
                <w:szCs w:val="24"/>
              </w:rPr>
            </w:pPr>
          </w:p>
        </w:tc>
      </w:tr>
    </w:tbl>
    <w:p w14:paraId="6124E163" w14:textId="77777777" w:rsidR="00080926" w:rsidRDefault="00080926"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101BA3D2" w14:textId="77777777" w:rsidTr="00B25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570258F5"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LINGUÍSTICA APLICADA</w:t>
            </w:r>
            <w:r w:rsidR="002B357D">
              <w:rPr>
                <w:rFonts w:ascii="Times New Roman" w:hAnsi="Times New Roman" w:cs="Times New Roman"/>
                <w:color w:val="auto"/>
                <w:sz w:val="24"/>
                <w:szCs w:val="24"/>
              </w:rPr>
              <w:t xml:space="preserve"> 60 h</w:t>
            </w:r>
          </w:p>
        </w:tc>
      </w:tr>
      <w:tr w:rsidR="007B53E2" w:rsidRPr="00E237DC" w14:paraId="57E11539" w14:textId="77777777" w:rsidTr="00B25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0F686996" w14:textId="77777777" w:rsidR="007B53E2" w:rsidRPr="00E237DC" w:rsidRDefault="007B53E2" w:rsidP="00ED1963">
            <w:pPr>
              <w:tabs>
                <w:tab w:val="left" w:pos="1532"/>
              </w:tabs>
              <w:jc w:val="both"/>
              <w:rPr>
                <w:rFonts w:ascii="Times New Roman" w:hAnsi="Times New Roman" w:cs="Times New Roman"/>
                <w:b w:val="0"/>
                <w:sz w:val="24"/>
                <w:szCs w:val="24"/>
              </w:rPr>
            </w:pPr>
            <w:r w:rsidRPr="00E237DC">
              <w:rPr>
                <w:rFonts w:ascii="Times New Roman" w:hAnsi="Times New Roman" w:cs="Times New Roman"/>
                <w:b w:val="0"/>
                <w:sz w:val="24"/>
                <w:szCs w:val="24"/>
              </w:rPr>
              <w:t>Definição, domínio e terminologias específicas da área de Linguística Aplicada (LA) e visão de seu objeto de estudo. Os fundamentos da LA sobre o ensino e a aprendizagem de língua materna. Diferentes pesquisas aplicadas à Língua Portuguesa e seus pressupostos teórico-metodológicos. Os gêneros e o ensino. Avaliação e produção de materiais didáticos.</w:t>
            </w:r>
          </w:p>
          <w:p w14:paraId="33A75F1B" w14:textId="77777777" w:rsidR="007B53E2" w:rsidRPr="00E237DC" w:rsidRDefault="007B53E2" w:rsidP="00ED1963">
            <w:pPr>
              <w:jc w:val="both"/>
              <w:rPr>
                <w:rFonts w:ascii="Times New Roman" w:hAnsi="Times New Roman" w:cs="Times New Roman"/>
                <w:b w:val="0"/>
                <w:sz w:val="24"/>
                <w:szCs w:val="24"/>
              </w:rPr>
            </w:pPr>
          </w:p>
          <w:p w14:paraId="36F870D1"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740CCBE1" w14:textId="77777777" w:rsidR="007B53E2" w:rsidRPr="00E237DC" w:rsidRDefault="007B53E2" w:rsidP="00ED1963">
            <w:pPr>
              <w:rPr>
                <w:rFonts w:ascii="Times New Roman" w:hAnsi="Times New Roman"/>
              </w:rPr>
            </w:pPr>
          </w:p>
          <w:p w14:paraId="29F65B4B" w14:textId="178049B5" w:rsidR="007B53E2" w:rsidRPr="001E4D97" w:rsidRDefault="007B53E2" w:rsidP="00ED1963">
            <w:pPr>
              <w:rPr>
                <w:rFonts w:ascii="Times New Roman" w:hAnsi="Times New Roman" w:cs="Times New Roman"/>
                <w:b w:val="0"/>
                <w:sz w:val="24"/>
                <w:szCs w:val="24"/>
              </w:rPr>
            </w:pPr>
            <w:r w:rsidRPr="001E4D97">
              <w:rPr>
                <w:rFonts w:ascii="Times New Roman" w:hAnsi="Times New Roman" w:cs="Times New Roman"/>
                <w:b w:val="0"/>
                <w:sz w:val="24"/>
                <w:szCs w:val="24"/>
              </w:rPr>
              <w:t>CAVALCANTI, M. C. SIGNORINI, I. (</w:t>
            </w:r>
            <w:proofErr w:type="spellStart"/>
            <w:r w:rsidRPr="001E4D97">
              <w:rPr>
                <w:rFonts w:ascii="Times New Roman" w:hAnsi="Times New Roman" w:cs="Times New Roman"/>
                <w:b w:val="0"/>
                <w:sz w:val="24"/>
                <w:szCs w:val="24"/>
              </w:rPr>
              <w:t>orgs</w:t>
            </w:r>
            <w:proofErr w:type="spellEnd"/>
            <w:r w:rsidRPr="001E4D97">
              <w:rPr>
                <w:rFonts w:ascii="Times New Roman" w:hAnsi="Times New Roman" w:cs="Times New Roman"/>
                <w:b w:val="0"/>
                <w:sz w:val="24"/>
                <w:szCs w:val="24"/>
              </w:rPr>
              <w:t xml:space="preserve">.) </w:t>
            </w:r>
            <w:r w:rsidRPr="001E4D97">
              <w:rPr>
                <w:rFonts w:ascii="Times New Roman" w:hAnsi="Times New Roman" w:cs="Times New Roman"/>
                <w:sz w:val="24"/>
                <w:szCs w:val="24"/>
              </w:rPr>
              <w:t xml:space="preserve">Linguística Aplicada e </w:t>
            </w:r>
            <w:proofErr w:type="spellStart"/>
            <w:r w:rsidR="001E4D97" w:rsidRPr="001E4D97">
              <w:rPr>
                <w:rFonts w:ascii="Times New Roman" w:hAnsi="Times New Roman" w:cs="Times New Roman"/>
                <w:sz w:val="24"/>
                <w:szCs w:val="24"/>
              </w:rPr>
              <w:t>t</w:t>
            </w:r>
            <w:r w:rsidRPr="001E4D97">
              <w:rPr>
                <w:rFonts w:ascii="Times New Roman" w:hAnsi="Times New Roman" w:cs="Times New Roman"/>
                <w:sz w:val="24"/>
                <w:szCs w:val="24"/>
              </w:rPr>
              <w:t>ransdisciplinaridade</w:t>
            </w:r>
            <w:proofErr w:type="spellEnd"/>
            <w:r w:rsidRPr="001E4D97">
              <w:rPr>
                <w:rFonts w:ascii="Times New Roman" w:hAnsi="Times New Roman" w:cs="Times New Roman"/>
                <w:b w:val="0"/>
                <w:sz w:val="24"/>
                <w:szCs w:val="24"/>
              </w:rPr>
              <w:t>. Campinas, São Paulo: Mercado de Letras, 2009.</w:t>
            </w:r>
          </w:p>
          <w:p w14:paraId="6B191D17" w14:textId="77777777" w:rsidR="007B53E2" w:rsidRPr="001E4D97" w:rsidRDefault="007B53E2" w:rsidP="00ED1963">
            <w:pPr>
              <w:rPr>
                <w:rFonts w:ascii="Times New Roman" w:hAnsi="Times New Roman" w:cs="Times New Roman"/>
                <w:b w:val="0"/>
                <w:sz w:val="24"/>
                <w:szCs w:val="24"/>
              </w:rPr>
            </w:pPr>
          </w:p>
          <w:p w14:paraId="3D7DFB2F" w14:textId="77777777" w:rsidR="007B53E2" w:rsidRPr="001E4D97" w:rsidRDefault="007B53E2" w:rsidP="00ED1963">
            <w:pPr>
              <w:pStyle w:val="Ttulo2"/>
              <w:shd w:val="clear" w:color="auto" w:fill="FFFFFF"/>
              <w:spacing w:before="0"/>
              <w:outlineLvl w:val="1"/>
              <w:rPr>
                <w:rFonts w:ascii="Times New Roman" w:hAnsi="Times New Roman" w:cs="Times New Roman"/>
                <w:color w:val="auto"/>
                <w:spacing w:val="-3"/>
                <w:sz w:val="24"/>
                <w:szCs w:val="24"/>
              </w:rPr>
            </w:pPr>
            <w:r w:rsidRPr="001E4D97">
              <w:rPr>
                <w:rFonts w:ascii="Times New Roman" w:hAnsi="Times New Roman" w:cs="Times New Roman"/>
                <w:color w:val="auto"/>
                <w:spacing w:val="-3"/>
                <w:sz w:val="24"/>
                <w:szCs w:val="24"/>
                <w:lang w:val="en-US"/>
              </w:rPr>
              <w:t xml:space="preserve">GERHARDT, A.F. L. M. </w:t>
            </w:r>
            <w:proofErr w:type="spellStart"/>
            <w:r w:rsidRPr="001E4D97">
              <w:rPr>
                <w:rFonts w:ascii="Times New Roman" w:hAnsi="Times New Roman" w:cs="Times New Roman"/>
                <w:b/>
                <w:color w:val="auto"/>
                <w:spacing w:val="-3"/>
                <w:sz w:val="24"/>
                <w:szCs w:val="24"/>
                <w:lang w:val="en-US"/>
              </w:rPr>
              <w:t>Ensino</w:t>
            </w:r>
            <w:proofErr w:type="spellEnd"/>
            <w:r w:rsidRPr="001E4D97">
              <w:rPr>
                <w:rFonts w:ascii="Times New Roman" w:hAnsi="Times New Roman" w:cs="Times New Roman"/>
                <w:b/>
                <w:color w:val="auto"/>
                <w:spacing w:val="-3"/>
                <w:sz w:val="24"/>
                <w:szCs w:val="24"/>
                <w:lang w:val="en-US"/>
              </w:rPr>
              <w:t>.</w:t>
            </w:r>
            <w:r w:rsidRPr="001E4D97">
              <w:rPr>
                <w:rFonts w:ascii="Times New Roman" w:hAnsi="Times New Roman" w:cs="Times New Roman"/>
                <w:color w:val="auto"/>
                <w:spacing w:val="-3"/>
                <w:sz w:val="24"/>
                <w:szCs w:val="24"/>
                <w:lang w:val="en-US"/>
              </w:rPr>
              <w:t xml:space="preserve"> </w:t>
            </w:r>
            <w:r w:rsidRPr="001E4D97">
              <w:rPr>
                <w:rFonts w:ascii="Times New Roman" w:hAnsi="Times New Roman" w:cs="Times New Roman"/>
                <w:color w:val="auto"/>
                <w:spacing w:val="-3"/>
                <w:sz w:val="24"/>
                <w:szCs w:val="24"/>
              </w:rPr>
              <w:t>Aprendizagem na perspectiva da Linguística Aplicada. Campinas, SP: Pontes, 2013.</w:t>
            </w:r>
          </w:p>
          <w:p w14:paraId="251A0F6B" w14:textId="77777777" w:rsidR="007B53E2" w:rsidRPr="001E4D97" w:rsidRDefault="007B53E2" w:rsidP="00ED1963">
            <w:pPr>
              <w:pStyle w:val="Ttulo2"/>
              <w:shd w:val="clear" w:color="auto" w:fill="FFFFFF"/>
              <w:spacing w:before="0"/>
              <w:outlineLvl w:val="1"/>
              <w:rPr>
                <w:rFonts w:ascii="Times New Roman" w:hAnsi="Times New Roman" w:cs="Times New Roman"/>
                <w:color w:val="auto"/>
                <w:spacing w:val="-3"/>
                <w:sz w:val="24"/>
                <w:szCs w:val="24"/>
              </w:rPr>
            </w:pPr>
          </w:p>
          <w:p w14:paraId="73CE5170" w14:textId="77777777" w:rsidR="007B53E2" w:rsidRPr="001E4D97" w:rsidRDefault="007B53E2" w:rsidP="00ED1963">
            <w:pPr>
              <w:pStyle w:val="Ttulo2"/>
              <w:shd w:val="clear" w:color="auto" w:fill="FFFFFF"/>
              <w:spacing w:before="0"/>
              <w:outlineLvl w:val="1"/>
              <w:rPr>
                <w:rFonts w:ascii="Times New Roman" w:hAnsi="Times New Roman" w:cs="Times New Roman"/>
                <w:color w:val="auto"/>
                <w:spacing w:val="-3"/>
                <w:sz w:val="24"/>
                <w:szCs w:val="24"/>
              </w:rPr>
            </w:pPr>
            <w:r w:rsidRPr="001E4D97">
              <w:rPr>
                <w:rFonts w:ascii="Times New Roman" w:hAnsi="Times New Roman" w:cs="Times New Roman"/>
                <w:color w:val="auto"/>
                <w:sz w:val="24"/>
                <w:szCs w:val="24"/>
              </w:rPr>
              <w:t xml:space="preserve">JORDÃO, Clarissa Menezes. </w:t>
            </w:r>
            <w:r w:rsidRPr="001E4D97">
              <w:rPr>
                <w:rFonts w:ascii="Times New Roman" w:hAnsi="Times New Roman" w:cs="Times New Roman"/>
                <w:b/>
                <w:color w:val="auto"/>
                <w:sz w:val="24"/>
                <w:szCs w:val="24"/>
              </w:rPr>
              <w:t>A Linguística Aplicada no Brasil</w:t>
            </w:r>
            <w:r w:rsidRPr="001E4D97">
              <w:rPr>
                <w:rFonts w:ascii="Times New Roman" w:hAnsi="Times New Roman" w:cs="Times New Roman"/>
                <w:color w:val="auto"/>
                <w:sz w:val="24"/>
                <w:szCs w:val="24"/>
              </w:rPr>
              <w:t xml:space="preserve"> – Rumos e Passagens. </w:t>
            </w:r>
            <w:r w:rsidRPr="001E4D97">
              <w:rPr>
                <w:rFonts w:ascii="Times New Roman" w:hAnsi="Times New Roman" w:cs="Times New Roman"/>
                <w:color w:val="auto"/>
                <w:spacing w:val="-3"/>
                <w:sz w:val="24"/>
                <w:szCs w:val="24"/>
              </w:rPr>
              <w:t>Campinas, SP: Pontes, 2016.</w:t>
            </w:r>
          </w:p>
          <w:p w14:paraId="4D172029" w14:textId="77777777" w:rsidR="007B53E2" w:rsidRPr="001E4D97" w:rsidRDefault="007B53E2" w:rsidP="00ED1963">
            <w:pPr>
              <w:rPr>
                <w:rFonts w:ascii="Times New Roman" w:hAnsi="Times New Roman" w:cs="Times New Roman"/>
                <w:b w:val="0"/>
                <w:snapToGrid w:val="0"/>
                <w:sz w:val="24"/>
                <w:szCs w:val="24"/>
              </w:rPr>
            </w:pPr>
          </w:p>
          <w:p w14:paraId="0B39A315" w14:textId="77777777" w:rsidR="007B53E2" w:rsidRPr="001E4D97" w:rsidRDefault="007B53E2" w:rsidP="00ED1963">
            <w:pPr>
              <w:rPr>
                <w:rFonts w:ascii="Times New Roman" w:hAnsi="Times New Roman" w:cs="Times New Roman"/>
                <w:b w:val="0"/>
                <w:spacing w:val="-3"/>
                <w:sz w:val="24"/>
                <w:szCs w:val="24"/>
              </w:rPr>
            </w:pPr>
            <w:r w:rsidRPr="001E4D97">
              <w:rPr>
                <w:rFonts w:ascii="Times New Roman" w:hAnsi="Times New Roman" w:cs="Times New Roman"/>
                <w:b w:val="0"/>
                <w:sz w:val="24"/>
                <w:szCs w:val="24"/>
              </w:rPr>
              <w:t xml:space="preserve">SIMÕES, D. FIGUEIREDO, F. J. Q. de. </w:t>
            </w:r>
            <w:r w:rsidRPr="001E4D97">
              <w:rPr>
                <w:rFonts w:ascii="Times New Roman" w:hAnsi="Times New Roman" w:cs="Times New Roman"/>
                <w:sz w:val="24"/>
                <w:szCs w:val="24"/>
              </w:rPr>
              <w:t>Linguística Aplicada, Prática de Ensino e Aprendizagem de Línguas</w:t>
            </w:r>
            <w:r w:rsidRPr="001E4D97">
              <w:rPr>
                <w:rFonts w:ascii="Times New Roman" w:hAnsi="Times New Roman" w:cs="Times New Roman"/>
                <w:b w:val="0"/>
                <w:sz w:val="24"/>
                <w:szCs w:val="24"/>
              </w:rPr>
              <w:t xml:space="preserve">. </w:t>
            </w:r>
            <w:r w:rsidRPr="001E4D97">
              <w:rPr>
                <w:rFonts w:ascii="Times New Roman" w:hAnsi="Times New Roman" w:cs="Times New Roman"/>
                <w:b w:val="0"/>
                <w:spacing w:val="-3"/>
                <w:sz w:val="24"/>
                <w:szCs w:val="24"/>
              </w:rPr>
              <w:t>Campinas, SP: Pontes, 2017.</w:t>
            </w:r>
          </w:p>
          <w:p w14:paraId="3D321C78" w14:textId="77777777" w:rsidR="007B53E2" w:rsidRPr="001E4D97" w:rsidRDefault="007B53E2" w:rsidP="00ED1963">
            <w:pPr>
              <w:rPr>
                <w:rFonts w:ascii="Times New Roman" w:hAnsi="Times New Roman" w:cs="Times New Roman"/>
                <w:b w:val="0"/>
                <w:snapToGrid w:val="0"/>
                <w:sz w:val="24"/>
                <w:szCs w:val="24"/>
              </w:rPr>
            </w:pPr>
          </w:p>
          <w:p w14:paraId="467AF824" w14:textId="77777777" w:rsidR="007B53E2" w:rsidRPr="001E4D97" w:rsidRDefault="007B53E2" w:rsidP="00ED1963">
            <w:pPr>
              <w:rPr>
                <w:rFonts w:ascii="Times New Roman" w:hAnsi="Times New Roman" w:cs="Times New Roman"/>
                <w:b w:val="0"/>
                <w:sz w:val="24"/>
                <w:szCs w:val="24"/>
              </w:rPr>
            </w:pPr>
            <w:r w:rsidRPr="001E4D97">
              <w:rPr>
                <w:rFonts w:ascii="Times New Roman" w:hAnsi="Times New Roman" w:cs="Times New Roman"/>
                <w:b w:val="0"/>
                <w:snapToGrid w:val="0"/>
                <w:sz w:val="24"/>
                <w:szCs w:val="24"/>
              </w:rPr>
              <w:t xml:space="preserve">ROCA, Pilar. PEREIRA, Regina Celi. </w:t>
            </w:r>
            <w:r w:rsidRPr="001E4D97">
              <w:rPr>
                <w:rFonts w:ascii="Times New Roman" w:hAnsi="Times New Roman" w:cs="Times New Roman"/>
                <w:snapToGrid w:val="0"/>
                <w:sz w:val="24"/>
                <w:szCs w:val="24"/>
              </w:rPr>
              <w:t>Linguística Aplicada.</w:t>
            </w:r>
            <w:r w:rsidRPr="001E4D97">
              <w:rPr>
                <w:rFonts w:ascii="Times New Roman" w:hAnsi="Times New Roman" w:cs="Times New Roman"/>
                <w:b w:val="0"/>
                <w:snapToGrid w:val="0"/>
                <w:sz w:val="24"/>
                <w:szCs w:val="24"/>
              </w:rPr>
              <w:t xml:space="preserve"> Um caminho com diferentes acessos. </w:t>
            </w:r>
            <w:r w:rsidRPr="001E4D97">
              <w:rPr>
                <w:rFonts w:ascii="Times New Roman" w:hAnsi="Times New Roman" w:cs="Times New Roman"/>
                <w:b w:val="0"/>
                <w:sz w:val="24"/>
                <w:szCs w:val="24"/>
              </w:rPr>
              <w:t>São Paulo: Contexto, 2009.</w:t>
            </w:r>
          </w:p>
          <w:p w14:paraId="768E6108" w14:textId="77777777" w:rsidR="007B53E2" w:rsidRPr="00E237DC" w:rsidRDefault="007B53E2" w:rsidP="00ED1963">
            <w:pPr>
              <w:rPr>
                <w:rFonts w:ascii="Times New Roman" w:hAnsi="Times New Roman" w:cs="Times New Roman"/>
                <w:b w:val="0"/>
                <w:snapToGrid w:val="0"/>
                <w:sz w:val="24"/>
                <w:szCs w:val="24"/>
              </w:rPr>
            </w:pPr>
          </w:p>
          <w:p w14:paraId="193921B4"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3FCEB16F" w14:textId="77777777" w:rsidR="007B53E2" w:rsidRPr="00E237DC" w:rsidRDefault="007B53E2" w:rsidP="00ED1963">
            <w:pPr>
              <w:rPr>
                <w:rFonts w:ascii="Times New Roman" w:hAnsi="Times New Roman" w:cs="Times New Roman"/>
                <w:b w:val="0"/>
                <w:sz w:val="24"/>
                <w:szCs w:val="24"/>
              </w:rPr>
            </w:pPr>
          </w:p>
          <w:p w14:paraId="7779CE41" w14:textId="77777777" w:rsidR="007B53E2" w:rsidRPr="001E4D97" w:rsidRDefault="007B53E2" w:rsidP="00ED1963">
            <w:pPr>
              <w:pStyle w:val="Ttulo2"/>
              <w:shd w:val="clear" w:color="auto" w:fill="FFFFFF"/>
              <w:spacing w:before="0"/>
              <w:outlineLvl w:val="1"/>
              <w:rPr>
                <w:rFonts w:ascii="Times New Roman" w:hAnsi="Times New Roman" w:cs="Times New Roman"/>
                <w:color w:val="auto"/>
                <w:spacing w:val="-3"/>
                <w:sz w:val="24"/>
                <w:szCs w:val="24"/>
              </w:rPr>
            </w:pPr>
            <w:r w:rsidRPr="001E4D97">
              <w:rPr>
                <w:rFonts w:ascii="Times New Roman" w:hAnsi="Times New Roman" w:cs="Times New Roman"/>
                <w:color w:val="auto"/>
                <w:spacing w:val="-3"/>
                <w:sz w:val="24"/>
                <w:szCs w:val="24"/>
              </w:rPr>
              <w:t xml:space="preserve">GERHARDT, </w:t>
            </w:r>
            <w:proofErr w:type="gramStart"/>
            <w:r w:rsidRPr="001E4D97">
              <w:rPr>
                <w:rFonts w:ascii="Times New Roman" w:hAnsi="Times New Roman" w:cs="Times New Roman"/>
                <w:color w:val="auto"/>
                <w:spacing w:val="-3"/>
                <w:sz w:val="24"/>
                <w:szCs w:val="24"/>
              </w:rPr>
              <w:t>A.F. L. M.</w:t>
            </w:r>
            <w:proofErr w:type="gramEnd"/>
            <w:r w:rsidRPr="001E4D97">
              <w:rPr>
                <w:rFonts w:ascii="Times New Roman" w:hAnsi="Times New Roman" w:cs="Times New Roman"/>
                <w:color w:val="auto"/>
                <w:spacing w:val="-3"/>
                <w:sz w:val="24"/>
                <w:szCs w:val="24"/>
              </w:rPr>
              <w:t xml:space="preserve"> AMORIM, M. A. de. CARVALHO, A. M. </w:t>
            </w:r>
            <w:r w:rsidRPr="001E4D97">
              <w:rPr>
                <w:rFonts w:ascii="Times New Roman" w:hAnsi="Times New Roman" w:cs="Times New Roman"/>
                <w:b/>
                <w:color w:val="auto"/>
                <w:spacing w:val="-3"/>
                <w:sz w:val="24"/>
                <w:szCs w:val="24"/>
              </w:rPr>
              <w:t>Linguística Aplicada e Ensino.</w:t>
            </w:r>
            <w:r w:rsidRPr="001E4D97">
              <w:rPr>
                <w:rFonts w:ascii="Times New Roman" w:hAnsi="Times New Roman" w:cs="Times New Roman"/>
                <w:color w:val="auto"/>
                <w:spacing w:val="-3"/>
                <w:sz w:val="24"/>
                <w:szCs w:val="24"/>
              </w:rPr>
              <w:t xml:space="preserve"> Língua e Literatura. Campinas, SP: Pontes, 2013.</w:t>
            </w:r>
          </w:p>
          <w:p w14:paraId="16EA9923" w14:textId="77777777" w:rsidR="007B53E2" w:rsidRPr="001E4D97" w:rsidRDefault="007B53E2" w:rsidP="00ED1963">
            <w:pPr>
              <w:rPr>
                <w:rFonts w:ascii="Times New Roman" w:hAnsi="Times New Roman" w:cs="Times New Roman"/>
                <w:b w:val="0"/>
                <w:sz w:val="24"/>
                <w:szCs w:val="24"/>
              </w:rPr>
            </w:pPr>
          </w:p>
          <w:p w14:paraId="4101A191" w14:textId="77777777" w:rsidR="007B53E2" w:rsidRPr="001E4D97" w:rsidRDefault="007B53E2" w:rsidP="00ED1963">
            <w:pPr>
              <w:tabs>
                <w:tab w:val="left" w:pos="4496"/>
              </w:tabs>
              <w:rPr>
                <w:rFonts w:ascii="Times New Roman" w:hAnsi="Times New Roman" w:cs="Times New Roman"/>
                <w:b w:val="0"/>
                <w:sz w:val="24"/>
                <w:szCs w:val="24"/>
              </w:rPr>
            </w:pPr>
            <w:r w:rsidRPr="001E4D97">
              <w:rPr>
                <w:rFonts w:ascii="Times New Roman" w:hAnsi="Times New Roman" w:cs="Times New Roman"/>
                <w:b w:val="0"/>
                <w:sz w:val="24"/>
                <w:szCs w:val="24"/>
              </w:rPr>
              <w:lastRenderedPageBreak/>
              <w:t xml:space="preserve">GNERRE, </w:t>
            </w:r>
            <w:proofErr w:type="spellStart"/>
            <w:r w:rsidRPr="001E4D97">
              <w:rPr>
                <w:rFonts w:ascii="Times New Roman" w:hAnsi="Times New Roman" w:cs="Times New Roman"/>
                <w:b w:val="0"/>
                <w:sz w:val="24"/>
                <w:szCs w:val="24"/>
              </w:rPr>
              <w:t>Maurizio</w:t>
            </w:r>
            <w:proofErr w:type="spellEnd"/>
            <w:r w:rsidRPr="001E4D97">
              <w:rPr>
                <w:rFonts w:ascii="Times New Roman" w:hAnsi="Times New Roman" w:cs="Times New Roman"/>
                <w:b w:val="0"/>
                <w:sz w:val="24"/>
                <w:szCs w:val="24"/>
              </w:rPr>
              <w:t xml:space="preserve">. </w:t>
            </w:r>
            <w:r w:rsidRPr="001E4D97">
              <w:rPr>
                <w:rFonts w:ascii="Times New Roman" w:hAnsi="Times New Roman" w:cs="Times New Roman"/>
                <w:sz w:val="24"/>
                <w:szCs w:val="24"/>
              </w:rPr>
              <w:t>Linguagem, escrita e poder</w:t>
            </w:r>
            <w:r w:rsidRPr="001E4D97">
              <w:rPr>
                <w:rFonts w:ascii="Times New Roman" w:hAnsi="Times New Roman" w:cs="Times New Roman"/>
                <w:b w:val="0"/>
                <w:sz w:val="24"/>
                <w:szCs w:val="24"/>
              </w:rPr>
              <w:t>. São Paulo: Martins Fontes, 2009.</w:t>
            </w:r>
          </w:p>
          <w:p w14:paraId="76A006F2" w14:textId="77777777" w:rsidR="007B53E2" w:rsidRPr="001E4D97" w:rsidRDefault="007B53E2" w:rsidP="00ED1963">
            <w:pPr>
              <w:rPr>
                <w:rFonts w:ascii="Times New Roman" w:hAnsi="Times New Roman" w:cs="Times New Roman"/>
                <w:b w:val="0"/>
                <w:sz w:val="24"/>
                <w:szCs w:val="24"/>
              </w:rPr>
            </w:pPr>
          </w:p>
          <w:p w14:paraId="743778DB" w14:textId="77777777" w:rsidR="007B53E2" w:rsidRPr="001E4D97" w:rsidRDefault="007B53E2" w:rsidP="00ED1963">
            <w:pPr>
              <w:rPr>
                <w:rFonts w:ascii="Times New Roman" w:hAnsi="Times New Roman" w:cs="Times New Roman"/>
                <w:b w:val="0"/>
                <w:sz w:val="24"/>
                <w:szCs w:val="24"/>
              </w:rPr>
            </w:pPr>
            <w:r w:rsidRPr="001E4D97">
              <w:rPr>
                <w:rFonts w:ascii="Times New Roman" w:hAnsi="Times New Roman" w:cs="Times New Roman"/>
                <w:b w:val="0"/>
                <w:sz w:val="24"/>
                <w:szCs w:val="24"/>
              </w:rPr>
              <w:t xml:space="preserve">GONÇALVES, Adair Vieira. GOIS, Marcos Lucio de Sousa. SILVA, Wagner Rodrigues. </w:t>
            </w:r>
            <w:r w:rsidRPr="001E4D97">
              <w:rPr>
                <w:rFonts w:ascii="Times New Roman" w:hAnsi="Times New Roman" w:cs="Times New Roman"/>
                <w:sz w:val="24"/>
                <w:szCs w:val="24"/>
              </w:rPr>
              <w:t>Visibilizar a Linguística Aplicada:</w:t>
            </w:r>
            <w:r w:rsidRPr="001E4D97">
              <w:rPr>
                <w:rFonts w:ascii="Times New Roman" w:hAnsi="Times New Roman" w:cs="Times New Roman"/>
                <w:b w:val="0"/>
                <w:sz w:val="24"/>
                <w:szCs w:val="24"/>
              </w:rPr>
              <w:t xml:space="preserve"> abordagens teóricas e metodológicas. </w:t>
            </w:r>
            <w:r w:rsidRPr="001E4D97">
              <w:rPr>
                <w:rFonts w:ascii="Times New Roman" w:hAnsi="Times New Roman" w:cs="Times New Roman"/>
                <w:b w:val="0"/>
                <w:spacing w:val="-3"/>
                <w:sz w:val="24"/>
                <w:szCs w:val="24"/>
              </w:rPr>
              <w:t>Campinas, SP:</w:t>
            </w:r>
            <w:r w:rsidRPr="001E4D97">
              <w:rPr>
                <w:rFonts w:ascii="Times New Roman" w:hAnsi="Times New Roman" w:cs="Times New Roman"/>
                <w:spacing w:val="-3"/>
                <w:sz w:val="24"/>
                <w:szCs w:val="24"/>
              </w:rPr>
              <w:t xml:space="preserve"> </w:t>
            </w:r>
            <w:r w:rsidRPr="001E4D97">
              <w:rPr>
                <w:rFonts w:ascii="Times New Roman" w:hAnsi="Times New Roman" w:cs="Times New Roman"/>
                <w:b w:val="0"/>
                <w:sz w:val="24"/>
                <w:szCs w:val="24"/>
              </w:rPr>
              <w:t>Pontes, 2014.</w:t>
            </w:r>
          </w:p>
          <w:p w14:paraId="0F246F02" w14:textId="77777777" w:rsidR="007B53E2" w:rsidRPr="001E4D97" w:rsidRDefault="007B53E2" w:rsidP="00ED1963">
            <w:pPr>
              <w:rPr>
                <w:rFonts w:ascii="Times New Roman" w:hAnsi="Times New Roman" w:cs="Times New Roman"/>
                <w:b w:val="0"/>
                <w:sz w:val="24"/>
                <w:szCs w:val="24"/>
              </w:rPr>
            </w:pPr>
          </w:p>
          <w:p w14:paraId="03C3668A" w14:textId="77777777" w:rsidR="007B53E2" w:rsidRPr="001E4D97" w:rsidRDefault="007B53E2" w:rsidP="00ED1963">
            <w:pPr>
              <w:tabs>
                <w:tab w:val="left" w:pos="1532"/>
              </w:tabs>
              <w:rPr>
                <w:rFonts w:ascii="Times New Roman" w:hAnsi="Times New Roman" w:cs="Times New Roman"/>
                <w:b w:val="0"/>
                <w:sz w:val="24"/>
                <w:szCs w:val="24"/>
              </w:rPr>
            </w:pPr>
            <w:r w:rsidRPr="001E4D97">
              <w:rPr>
                <w:rFonts w:ascii="Times New Roman" w:hAnsi="Times New Roman" w:cs="Times New Roman"/>
                <w:b w:val="0"/>
                <w:sz w:val="24"/>
                <w:szCs w:val="24"/>
              </w:rPr>
              <w:t xml:space="preserve">SCHNEUWLY, Bernard; DOLZ, Joaquim. </w:t>
            </w:r>
            <w:r w:rsidRPr="001E4D97">
              <w:rPr>
                <w:rFonts w:ascii="Times New Roman" w:hAnsi="Times New Roman" w:cs="Times New Roman"/>
                <w:sz w:val="24"/>
                <w:szCs w:val="24"/>
              </w:rPr>
              <w:t>Gêneros orais e escritos na escola</w:t>
            </w:r>
            <w:r w:rsidRPr="001E4D97">
              <w:rPr>
                <w:rFonts w:ascii="Times New Roman" w:hAnsi="Times New Roman" w:cs="Times New Roman"/>
                <w:b w:val="0"/>
                <w:sz w:val="24"/>
                <w:szCs w:val="24"/>
              </w:rPr>
              <w:t xml:space="preserve">. Tradução e organização de </w:t>
            </w:r>
            <w:proofErr w:type="spellStart"/>
            <w:r w:rsidRPr="001E4D97">
              <w:rPr>
                <w:rFonts w:ascii="Times New Roman" w:hAnsi="Times New Roman" w:cs="Times New Roman"/>
                <w:b w:val="0"/>
                <w:sz w:val="24"/>
                <w:szCs w:val="24"/>
              </w:rPr>
              <w:t>Roxane</w:t>
            </w:r>
            <w:proofErr w:type="spellEnd"/>
            <w:r w:rsidRPr="001E4D97">
              <w:rPr>
                <w:rFonts w:ascii="Times New Roman" w:hAnsi="Times New Roman" w:cs="Times New Roman"/>
                <w:b w:val="0"/>
                <w:sz w:val="24"/>
                <w:szCs w:val="24"/>
              </w:rPr>
              <w:t xml:space="preserve"> Rojo e </w:t>
            </w:r>
            <w:proofErr w:type="spellStart"/>
            <w:r w:rsidRPr="001E4D97">
              <w:rPr>
                <w:rFonts w:ascii="Times New Roman" w:hAnsi="Times New Roman" w:cs="Times New Roman"/>
                <w:b w:val="0"/>
                <w:sz w:val="24"/>
                <w:szCs w:val="24"/>
              </w:rPr>
              <w:t>Glaís</w:t>
            </w:r>
            <w:proofErr w:type="spellEnd"/>
            <w:r w:rsidRPr="001E4D97">
              <w:rPr>
                <w:rFonts w:ascii="Times New Roman" w:hAnsi="Times New Roman" w:cs="Times New Roman"/>
                <w:b w:val="0"/>
                <w:sz w:val="24"/>
                <w:szCs w:val="24"/>
              </w:rPr>
              <w:t xml:space="preserve"> Sales Cordeiro. Campinas, SP: Mercado de Letras, 2004.</w:t>
            </w:r>
          </w:p>
          <w:p w14:paraId="7A416231" w14:textId="77777777" w:rsidR="007B53E2" w:rsidRPr="001E4D97" w:rsidRDefault="007B53E2" w:rsidP="00ED1963">
            <w:pPr>
              <w:rPr>
                <w:rFonts w:ascii="Times New Roman" w:hAnsi="Times New Roman" w:cs="Times New Roman"/>
                <w:b w:val="0"/>
                <w:sz w:val="24"/>
                <w:szCs w:val="24"/>
              </w:rPr>
            </w:pPr>
          </w:p>
          <w:p w14:paraId="2669EF3A" w14:textId="77777777" w:rsidR="007B53E2" w:rsidRDefault="007B53E2" w:rsidP="00ED1963">
            <w:pPr>
              <w:rPr>
                <w:rFonts w:ascii="Times New Roman" w:hAnsi="Times New Roman" w:cs="Times New Roman"/>
                <w:b w:val="0"/>
                <w:spacing w:val="-3"/>
                <w:sz w:val="24"/>
                <w:szCs w:val="24"/>
              </w:rPr>
            </w:pPr>
            <w:r w:rsidRPr="001E4D97">
              <w:rPr>
                <w:rFonts w:ascii="Times New Roman" w:hAnsi="Times New Roman" w:cs="Times New Roman"/>
                <w:b w:val="0"/>
                <w:sz w:val="24"/>
                <w:szCs w:val="24"/>
              </w:rPr>
              <w:t xml:space="preserve">SIMÕES, D. FIGUEIREDO, F. J. Q. de.  </w:t>
            </w:r>
            <w:r w:rsidRPr="001E4D97">
              <w:rPr>
                <w:rFonts w:ascii="Times New Roman" w:hAnsi="Times New Roman" w:cs="Times New Roman"/>
                <w:sz w:val="24"/>
                <w:szCs w:val="24"/>
              </w:rPr>
              <w:t>Contribuições</w:t>
            </w:r>
            <w:r w:rsidRPr="00E237DC">
              <w:rPr>
                <w:rFonts w:ascii="Times New Roman" w:hAnsi="Times New Roman"/>
                <w:sz w:val="24"/>
                <w:szCs w:val="24"/>
              </w:rPr>
              <w:t xml:space="preserve"> da Linguística Aplicada para o professor de línguas</w:t>
            </w:r>
            <w:r w:rsidRPr="00E237DC">
              <w:rPr>
                <w:rFonts w:ascii="Times New Roman" w:hAnsi="Times New Roman"/>
                <w:b w:val="0"/>
                <w:sz w:val="24"/>
                <w:szCs w:val="24"/>
              </w:rPr>
              <w:t xml:space="preserve">. </w:t>
            </w:r>
            <w:r w:rsidRPr="00E237DC">
              <w:rPr>
                <w:rFonts w:ascii="Times New Roman" w:hAnsi="Times New Roman" w:cs="Times New Roman"/>
                <w:b w:val="0"/>
                <w:spacing w:val="-3"/>
                <w:sz w:val="24"/>
                <w:szCs w:val="24"/>
              </w:rPr>
              <w:t>Campinas, SP: Pontes, 2015.</w:t>
            </w:r>
          </w:p>
          <w:p w14:paraId="58C35001" w14:textId="304A63C6" w:rsidR="00ED1963" w:rsidRPr="001E4D97" w:rsidRDefault="00ED1963" w:rsidP="00ED1963">
            <w:pPr>
              <w:rPr>
                <w:rFonts w:ascii="Times New Roman" w:hAnsi="Times New Roman" w:cs="Times New Roman"/>
                <w:b w:val="0"/>
                <w:spacing w:val="-3"/>
                <w:sz w:val="24"/>
                <w:szCs w:val="24"/>
              </w:rPr>
            </w:pPr>
          </w:p>
        </w:tc>
      </w:tr>
    </w:tbl>
    <w:p w14:paraId="7FAF8995"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ED1963" w:rsidRPr="00E237DC" w14:paraId="604175D0" w14:textId="77777777" w:rsidTr="00675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710ECFA9" w14:textId="77777777" w:rsidR="00ED1963" w:rsidRPr="00E237DC" w:rsidRDefault="00ED1963" w:rsidP="00ED1963">
            <w:pPr>
              <w:jc w:val="center"/>
              <w:rPr>
                <w:rFonts w:ascii="Times New Roman" w:hAnsi="Times New Roman" w:cs="Times New Roman"/>
                <w:sz w:val="24"/>
                <w:szCs w:val="24"/>
              </w:rPr>
            </w:pPr>
            <w:r w:rsidRPr="00E237DC">
              <w:rPr>
                <w:rFonts w:ascii="Times New Roman" w:hAnsi="Times New Roman" w:cs="Times New Roman"/>
                <w:sz w:val="24"/>
                <w:szCs w:val="24"/>
              </w:rPr>
              <w:t>POESIA BRASILEIRA II</w:t>
            </w:r>
            <w:r>
              <w:rPr>
                <w:rFonts w:ascii="Times New Roman" w:hAnsi="Times New Roman" w:cs="Times New Roman"/>
                <w:sz w:val="24"/>
                <w:szCs w:val="24"/>
              </w:rPr>
              <w:t xml:space="preserve"> 60 h</w:t>
            </w:r>
          </w:p>
        </w:tc>
      </w:tr>
      <w:tr w:rsidR="00ED1963" w:rsidRPr="00E237DC" w14:paraId="0746153E" w14:textId="77777777" w:rsidTr="00675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4A518A4C" w14:textId="77777777" w:rsidR="00ED1963" w:rsidRPr="00E237DC" w:rsidRDefault="00ED1963"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Manifestações da lírica amorosa e religiosa na poética barroca, árcade, romântica, moderna e contemporânea em diálogo com outras expressões artísticas. Representações do indígena e do negro na poética brasileira a partir dos escritos quinhentistas à contemporaneidade em diálogo com outras expressões artísticas.</w:t>
            </w:r>
          </w:p>
          <w:p w14:paraId="3533685E" w14:textId="77777777" w:rsidR="00ED1963" w:rsidRPr="00E237DC" w:rsidRDefault="00ED1963" w:rsidP="00ED1963">
            <w:pPr>
              <w:jc w:val="both"/>
              <w:rPr>
                <w:rFonts w:ascii="Times New Roman" w:hAnsi="Times New Roman" w:cs="Times New Roman"/>
                <w:b w:val="0"/>
                <w:sz w:val="24"/>
                <w:szCs w:val="24"/>
              </w:rPr>
            </w:pPr>
          </w:p>
          <w:p w14:paraId="1037A110" w14:textId="77777777" w:rsidR="00ED1963" w:rsidRDefault="00ED1963"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4215A38F" w14:textId="77777777" w:rsidR="00ED1963" w:rsidRPr="00E237DC" w:rsidRDefault="00ED1963" w:rsidP="00ED1963">
            <w:pPr>
              <w:rPr>
                <w:rFonts w:ascii="Times New Roman" w:hAnsi="Times New Roman" w:cs="Times New Roman"/>
                <w:sz w:val="24"/>
                <w:szCs w:val="24"/>
              </w:rPr>
            </w:pPr>
          </w:p>
          <w:p w14:paraId="412A9E28" w14:textId="77777777" w:rsidR="00ED1963" w:rsidRDefault="00ED1963"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BOSI, Alfredo. </w:t>
            </w:r>
            <w:r w:rsidRPr="00E237DC">
              <w:rPr>
                <w:rFonts w:ascii="Times New Roman" w:hAnsi="Times New Roman" w:cs="Times New Roman"/>
                <w:sz w:val="24"/>
                <w:szCs w:val="24"/>
              </w:rPr>
              <w:t>História Concisa da Literatura Brasileira</w:t>
            </w:r>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Cultrix</w:t>
            </w:r>
            <w:proofErr w:type="spellEnd"/>
            <w:r w:rsidRPr="00E237DC">
              <w:rPr>
                <w:rFonts w:ascii="Times New Roman" w:hAnsi="Times New Roman" w:cs="Times New Roman"/>
                <w:b w:val="0"/>
                <w:sz w:val="24"/>
                <w:szCs w:val="24"/>
              </w:rPr>
              <w:t>, 2015.</w:t>
            </w:r>
          </w:p>
          <w:p w14:paraId="5330799E" w14:textId="77777777" w:rsidR="00ED1963" w:rsidRPr="00E237DC" w:rsidRDefault="00ED1963" w:rsidP="00ED1963">
            <w:pPr>
              <w:rPr>
                <w:rFonts w:ascii="Times New Roman" w:hAnsi="Times New Roman" w:cs="Times New Roman"/>
                <w:b w:val="0"/>
                <w:sz w:val="24"/>
                <w:szCs w:val="24"/>
              </w:rPr>
            </w:pPr>
          </w:p>
          <w:p w14:paraId="1B0238FA" w14:textId="77777777" w:rsidR="00ED1963" w:rsidRDefault="00ED1963"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CANDIDO, </w:t>
            </w:r>
            <w:proofErr w:type="spellStart"/>
            <w:r w:rsidRPr="00E237DC">
              <w:rPr>
                <w:rFonts w:ascii="Times New Roman" w:hAnsi="Times New Roman" w:cs="Times New Roman"/>
                <w:b w:val="0"/>
                <w:sz w:val="24"/>
                <w:szCs w:val="24"/>
              </w:rPr>
              <w:t>Antonio</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A Formação da Literatura Brasileira</w:t>
            </w:r>
            <w:r w:rsidRPr="00E237DC">
              <w:rPr>
                <w:rFonts w:ascii="Times New Roman" w:hAnsi="Times New Roman" w:cs="Times New Roman"/>
                <w:b w:val="0"/>
                <w:sz w:val="24"/>
                <w:szCs w:val="24"/>
              </w:rPr>
              <w:t>. Momentos decisivos 1750-1880. São Paulo: FAPESP/Ouro sobre Azul, 2017.</w:t>
            </w:r>
          </w:p>
          <w:p w14:paraId="05B685FB" w14:textId="77777777" w:rsidR="00ED1963" w:rsidRPr="00E237DC" w:rsidRDefault="00ED1963" w:rsidP="00ED1963">
            <w:pPr>
              <w:rPr>
                <w:rFonts w:ascii="Times New Roman" w:hAnsi="Times New Roman" w:cs="Times New Roman"/>
                <w:b w:val="0"/>
                <w:sz w:val="24"/>
                <w:szCs w:val="24"/>
              </w:rPr>
            </w:pPr>
          </w:p>
          <w:p w14:paraId="3F509D7F" w14:textId="77777777" w:rsidR="00ED1963" w:rsidRDefault="00ED1963"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COUTINHO, Afrânio. </w:t>
            </w:r>
            <w:r w:rsidRPr="00E237DC">
              <w:rPr>
                <w:rFonts w:ascii="Times New Roman" w:hAnsi="Times New Roman" w:cs="Times New Roman"/>
                <w:sz w:val="24"/>
                <w:szCs w:val="24"/>
              </w:rPr>
              <w:t>A Literatura no Brasil</w:t>
            </w:r>
            <w:r w:rsidRPr="00E237DC">
              <w:rPr>
                <w:rFonts w:ascii="Times New Roman" w:hAnsi="Times New Roman" w:cs="Times New Roman"/>
                <w:b w:val="0"/>
                <w:sz w:val="24"/>
                <w:szCs w:val="24"/>
              </w:rPr>
              <w:t>. Volume II. Era Barroca /Era Neoclássica. São Paulo: Global, 2004.</w:t>
            </w:r>
          </w:p>
          <w:p w14:paraId="463EB105" w14:textId="77777777" w:rsidR="00ED1963" w:rsidRPr="00E237DC" w:rsidRDefault="00ED1963" w:rsidP="00ED1963">
            <w:pPr>
              <w:rPr>
                <w:rFonts w:ascii="Times New Roman" w:hAnsi="Times New Roman" w:cs="Times New Roman"/>
                <w:b w:val="0"/>
                <w:sz w:val="24"/>
                <w:szCs w:val="24"/>
              </w:rPr>
            </w:pPr>
          </w:p>
          <w:p w14:paraId="12B6E057" w14:textId="77777777" w:rsidR="00ED1963" w:rsidRDefault="00ED1963" w:rsidP="00ED1963">
            <w:pPr>
              <w:rPr>
                <w:rFonts w:ascii="Times New Roman" w:hAnsi="Times New Roman" w:cs="Times New Roman"/>
                <w:b w:val="0"/>
                <w:sz w:val="24"/>
                <w:szCs w:val="24"/>
              </w:rPr>
            </w:pPr>
            <w:r w:rsidRPr="00CB5144">
              <w:rPr>
                <w:rFonts w:ascii="Times New Roman" w:hAnsi="Times New Roman"/>
                <w:b w:val="0"/>
                <w:spacing w:val="-3"/>
              </w:rPr>
              <w:t xml:space="preserve">________. </w:t>
            </w:r>
            <w:r w:rsidRPr="00E237DC">
              <w:rPr>
                <w:rFonts w:ascii="Times New Roman" w:hAnsi="Times New Roman" w:cs="Times New Roman"/>
                <w:sz w:val="24"/>
                <w:szCs w:val="24"/>
              </w:rPr>
              <w:t>A Literatura no Brasil</w:t>
            </w:r>
            <w:r w:rsidRPr="00E237DC">
              <w:rPr>
                <w:rFonts w:ascii="Times New Roman" w:hAnsi="Times New Roman" w:cs="Times New Roman"/>
                <w:b w:val="0"/>
                <w:sz w:val="24"/>
                <w:szCs w:val="24"/>
              </w:rPr>
              <w:t>. Volume III. Era Romântica. São Paulo: Global, 2004.</w:t>
            </w:r>
          </w:p>
          <w:p w14:paraId="6E19E78D" w14:textId="77777777" w:rsidR="00ED1963" w:rsidRPr="00E237DC" w:rsidRDefault="00ED1963" w:rsidP="00ED1963">
            <w:pPr>
              <w:rPr>
                <w:rFonts w:ascii="Times New Roman" w:hAnsi="Times New Roman" w:cs="Times New Roman"/>
                <w:b w:val="0"/>
                <w:sz w:val="24"/>
                <w:szCs w:val="24"/>
              </w:rPr>
            </w:pPr>
          </w:p>
          <w:p w14:paraId="0CC91CDC" w14:textId="77777777" w:rsidR="00ED1963" w:rsidRDefault="00ED1963" w:rsidP="00ED1963">
            <w:pPr>
              <w:rPr>
                <w:rFonts w:ascii="Times New Roman" w:hAnsi="Times New Roman" w:cs="Times New Roman"/>
                <w:b w:val="0"/>
                <w:sz w:val="24"/>
                <w:szCs w:val="24"/>
              </w:rPr>
            </w:pPr>
            <w:r w:rsidRPr="00CB5144">
              <w:rPr>
                <w:rFonts w:ascii="Times New Roman" w:hAnsi="Times New Roman"/>
                <w:b w:val="0"/>
                <w:spacing w:val="-3"/>
              </w:rPr>
              <w:t xml:space="preserve">________. </w:t>
            </w:r>
            <w:r w:rsidRPr="00E237DC">
              <w:rPr>
                <w:rFonts w:ascii="Times New Roman" w:hAnsi="Times New Roman" w:cs="Times New Roman"/>
                <w:sz w:val="24"/>
                <w:szCs w:val="24"/>
              </w:rPr>
              <w:t>A Literatura no Brasil</w:t>
            </w:r>
            <w:r w:rsidRPr="00E237DC">
              <w:rPr>
                <w:rFonts w:ascii="Times New Roman" w:hAnsi="Times New Roman" w:cs="Times New Roman"/>
                <w:b w:val="0"/>
                <w:sz w:val="24"/>
                <w:szCs w:val="24"/>
              </w:rPr>
              <w:t>. Volume V. Era Modernista. São Paulo: Global, 2004.</w:t>
            </w:r>
          </w:p>
          <w:p w14:paraId="72D50B26" w14:textId="77777777" w:rsidR="00ED1963" w:rsidRPr="00E237DC" w:rsidRDefault="00ED1963" w:rsidP="00ED1963">
            <w:pPr>
              <w:rPr>
                <w:rFonts w:ascii="Times New Roman" w:hAnsi="Times New Roman" w:cs="Times New Roman"/>
                <w:b w:val="0"/>
                <w:sz w:val="24"/>
                <w:szCs w:val="24"/>
              </w:rPr>
            </w:pPr>
          </w:p>
          <w:p w14:paraId="1A64E0B1" w14:textId="77777777" w:rsidR="00ED1963" w:rsidRDefault="00ED1963"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7219A59D" w14:textId="77777777" w:rsidR="00ED1963" w:rsidRPr="00E237DC" w:rsidRDefault="00ED1963" w:rsidP="00ED1963">
            <w:pPr>
              <w:rPr>
                <w:rFonts w:ascii="Times New Roman" w:hAnsi="Times New Roman" w:cs="Times New Roman"/>
                <w:sz w:val="24"/>
                <w:szCs w:val="24"/>
              </w:rPr>
            </w:pPr>
          </w:p>
          <w:p w14:paraId="2B0CA5B1" w14:textId="77777777" w:rsidR="00ED1963" w:rsidRDefault="00ED1963" w:rsidP="00ED1963">
            <w:pPr>
              <w:tabs>
                <w:tab w:val="left" w:pos="0"/>
              </w:tabs>
              <w:rPr>
                <w:rFonts w:ascii="Times New Roman" w:hAnsi="Times New Roman" w:cs="Times New Roman"/>
                <w:b w:val="0"/>
                <w:sz w:val="24"/>
                <w:szCs w:val="24"/>
              </w:rPr>
            </w:pPr>
            <w:r w:rsidRPr="00E237DC">
              <w:rPr>
                <w:rFonts w:ascii="Times New Roman" w:hAnsi="Times New Roman" w:cs="Times New Roman"/>
                <w:b w:val="0"/>
                <w:sz w:val="24"/>
                <w:szCs w:val="24"/>
              </w:rPr>
              <w:t xml:space="preserve">AGUIAR, Joaquim. </w:t>
            </w:r>
            <w:r w:rsidRPr="00E237DC">
              <w:rPr>
                <w:rFonts w:ascii="Times New Roman" w:hAnsi="Times New Roman" w:cs="Times New Roman"/>
                <w:sz w:val="24"/>
                <w:szCs w:val="24"/>
              </w:rPr>
              <w:t>Poesia da Canção</w:t>
            </w:r>
            <w:r w:rsidRPr="00E237DC">
              <w:rPr>
                <w:rFonts w:ascii="Times New Roman" w:hAnsi="Times New Roman" w:cs="Times New Roman"/>
                <w:b w:val="0"/>
                <w:sz w:val="24"/>
                <w:szCs w:val="24"/>
              </w:rPr>
              <w:t>. São Paulo: Scipione, 1998.</w:t>
            </w:r>
          </w:p>
          <w:p w14:paraId="5CF37F21" w14:textId="77777777" w:rsidR="00ED1963" w:rsidRPr="00E237DC" w:rsidRDefault="00ED1963" w:rsidP="00ED1963">
            <w:pPr>
              <w:tabs>
                <w:tab w:val="left" w:pos="0"/>
              </w:tabs>
              <w:rPr>
                <w:rFonts w:ascii="Times New Roman" w:hAnsi="Times New Roman" w:cs="Times New Roman"/>
                <w:b w:val="0"/>
                <w:sz w:val="24"/>
                <w:szCs w:val="24"/>
              </w:rPr>
            </w:pPr>
          </w:p>
          <w:p w14:paraId="1F3D4468" w14:textId="77777777" w:rsidR="00ED1963" w:rsidRDefault="00ED1963" w:rsidP="00ED1963">
            <w:pPr>
              <w:tabs>
                <w:tab w:val="left" w:pos="0"/>
              </w:tabs>
              <w:rPr>
                <w:rFonts w:ascii="Times New Roman" w:hAnsi="Times New Roman" w:cs="Times New Roman"/>
                <w:b w:val="0"/>
                <w:sz w:val="24"/>
                <w:szCs w:val="24"/>
              </w:rPr>
            </w:pPr>
            <w:r w:rsidRPr="00E237DC">
              <w:rPr>
                <w:rFonts w:ascii="Times New Roman" w:hAnsi="Times New Roman" w:cs="Times New Roman"/>
                <w:b w:val="0"/>
                <w:sz w:val="24"/>
                <w:szCs w:val="24"/>
              </w:rPr>
              <w:t xml:space="preserve">BOSI, Alfredo. </w:t>
            </w:r>
            <w:r w:rsidRPr="00E237DC">
              <w:rPr>
                <w:rFonts w:ascii="Times New Roman" w:hAnsi="Times New Roman" w:cs="Times New Roman"/>
                <w:sz w:val="24"/>
                <w:szCs w:val="24"/>
              </w:rPr>
              <w:t>Dialética da Colonização</w:t>
            </w:r>
            <w:r w:rsidRPr="00E237DC">
              <w:rPr>
                <w:rFonts w:ascii="Times New Roman" w:hAnsi="Times New Roman" w:cs="Times New Roman"/>
                <w:b w:val="0"/>
                <w:sz w:val="24"/>
                <w:szCs w:val="24"/>
              </w:rPr>
              <w:t>. São Paulo: Companhia das Letras, 1992.</w:t>
            </w:r>
          </w:p>
          <w:p w14:paraId="04610203" w14:textId="77777777" w:rsidR="00ED1963" w:rsidRPr="00E237DC" w:rsidRDefault="00ED1963" w:rsidP="00ED1963">
            <w:pPr>
              <w:tabs>
                <w:tab w:val="left" w:pos="0"/>
              </w:tabs>
              <w:rPr>
                <w:rFonts w:ascii="Times New Roman" w:hAnsi="Times New Roman" w:cs="Times New Roman"/>
                <w:b w:val="0"/>
                <w:sz w:val="24"/>
                <w:szCs w:val="24"/>
              </w:rPr>
            </w:pPr>
          </w:p>
          <w:p w14:paraId="0C75F9BD" w14:textId="77777777" w:rsidR="00ED1963" w:rsidRDefault="00ED1963" w:rsidP="00ED1963">
            <w:pPr>
              <w:tabs>
                <w:tab w:val="left" w:pos="0"/>
              </w:tabs>
              <w:rPr>
                <w:rFonts w:ascii="Times New Roman" w:hAnsi="Times New Roman" w:cs="Times New Roman"/>
                <w:b w:val="0"/>
                <w:sz w:val="24"/>
                <w:szCs w:val="24"/>
              </w:rPr>
            </w:pPr>
            <w:r w:rsidRPr="00E237DC">
              <w:rPr>
                <w:rFonts w:ascii="Times New Roman" w:hAnsi="Times New Roman" w:cs="Times New Roman"/>
                <w:b w:val="0"/>
                <w:sz w:val="24"/>
                <w:szCs w:val="24"/>
              </w:rPr>
              <w:t xml:space="preserve">LAJOLO, Marisa (Org.). </w:t>
            </w:r>
            <w:r w:rsidRPr="00E237DC">
              <w:rPr>
                <w:rFonts w:ascii="Times New Roman" w:hAnsi="Times New Roman" w:cs="Times New Roman"/>
                <w:sz w:val="24"/>
                <w:szCs w:val="24"/>
              </w:rPr>
              <w:t xml:space="preserve">Antologia de Poesias: </w:t>
            </w:r>
            <w:r w:rsidRPr="001E4D97">
              <w:rPr>
                <w:rFonts w:ascii="Times New Roman" w:hAnsi="Times New Roman" w:cs="Times New Roman"/>
                <w:b w:val="0"/>
                <w:sz w:val="24"/>
                <w:szCs w:val="24"/>
              </w:rPr>
              <w:t>Poesia Romântica Brasileira</w:t>
            </w:r>
            <w:r w:rsidRPr="00E237DC">
              <w:rPr>
                <w:rFonts w:ascii="Times New Roman" w:hAnsi="Times New Roman" w:cs="Times New Roman"/>
                <w:b w:val="0"/>
                <w:sz w:val="24"/>
                <w:szCs w:val="24"/>
              </w:rPr>
              <w:t>. São Paulo: Editora Salamandra, 2005.</w:t>
            </w:r>
          </w:p>
          <w:p w14:paraId="1896EB95" w14:textId="77777777" w:rsidR="00ED1963" w:rsidRPr="00E237DC" w:rsidRDefault="00ED1963" w:rsidP="00ED1963">
            <w:pPr>
              <w:tabs>
                <w:tab w:val="left" w:pos="0"/>
              </w:tabs>
              <w:rPr>
                <w:rFonts w:ascii="Times New Roman" w:hAnsi="Times New Roman" w:cs="Times New Roman"/>
                <w:b w:val="0"/>
                <w:sz w:val="24"/>
                <w:szCs w:val="24"/>
              </w:rPr>
            </w:pPr>
          </w:p>
          <w:p w14:paraId="24FA84BB" w14:textId="77777777" w:rsidR="00ED1963" w:rsidRDefault="00ED1963" w:rsidP="00ED1963">
            <w:pPr>
              <w:tabs>
                <w:tab w:val="left" w:pos="0"/>
              </w:tabs>
              <w:rPr>
                <w:rFonts w:ascii="Times New Roman" w:hAnsi="Times New Roman" w:cs="Times New Roman"/>
                <w:b w:val="0"/>
                <w:sz w:val="24"/>
                <w:szCs w:val="24"/>
              </w:rPr>
            </w:pPr>
            <w:r w:rsidRPr="00E237DC">
              <w:rPr>
                <w:rFonts w:ascii="Times New Roman" w:hAnsi="Times New Roman" w:cs="Times New Roman"/>
                <w:b w:val="0"/>
                <w:sz w:val="24"/>
                <w:szCs w:val="24"/>
              </w:rPr>
              <w:t xml:space="preserve">MATOS, Gregório de. </w:t>
            </w:r>
            <w:r w:rsidRPr="00E237DC">
              <w:rPr>
                <w:rFonts w:ascii="Times New Roman" w:hAnsi="Times New Roman" w:cs="Times New Roman"/>
                <w:sz w:val="24"/>
                <w:szCs w:val="24"/>
              </w:rPr>
              <w:t>Poemas escolhidos de Gregório de Matos Guerra</w:t>
            </w:r>
            <w:r w:rsidRPr="00E237DC">
              <w:rPr>
                <w:rFonts w:ascii="Times New Roman" w:hAnsi="Times New Roman" w:cs="Times New Roman"/>
                <w:b w:val="0"/>
                <w:sz w:val="24"/>
                <w:szCs w:val="24"/>
              </w:rPr>
              <w:t xml:space="preserve"> – Seleção e Prefácio de José Miguel </w:t>
            </w:r>
            <w:proofErr w:type="spellStart"/>
            <w:r w:rsidRPr="00E237DC">
              <w:rPr>
                <w:rFonts w:ascii="Times New Roman" w:hAnsi="Times New Roman" w:cs="Times New Roman"/>
                <w:b w:val="0"/>
                <w:sz w:val="24"/>
                <w:szCs w:val="24"/>
              </w:rPr>
              <w:t>Wisnik</w:t>
            </w:r>
            <w:proofErr w:type="spellEnd"/>
            <w:r w:rsidRPr="00E237DC">
              <w:rPr>
                <w:rFonts w:ascii="Times New Roman" w:hAnsi="Times New Roman" w:cs="Times New Roman"/>
                <w:b w:val="0"/>
                <w:sz w:val="24"/>
                <w:szCs w:val="24"/>
              </w:rPr>
              <w:t>. São Paulo: Companhia das Letras, 2010.</w:t>
            </w:r>
          </w:p>
          <w:p w14:paraId="70D87956" w14:textId="77777777" w:rsidR="00ED1963" w:rsidRPr="00E237DC" w:rsidRDefault="00ED1963" w:rsidP="00ED1963">
            <w:pPr>
              <w:tabs>
                <w:tab w:val="left" w:pos="0"/>
              </w:tabs>
              <w:rPr>
                <w:rFonts w:ascii="Times New Roman" w:hAnsi="Times New Roman" w:cs="Times New Roman"/>
                <w:b w:val="0"/>
                <w:sz w:val="24"/>
                <w:szCs w:val="24"/>
              </w:rPr>
            </w:pPr>
          </w:p>
          <w:p w14:paraId="39C2AED5" w14:textId="77777777" w:rsidR="00ED1963" w:rsidRDefault="00ED1963" w:rsidP="00ED1963">
            <w:pPr>
              <w:tabs>
                <w:tab w:val="left" w:pos="0"/>
              </w:tabs>
              <w:rPr>
                <w:rFonts w:ascii="Times New Roman" w:hAnsi="Times New Roman" w:cs="Times New Roman"/>
                <w:b w:val="0"/>
                <w:sz w:val="24"/>
                <w:szCs w:val="24"/>
              </w:rPr>
            </w:pPr>
            <w:r w:rsidRPr="00E237DC">
              <w:rPr>
                <w:rFonts w:ascii="Times New Roman" w:hAnsi="Times New Roman" w:cs="Times New Roman"/>
                <w:b w:val="0"/>
                <w:sz w:val="24"/>
                <w:szCs w:val="24"/>
              </w:rPr>
              <w:t xml:space="preserve">MOISÉS, MASSAUD. </w:t>
            </w:r>
            <w:r w:rsidRPr="00E237DC">
              <w:rPr>
                <w:rFonts w:ascii="Times New Roman" w:hAnsi="Times New Roman" w:cs="Times New Roman"/>
                <w:sz w:val="24"/>
                <w:szCs w:val="24"/>
              </w:rPr>
              <w:t>A literatura Brasileira através dos textos</w:t>
            </w:r>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Cultrix</w:t>
            </w:r>
            <w:proofErr w:type="spellEnd"/>
            <w:r w:rsidRPr="00E237DC">
              <w:rPr>
                <w:rFonts w:ascii="Times New Roman" w:hAnsi="Times New Roman" w:cs="Times New Roman"/>
                <w:b w:val="0"/>
                <w:sz w:val="24"/>
                <w:szCs w:val="24"/>
              </w:rPr>
              <w:t>, 1990.</w:t>
            </w:r>
          </w:p>
          <w:p w14:paraId="3BB3B9A6" w14:textId="77777777" w:rsidR="00ED1963" w:rsidRPr="00E237DC" w:rsidRDefault="00ED1963" w:rsidP="00ED1963">
            <w:pPr>
              <w:tabs>
                <w:tab w:val="left" w:pos="0"/>
              </w:tabs>
              <w:rPr>
                <w:rFonts w:ascii="Times New Roman" w:hAnsi="Times New Roman" w:cs="Times New Roman"/>
                <w:b w:val="0"/>
                <w:sz w:val="24"/>
                <w:szCs w:val="24"/>
              </w:rPr>
            </w:pPr>
          </w:p>
          <w:p w14:paraId="7CBA045B" w14:textId="3858F5CB" w:rsidR="00ED1963" w:rsidRPr="00E237DC" w:rsidRDefault="00ED1963" w:rsidP="00ED1963">
            <w:pP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RONCARI, </w:t>
            </w:r>
            <w:r w:rsidRPr="00E237DC">
              <w:rPr>
                <w:rFonts w:ascii="Times New Roman" w:hAnsi="Times New Roman" w:cs="Times New Roman"/>
                <w:b w:val="0"/>
                <w:sz w:val="24"/>
                <w:szCs w:val="24"/>
              </w:rPr>
              <w:t xml:space="preserve">Luiz.  </w:t>
            </w:r>
            <w:r>
              <w:rPr>
                <w:rFonts w:ascii="Times New Roman" w:hAnsi="Times New Roman" w:cs="Times New Roman"/>
                <w:sz w:val="24"/>
                <w:szCs w:val="24"/>
              </w:rPr>
              <w:t xml:space="preserve">Dos primeiros </w:t>
            </w:r>
            <w:r w:rsidR="00080926">
              <w:rPr>
                <w:rFonts w:ascii="Times New Roman" w:hAnsi="Times New Roman" w:cs="Times New Roman"/>
                <w:sz w:val="24"/>
                <w:szCs w:val="24"/>
              </w:rPr>
              <w:t>cronistas</w:t>
            </w:r>
            <w:proofErr w:type="gramStart"/>
            <w:r w:rsidR="00080926">
              <w:rPr>
                <w:rFonts w:ascii="Times New Roman" w:hAnsi="Times New Roman" w:cs="Times New Roman"/>
                <w:sz w:val="24"/>
                <w:szCs w:val="24"/>
              </w:rPr>
              <w:t xml:space="preserve">  </w:t>
            </w:r>
            <w:proofErr w:type="gramEnd"/>
            <w:r w:rsidR="00080926">
              <w:rPr>
                <w:rFonts w:ascii="Times New Roman" w:hAnsi="Times New Roman" w:cs="Times New Roman"/>
                <w:sz w:val="24"/>
                <w:szCs w:val="24"/>
              </w:rPr>
              <w:t xml:space="preserve">aos  </w:t>
            </w:r>
            <w:r w:rsidRPr="00E237DC">
              <w:rPr>
                <w:rFonts w:ascii="Times New Roman" w:hAnsi="Times New Roman" w:cs="Times New Roman"/>
                <w:sz w:val="24"/>
                <w:szCs w:val="24"/>
              </w:rPr>
              <w:t>últimos  românticos</w:t>
            </w:r>
            <w:r w:rsidR="00080926">
              <w:rPr>
                <w:rFonts w:ascii="Times New Roman" w:hAnsi="Times New Roman" w:cs="Times New Roman"/>
                <w:b w:val="0"/>
                <w:sz w:val="24"/>
                <w:szCs w:val="24"/>
              </w:rPr>
              <w:t xml:space="preserve">.  São Paulo: </w:t>
            </w:r>
            <w:r w:rsidRPr="00E237DC">
              <w:rPr>
                <w:rFonts w:ascii="Times New Roman" w:hAnsi="Times New Roman" w:cs="Times New Roman"/>
                <w:b w:val="0"/>
                <w:sz w:val="24"/>
                <w:szCs w:val="24"/>
              </w:rPr>
              <w:t>Editora EDUSP, 2004.</w:t>
            </w:r>
          </w:p>
        </w:tc>
      </w:tr>
    </w:tbl>
    <w:p w14:paraId="58F6D75D"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BC6435" w:rsidRPr="00E237DC" w14:paraId="2B75DA24" w14:textId="77777777" w:rsidTr="002E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6920D41A" w14:textId="77777777" w:rsidR="00BC6435" w:rsidRPr="00E237DC" w:rsidRDefault="00BC6435" w:rsidP="002E6EC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LITERATURA AFRO-BRASILEIRA</w:t>
            </w:r>
            <w:r>
              <w:rPr>
                <w:rFonts w:ascii="Times New Roman" w:hAnsi="Times New Roman" w:cs="Times New Roman"/>
                <w:color w:val="auto"/>
                <w:sz w:val="24"/>
                <w:szCs w:val="24"/>
              </w:rPr>
              <w:t xml:space="preserve"> 60 h</w:t>
            </w:r>
          </w:p>
        </w:tc>
      </w:tr>
      <w:tr w:rsidR="00BC6435" w:rsidRPr="00E237DC" w14:paraId="7E8B942F" w14:textId="77777777" w:rsidTr="002E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633E51BF" w14:textId="77777777" w:rsidR="00BC6435" w:rsidRPr="00E237DC" w:rsidRDefault="00BC6435" w:rsidP="002E6EC3">
            <w:pPr>
              <w:tabs>
                <w:tab w:val="left" w:pos="1532"/>
              </w:tabs>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Discussão dos conceitos de literatura afro-brasileira e literatura negra, levando em conta suas relações com fenômenos culturais étnico-raciais. </w:t>
            </w:r>
            <w:r w:rsidRPr="00E237DC">
              <w:rPr>
                <w:rFonts w:ascii="Times New Roman" w:hAnsi="Times New Roman"/>
                <w:b w:val="0"/>
                <w:sz w:val="24"/>
                <w:szCs w:val="24"/>
              </w:rPr>
              <w:t>O ensino de literatura afro-brasileira e a legislação educacional do Brasil</w:t>
            </w:r>
            <w:r w:rsidRPr="00E237DC">
              <w:rPr>
                <w:rFonts w:ascii="Times New Roman" w:hAnsi="Times New Roman" w:cs="Times New Roman"/>
                <w:b w:val="0"/>
                <w:sz w:val="24"/>
                <w:szCs w:val="24"/>
              </w:rPr>
              <w:t>. A literatura afro-brasileira: discussões teóricas, estudos de autores e análises de obras.</w:t>
            </w:r>
          </w:p>
          <w:p w14:paraId="68D2EED7" w14:textId="77777777" w:rsidR="00BC6435" w:rsidRPr="00E237DC" w:rsidRDefault="00BC6435" w:rsidP="002E6EC3">
            <w:pPr>
              <w:jc w:val="both"/>
              <w:rPr>
                <w:rFonts w:ascii="Times New Roman" w:hAnsi="Times New Roman" w:cs="Times New Roman"/>
                <w:b w:val="0"/>
                <w:sz w:val="24"/>
                <w:szCs w:val="24"/>
              </w:rPr>
            </w:pPr>
          </w:p>
          <w:p w14:paraId="7F21A1DE" w14:textId="77777777" w:rsidR="00BC6435" w:rsidRDefault="00BC6435" w:rsidP="002E6EC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484BB3D7" w14:textId="77777777" w:rsidR="00BC6435" w:rsidRPr="00E237DC" w:rsidRDefault="00BC6435" w:rsidP="002E6EC3">
            <w:pPr>
              <w:rPr>
                <w:rFonts w:ascii="Times New Roman" w:hAnsi="Times New Roman" w:cs="Times New Roman"/>
                <w:sz w:val="24"/>
                <w:szCs w:val="24"/>
              </w:rPr>
            </w:pPr>
          </w:p>
          <w:p w14:paraId="1B3F120E"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BASTIDE, Roger. </w:t>
            </w:r>
            <w:r w:rsidRPr="00E237DC">
              <w:rPr>
                <w:rFonts w:ascii="Times New Roman" w:hAnsi="Times New Roman" w:cs="Times New Roman"/>
                <w:sz w:val="24"/>
                <w:szCs w:val="24"/>
              </w:rPr>
              <w:t>A poesia afro-brasileira</w:t>
            </w:r>
            <w:r w:rsidRPr="00E237DC">
              <w:rPr>
                <w:rFonts w:ascii="Times New Roman" w:hAnsi="Times New Roman" w:cs="Times New Roman"/>
                <w:b w:val="0"/>
                <w:sz w:val="24"/>
                <w:szCs w:val="24"/>
              </w:rPr>
              <w:t>. São Paulo: Martins Fontes, 1943.</w:t>
            </w:r>
          </w:p>
          <w:p w14:paraId="5DA4597B" w14:textId="77777777" w:rsidR="00BC6435" w:rsidRPr="00E237DC" w:rsidRDefault="00BC6435" w:rsidP="002E6EC3">
            <w:pPr>
              <w:rPr>
                <w:rFonts w:ascii="Times New Roman" w:hAnsi="Times New Roman" w:cs="Times New Roman"/>
                <w:b w:val="0"/>
                <w:sz w:val="24"/>
                <w:szCs w:val="24"/>
              </w:rPr>
            </w:pPr>
          </w:p>
          <w:p w14:paraId="0509BEF2"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CAMARGO, Oswaldo de. </w:t>
            </w:r>
            <w:r w:rsidRPr="00E237DC">
              <w:rPr>
                <w:rFonts w:ascii="Times New Roman" w:hAnsi="Times New Roman" w:cs="Times New Roman"/>
                <w:sz w:val="24"/>
                <w:szCs w:val="24"/>
              </w:rPr>
              <w:t>O negro escrito</w:t>
            </w:r>
            <w:r w:rsidRPr="00E237DC">
              <w:rPr>
                <w:rFonts w:ascii="Times New Roman" w:hAnsi="Times New Roman" w:cs="Times New Roman"/>
                <w:b w:val="0"/>
                <w:sz w:val="24"/>
                <w:szCs w:val="24"/>
              </w:rPr>
              <w:t>: apontamentos sobre a presença do negro na literatura brasileira. São Paulo: Secretaria de Estado da Cultura, 1987.</w:t>
            </w:r>
          </w:p>
          <w:p w14:paraId="61EEF5AC" w14:textId="77777777" w:rsidR="00BC6435" w:rsidRPr="00E237DC" w:rsidRDefault="00BC6435" w:rsidP="002E6EC3">
            <w:pPr>
              <w:rPr>
                <w:rFonts w:ascii="Times New Roman" w:hAnsi="Times New Roman" w:cs="Times New Roman"/>
                <w:b w:val="0"/>
                <w:sz w:val="24"/>
                <w:szCs w:val="24"/>
              </w:rPr>
            </w:pPr>
          </w:p>
          <w:p w14:paraId="2753A453"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DUARTE, Eduardo de Assis. </w:t>
            </w:r>
            <w:r w:rsidRPr="00E237DC">
              <w:rPr>
                <w:rFonts w:ascii="Times New Roman" w:hAnsi="Times New Roman" w:cs="Times New Roman"/>
                <w:sz w:val="24"/>
                <w:szCs w:val="24"/>
              </w:rPr>
              <w:t xml:space="preserve">Notas sobre a Literatura brasileira </w:t>
            </w:r>
            <w:proofErr w:type="spellStart"/>
            <w:r w:rsidRPr="00E237DC">
              <w:rPr>
                <w:rFonts w:ascii="Times New Roman" w:hAnsi="Times New Roman" w:cs="Times New Roman"/>
                <w:sz w:val="24"/>
                <w:szCs w:val="24"/>
              </w:rPr>
              <w:t>afro-descendente</w:t>
            </w:r>
            <w:proofErr w:type="spellEnd"/>
            <w:r w:rsidRPr="00E237DC">
              <w:rPr>
                <w:rFonts w:ascii="Times New Roman" w:hAnsi="Times New Roman" w:cs="Times New Roman"/>
                <w:b w:val="0"/>
                <w:sz w:val="24"/>
                <w:szCs w:val="24"/>
              </w:rPr>
              <w:t>. In: SCARPELLI, M. F. e DUARTE, E. A. (org.). Poéticas da diversidade. Belo Horizonte: UFMG/FALE, 2002.</w:t>
            </w:r>
          </w:p>
          <w:p w14:paraId="4ED3B9A7" w14:textId="77777777" w:rsidR="00BC6435" w:rsidRPr="00E237DC" w:rsidRDefault="00BC6435" w:rsidP="002E6EC3">
            <w:pPr>
              <w:rPr>
                <w:rFonts w:ascii="Times New Roman" w:hAnsi="Times New Roman" w:cs="Times New Roman"/>
                <w:b w:val="0"/>
                <w:sz w:val="24"/>
                <w:szCs w:val="24"/>
              </w:rPr>
            </w:pPr>
          </w:p>
          <w:p w14:paraId="2B8609AB" w14:textId="77777777" w:rsidR="00BC6435" w:rsidRDefault="00BC6435" w:rsidP="002E6EC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502DC255" w14:textId="77777777" w:rsidR="00BC6435" w:rsidRPr="00E237DC" w:rsidRDefault="00BC6435" w:rsidP="002E6EC3">
            <w:pPr>
              <w:rPr>
                <w:rFonts w:ascii="Times New Roman" w:hAnsi="Times New Roman" w:cs="Times New Roman"/>
                <w:sz w:val="24"/>
                <w:szCs w:val="24"/>
              </w:rPr>
            </w:pPr>
          </w:p>
          <w:p w14:paraId="06850F39"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BASTIDE, Roger. </w:t>
            </w:r>
            <w:r w:rsidRPr="00E237DC">
              <w:rPr>
                <w:rFonts w:ascii="Times New Roman" w:hAnsi="Times New Roman" w:cs="Times New Roman"/>
                <w:sz w:val="24"/>
                <w:szCs w:val="24"/>
              </w:rPr>
              <w:t>Estudos afro-brasileiros</w:t>
            </w:r>
            <w:r w:rsidRPr="00E237DC">
              <w:rPr>
                <w:rFonts w:ascii="Times New Roman" w:hAnsi="Times New Roman" w:cs="Times New Roman"/>
                <w:b w:val="0"/>
                <w:sz w:val="24"/>
                <w:szCs w:val="24"/>
              </w:rPr>
              <w:t>. São Paulo: Perspectiva, 1973.</w:t>
            </w:r>
            <w:r w:rsidRPr="00E237DC">
              <w:rPr>
                <w:rFonts w:ascii="Times New Roman" w:hAnsi="Times New Roman" w:cs="Times New Roman"/>
                <w:b w:val="0"/>
                <w:sz w:val="24"/>
                <w:szCs w:val="24"/>
              </w:rPr>
              <w:br/>
            </w:r>
            <w:r w:rsidRPr="00E237DC">
              <w:rPr>
                <w:rFonts w:ascii="Times New Roman" w:hAnsi="Times New Roman" w:cs="Times New Roman"/>
                <w:b w:val="0"/>
                <w:sz w:val="24"/>
                <w:szCs w:val="24"/>
              </w:rPr>
              <w:br/>
              <w:t xml:space="preserve">BERND, Zilá. </w:t>
            </w:r>
            <w:r w:rsidRPr="00E237DC">
              <w:rPr>
                <w:rFonts w:ascii="Times New Roman" w:hAnsi="Times New Roman" w:cs="Times New Roman"/>
                <w:sz w:val="24"/>
                <w:szCs w:val="24"/>
              </w:rPr>
              <w:t>Introdução à literatura negra</w:t>
            </w:r>
            <w:r w:rsidRPr="00E237DC">
              <w:rPr>
                <w:rFonts w:ascii="Times New Roman" w:hAnsi="Times New Roman" w:cs="Times New Roman"/>
                <w:b w:val="0"/>
                <w:sz w:val="24"/>
                <w:szCs w:val="24"/>
              </w:rPr>
              <w:t>. Porto Alegre: Mercado Aberto, 1998.</w:t>
            </w:r>
          </w:p>
          <w:p w14:paraId="39A5B71A" w14:textId="77777777" w:rsidR="00BC6435" w:rsidRPr="00ED1963" w:rsidRDefault="00BC6435" w:rsidP="002E6EC3">
            <w:pPr>
              <w:rPr>
                <w:rFonts w:ascii="Times New Roman" w:hAnsi="Times New Roman" w:cs="Times New Roman"/>
                <w:b w:val="0"/>
                <w:sz w:val="24"/>
                <w:szCs w:val="24"/>
              </w:rPr>
            </w:pPr>
          </w:p>
          <w:p w14:paraId="256E3F88"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DUARTE, Eduardo de Assis. </w:t>
            </w:r>
            <w:r w:rsidRPr="00E237DC">
              <w:rPr>
                <w:rFonts w:ascii="Times New Roman" w:hAnsi="Times New Roman" w:cs="Times New Roman"/>
                <w:sz w:val="24"/>
                <w:szCs w:val="24"/>
              </w:rPr>
              <w:t>Literatura, política, identidades</w:t>
            </w:r>
            <w:r w:rsidRPr="00E237DC">
              <w:rPr>
                <w:rFonts w:ascii="Times New Roman" w:hAnsi="Times New Roman" w:cs="Times New Roman"/>
                <w:b w:val="0"/>
                <w:sz w:val="24"/>
                <w:szCs w:val="24"/>
              </w:rPr>
              <w:t>. Belo Horizonte: FALE/UFMG, 2005.</w:t>
            </w:r>
          </w:p>
          <w:p w14:paraId="11880B24" w14:textId="77777777" w:rsidR="00BC6435" w:rsidRPr="00E237DC" w:rsidRDefault="00BC6435" w:rsidP="002E6EC3">
            <w:pPr>
              <w:rPr>
                <w:rFonts w:ascii="Times New Roman" w:hAnsi="Times New Roman" w:cs="Times New Roman"/>
                <w:b w:val="0"/>
                <w:sz w:val="24"/>
                <w:szCs w:val="24"/>
                <w:shd w:val="clear" w:color="auto" w:fill="F4F4F4"/>
              </w:rPr>
            </w:pPr>
          </w:p>
          <w:p w14:paraId="2B20298A"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FONSECA, Maria Nazareth Soares (Org.). </w:t>
            </w:r>
            <w:r w:rsidRPr="00E237DC">
              <w:rPr>
                <w:rFonts w:ascii="Times New Roman" w:hAnsi="Times New Roman" w:cs="Times New Roman"/>
                <w:sz w:val="24"/>
                <w:szCs w:val="24"/>
              </w:rPr>
              <w:t>Brasil afro-brasileiro</w:t>
            </w:r>
            <w:r w:rsidRPr="00E237DC">
              <w:rPr>
                <w:rFonts w:ascii="Times New Roman" w:hAnsi="Times New Roman" w:cs="Times New Roman"/>
                <w:b w:val="0"/>
                <w:sz w:val="24"/>
                <w:szCs w:val="24"/>
              </w:rPr>
              <w:t>. Belo Horizonte: Autêntica, 2006.</w:t>
            </w:r>
          </w:p>
          <w:p w14:paraId="0BE65539" w14:textId="77777777" w:rsidR="00BC6435" w:rsidRPr="00E237DC" w:rsidRDefault="00BC6435" w:rsidP="002E6EC3">
            <w:pPr>
              <w:rPr>
                <w:rFonts w:ascii="Times New Roman" w:hAnsi="Times New Roman" w:cs="Times New Roman"/>
                <w:b w:val="0"/>
                <w:sz w:val="24"/>
                <w:szCs w:val="24"/>
                <w:shd w:val="clear" w:color="auto" w:fill="F4F4F4"/>
              </w:rPr>
            </w:pPr>
          </w:p>
          <w:p w14:paraId="1E602721"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MUNANGA, </w:t>
            </w:r>
            <w:proofErr w:type="spellStart"/>
            <w:r w:rsidRPr="00E237DC">
              <w:rPr>
                <w:rFonts w:ascii="Times New Roman" w:hAnsi="Times New Roman" w:cs="Times New Roman"/>
                <w:b w:val="0"/>
                <w:sz w:val="24"/>
                <w:szCs w:val="24"/>
              </w:rPr>
              <w:t>Kabengelê</w:t>
            </w:r>
            <w:proofErr w:type="spellEnd"/>
            <w:r w:rsidRPr="00E237DC">
              <w:rPr>
                <w:rFonts w:ascii="Times New Roman" w:hAnsi="Times New Roman" w:cs="Times New Roman"/>
                <w:b w:val="0"/>
                <w:sz w:val="24"/>
                <w:szCs w:val="24"/>
              </w:rPr>
              <w:t xml:space="preserve">. </w:t>
            </w:r>
            <w:r>
              <w:rPr>
                <w:rFonts w:ascii="Times New Roman" w:hAnsi="Times New Roman" w:cs="Times New Roman"/>
                <w:sz w:val="24"/>
                <w:szCs w:val="24"/>
              </w:rPr>
              <w:t xml:space="preserve">Rediscutindo a mestiçagem no </w:t>
            </w:r>
            <w:r w:rsidRPr="00E237DC">
              <w:rPr>
                <w:rFonts w:ascii="Times New Roman" w:hAnsi="Times New Roman" w:cs="Times New Roman"/>
                <w:sz w:val="24"/>
                <w:szCs w:val="24"/>
              </w:rPr>
              <w:t>Brasil</w:t>
            </w:r>
            <w:r>
              <w:rPr>
                <w:rFonts w:ascii="Times New Roman" w:hAnsi="Times New Roman" w:cs="Times New Roman"/>
                <w:b w:val="0"/>
                <w:sz w:val="24"/>
                <w:szCs w:val="24"/>
              </w:rPr>
              <w:t xml:space="preserve">. Identidade nacional </w:t>
            </w:r>
            <w:r w:rsidRPr="00E237DC">
              <w:rPr>
                <w:rFonts w:ascii="Times New Roman" w:hAnsi="Times New Roman" w:cs="Times New Roman"/>
                <w:b w:val="0"/>
                <w:sz w:val="24"/>
                <w:szCs w:val="24"/>
              </w:rPr>
              <w:t>versus identidade negra. Belo Horizonte: Autêntica, 2004.</w:t>
            </w:r>
          </w:p>
          <w:p w14:paraId="69C9D209" w14:textId="77777777" w:rsidR="00BC6435" w:rsidRPr="00E237DC" w:rsidRDefault="00BC6435" w:rsidP="002E6EC3">
            <w:pPr>
              <w:rPr>
                <w:rFonts w:ascii="Times New Roman" w:hAnsi="Times New Roman" w:cs="Times New Roman"/>
                <w:b w:val="0"/>
                <w:sz w:val="24"/>
                <w:szCs w:val="24"/>
              </w:rPr>
            </w:pPr>
          </w:p>
        </w:tc>
      </w:tr>
    </w:tbl>
    <w:p w14:paraId="03E0FB99" w14:textId="77777777" w:rsidR="00BC6435" w:rsidRDefault="00BC6435"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1FD2F79D" w14:textId="77777777" w:rsidTr="00ED1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1B36C93D"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CINEMA E ENSINO</w:t>
            </w:r>
            <w:r w:rsidR="002B357D">
              <w:rPr>
                <w:rFonts w:ascii="Times New Roman" w:hAnsi="Times New Roman" w:cs="Times New Roman"/>
                <w:color w:val="auto"/>
                <w:sz w:val="24"/>
                <w:szCs w:val="24"/>
              </w:rPr>
              <w:t xml:space="preserve"> 60 h</w:t>
            </w:r>
          </w:p>
        </w:tc>
      </w:tr>
      <w:tr w:rsidR="007B53E2" w:rsidRPr="00E237DC" w14:paraId="23AFEEB9" w14:textId="77777777" w:rsidTr="00ED1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7B71FC53" w14:textId="77777777" w:rsidR="007B53E2" w:rsidRPr="00E237DC" w:rsidRDefault="007B53E2" w:rsidP="00ED1963">
            <w:pPr>
              <w:tabs>
                <w:tab w:val="left" w:pos="1532"/>
              </w:tabs>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Discussão dos conceitos de literatura afro-brasileira e literatura negra, levando em conta suas relações com fenômenos culturais étnico-raciais. </w:t>
            </w:r>
            <w:r w:rsidRPr="00E237DC">
              <w:rPr>
                <w:rFonts w:ascii="Times New Roman" w:hAnsi="Times New Roman"/>
                <w:b w:val="0"/>
                <w:sz w:val="24"/>
                <w:szCs w:val="24"/>
              </w:rPr>
              <w:t>O ensino de literatura afro-brasileira e a legislação educacional do Brasil</w:t>
            </w:r>
            <w:r w:rsidRPr="00E237DC">
              <w:rPr>
                <w:rFonts w:ascii="Times New Roman" w:hAnsi="Times New Roman" w:cs="Times New Roman"/>
                <w:b w:val="0"/>
                <w:sz w:val="24"/>
                <w:szCs w:val="24"/>
              </w:rPr>
              <w:t>. A literatura afro-brasileira: discussões teóricas, estudos de autores e análises de obras.</w:t>
            </w:r>
          </w:p>
          <w:p w14:paraId="5EEA087E" w14:textId="77777777" w:rsidR="007B53E2" w:rsidRPr="00E237DC" w:rsidRDefault="007B53E2" w:rsidP="00ED1963">
            <w:pPr>
              <w:jc w:val="both"/>
              <w:rPr>
                <w:rFonts w:ascii="Times New Roman" w:hAnsi="Times New Roman" w:cs="Times New Roman"/>
                <w:b w:val="0"/>
                <w:sz w:val="24"/>
                <w:szCs w:val="24"/>
              </w:rPr>
            </w:pPr>
          </w:p>
          <w:p w14:paraId="5354ABDB"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7B7086F5" w14:textId="77777777" w:rsidR="00ED1963" w:rsidRPr="00E237DC" w:rsidRDefault="00ED1963" w:rsidP="00ED1963">
            <w:pPr>
              <w:rPr>
                <w:rFonts w:ascii="Times New Roman" w:hAnsi="Times New Roman" w:cs="Times New Roman"/>
                <w:sz w:val="24"/>
                <w:szCs w:val="24"/>
              </w:rPr>
            </w:pPr>
          </w:p>
          <w:p w14:paraId="7251C17A" w14:textId="77777777" w:rsidR="007B53E2" w:rsidRDefault="007B53E2" w:rsidP="00ED1963">
            <w:pPr>
              <w:rPr>
                <w:rFonts w:ascii="Times New Roman" w:hAnsi="Times New Roman" w:cs="Times New Roman"/>
                <w:b w:val="0"/>
                <w:sz w:val="24"/>
                <w:szCs w:val="24"/>
                <w:lang w:val="es-ES_tradnl"/>
              </w:rPr>
            </w:pPr>
            <w:r w:rsidRPr="00E237DC">
              <w:rPr>
                <w:rFonts w:ascii="Times New Roman" w:hAnsi="Times New Roman" w:cs="Times New Roman"/>
                <w:b w:val="0"/>
                <w:sz w:val="24"/>
                <w:szCs w:val="24"/>
                <w:lang w:val="es-ES_tradnl"/>
              </w:rPr>
              <w:t xml:space="preserve">AUMONT, Jacques. </w:t>
            </w:r>
            <w:r w:rsidRPr="00E237DC">
              <w:rPr>
                <w:rFonts w:ascii="Times New Roman" w:hAnsi="Times New Roman" w:cs="Times New Roman"/>
                <w:sz w:val="24"/>
                <w:szCs w:val="24"/>
                <w:lang w:val="es-ES_tradnl"/>
              </w:rPr>
              <w:t xml:space="preserve">A </w:t>
            </w:r>
            <w:proofErr w:type="spellStart"/>
            <w:r w:rsidRPr="00E237DC">
              <w:rPr>
                <w:rFonts w:ascii="Times New Roman" w:hAnsi="Times New Roman" w:cs="Times New Roman"/>
                <w:sz w:val="24"/>
                <w:szCs w:val="24"/>
                <w:lang w:val="es-ES_tradnl"/>
              </w:rPr>
              <w:t>imagem</w:t>
            </w:r>
            <w:proofErr w:type="spellEnd"/>
            <w:r w:rsidRPr="00E237DC">
              <w:rPr>
                <w:rFonts w:ascii="Times New Roman" w:hAnsi="Times New Roman" w:cs="Times New Roman"/>
                <w:b w:val="0"/>
                <w:sz w:val="24"/>
                <w:szCs w:val="24"/>
                <w:lang w:val="es-ES_tradnl"/>
              </w:rPr>
              <w:t xml:space="preserve">. São Paulo: </w:t>
            </w:r>
            <w:proofErr w:type="spellStart"/>
            <w:r w:rsidRPr="00E237DC">
              <w:rPr>
                <w:rFonts w:ascii="Times New Roman" w:hAnsi="Times New Roman" w:cs="Times New Roman"/>
                <w:b w:val="0"/>
                <w:sz w:val="24"/>
                <w:szCs w:val="24"/>
                <w:lang w:val="es-ES_tradnl"/>
              </w:rPr>
              <w:t>Papirus</w:t>
            </w:r>
            <w:proofErr w:type="spellEnd"/>
            <w:r w:rsidRPr="00E237DC">
              <w:rPr>
                <w:rFonts w:ascii="Times New Roman" w:hAnsi="Times New Roman" w:cs="Times New Roman"/>
                <w:b w:val="0"/>
                <w:sz w:val="24"/>
                <w:szCs w:val="24"/>
                <w:lang w:val="es-ES_tradnl"/>
              </w:rPr>
              <w:t>, 2006.</w:t>
            </w:r>
          </w:p>
          <w:p w14:paraId="61ACE431" w14:textId="77777777" w:rsidR="001E4D97" w:rsidRPr="00E237DC" w:rsidRDefault="001E4D97" w:rsidP="00ED1963">
            <w:pPr>
              <w:rPr>
                <w:rFonts w:ascii="Times New Roman" w:hAnsi="Times New Roman" w:cs="Times New Roman"/>
                <w:b w:val="0"/>
                <w:sz w:val="24"/>
                <w:szCs w:val="24"/>
                <w:lang w:val="es-ES_tradnl"/>
              </w:rPr>
            </w:pPr>
          </w:p>
          <w:p w14:paraId="45786C1E"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DEBORD, Guy. </w:t>
            </w:r>
            <w:r w:rsidRPr="00E237DC">
              <w:rPr>
                <w:rFonts w:ascii="Times New Roman" w:hAnsi="Times New Roman" w:cs="Times New Roman"/>
                <w:sz w:val="24"/>
                <w:szCs w:val="24"/>
              </w:rPr>
              <w:t>A sociedade do espetáculo</w:t>
            </w:r>
            <w:r w:rsidRPr="00E237DC">
              <w:rPr>
                <w:rFonts w:ascii="Times New Roman" w:hAnsi="Times New Roman" w:cs="Times New Roman"/>
                <w:b w:val="0"/>
                <w:sz w:val="24"/>
                <w:szCs w:val="24"/>
              </w:rPr>
              <w:t>. Rio de Janeiro: Contraponto, 1997.</w:t>
            </w:r>
          </w:p>
          <w:p w14:paraId="40BB2509" w14:textId="77777777" w:rsidR="001E4D97" w:rsidRPr="00E237DC" w:rsidRDefault="001E4D97" w:rsidP="00ED1963">
            <w:pPr>
              <w:rPr>
                <w:rFonts w:ascii="Times New Roman" w:hAnsi="Times New Roman" w:cs="Times New Roman"/>
                <w:b w:val="0"/>
                <w:sz w:val="24"/>
                <w:szCs w:val="24"/>
              </w:rPr>
            </w:pPr>
          </w:p>
          <w:p w14:paraId="37D88C0C"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HUTCHEON, Linda. </w:t>
            </w:r>
            <w:r w:rsidRPr="00E237DC">
              <w:rPr>
                <w:rFonts w:ascii="Times New Roman" w:hAnsi="Times New Roman" w:cs="Times New Roman"/>
                <w:sz w:val="24"/>
                <w:szCs w:val="24"/>
              </w:rPr>
              <w:t>Uma teoria da adaptação</w:t>
            </w:r>
            <w:r w:rsidRPr="00E237DC">
              <w:rPr>
                <w:rFonts w:ascii="Times New Roman" w:hAnsi="Times New Roman" w:cs="Times New Roman"/>
                <w:b w:val="0"/>
                <w:sz w:val="24"/>
                <w:szCs w:val="24"/>
              </w:rPr>
              <w:t>. Florianópolis: Editora da UFSC, 2013.</w:t>
            </w:r>
          </w:p>
          <w:p w14:paraId="6688A00F" w14:textId="77777777" w:rsidR="001E4D97" w:rsidRPr="00E237DC" w:rsidRDefault="001E4D97" w:rsidP="00ED1963">
            <w:pPr>
              <w:rPr>
                <w:rFonts w:ascii="Times New Roman" w:hAnsi="Times New Roman" w:cs="Times New Roman"/>
                <w:b w:val="0"/>
                <w:sz w:val="24"/>
                <w:szCs w:val="24"/>
              </w:rPr>
            </w:pPr>
          </w:p>
          <w:p w14:paraId="09817756"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JOLY, Martine. </w:t>
            </w:r>
            <w:r w:rsidRPr="00E237DC">
              <w:rPr>
                <w:rFonts w:ascii="Times New Roman" w:hAnsi="Times New Roman" w:cs="Times New Roman"/>
                <w:sz w:val="24"/>
                <w:szCs w:val="24"/>
              </w:rPr>
              <w:t>Introdução à análise da imagem</w:t>
            </w:r>
            <w:r w:rsidRPr="00E237DC">
              <w:rPr>
                <w:rFonts w:ascii="Times New Roman" w:hAnsi="Times New Roman" w:cs="Times New Roman"/>
                <w:b w:val="0"/>
                <w:sz w:val="24"/>
                <w:szCs w:val="24"/>
              </w:rPr>
              <w:t>. Campinas: Papirus, 1996.</w:t>
            </w:r>
          </w:p>
          <w:p w14:paraId="22715ED4" w14:textId="77777777" w:rsidR="001E4D97" w:rsidRPr="00E237DC" w:rsidRDefault="001E4D97" w:rsidP="00ED1963">
            <w:pPr>
              <w:rPr>
                <w:rFonts w:ascii="Times New Roman" w:hAnsi="Times New Roman" w:cs="Times New Roman"/>
                <w:b w:val="0"/>
                <w:sz w:val="24"/>
                <w:szCs w:val="24"/>
              </w:rPr>
            </w:pPr>
          </w:p>
          <w:p w14:paraId="46CBE2F4"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PELEGRINI, Tânia. </w:t>
            </w:r>
            <w:r w:rsidRPr="00E237DC">
              <w:rPr>
                <w:rFonts w:ascii="Times New Roman" w:hAnsi="Times New Roman" w:cs="Times New Roman"/>
                <w:sz w:val="24"/>
                <w:szCs w:val="24"/>
              </w:rPr>
              <w:t>A imagem e a letra</w:t>
            </w:r>
            <w:r w:rsidRPr="00E237DC">
              <w:rPr>
                <w:rFonts w:ascii="Times New Roman" w:hAnsi="Times New Roman" w:cs="Times New Roman"/>
                <w:b w:val="0"/>
                <w:sz w:val="24"/>
                <w:szCs w:val="24"/>
              </w:rPr>
              <w:t>: aspectos da ficção brasileira contemporânea. São Paulo: Mercado das Letras, 2003.</w:t>
            </w:r>
          </w:p>
          <w:p w14:paraId="724FBCC2" w14:textId="77777777" w:rsidR="001E4D97" w:rsidRPr="00E237DC" w:rsidRDefault="001E4D97" w:rsidP="00ED1963">
            <w:pPr>
              <w:rPr>
                <w:rFonts w:ascii="Times New Roman" w:hAnsi="Times New Roman" w:cs="Times New Roman"/>
                <w:b w:val="0"/>
                <w:sz w:val="24"/>
                <w:szCs w:val="24"/>
              </w:rPr>
            </w:pPr>
          </w:p>
          <w:p w14:paraId="16CE73C6"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78096532" w14:textId="77777777" w:rsidR="001E4D97" w:rsidRPr="00E237DC" w:rsidRDefault="001E4D97" w:rsidP="00ED1963">
            <w:pPr>
              <w:rPr>
                <w:rFonts w:ascii="Times New Roman" w:hAnsi="Times New Roman" w:cs="Times New Roman"/>
                <w:sz w:val="24"/>
                <w:szCs w:val="24"/>
              </w:rPr>
            </w:pPr>
          </w:p>
          <w:p w14:paraId="093C3133" w14:textId="77777777" w:rsidR="007B53E2" w:rsidRDefault="007B53E2" w:rsidP="00ED1963">
            <w:pPr>
              <w:rPr>
                <w:rFonts w:ascii="Times New Roman" w:hAnsi="Times New Roman" w:cs="Times New Roman"/>
                <w:b w:val="0"/>
                <w:sz w:val="24"/>
                <w:szCs w:val="24"/>
                <w:lang w:val="es-ES_tradnl"/>
              </w:rPr>
            </w:pPr>
            <w:r w:rsidRPr="00E237DC">
              <w:rPr>
                <w:rFonts w:ascii="Times New Roman" w:hAnsi="Times New Roman" w:cs="Times New Roman"/>
                <w:b w:val="0"/>
                <w:sz w:val="24"/>
                <w:szCs w:val="24"/>
                <w:lang w:val="es-ES_tradnl"/>
              </w:rPr>
              <w:t xml:space="preserve">AUMONT, Jacques. </w:t>
            </w:r>
            <w:r w:rsidRPr="00E237DC">
              <w:rPr>
                <w:rFonts w:ascii="Times New Roman" w:hAnsi="Times New Roman" w:cs="Times New Roman"/>
                <w:sz w:val="24"/>
                <w:szCs w:val="24"/>
                <w:lang w:val="es-ES_tradnl"/>
              </w:rPr>
              <w:t xml:space="preserve">A </w:t>
            </w:r>
            <w:proofErr w:type="spellStart"/>
            <w:r w:rsidRPr="00E237DC">
              <w:rPr>
                <w:rFonts w:ascii="Times New Roman" w:hAnsi="Times New Roman" w:cs="Times New Roman"/>
                <w:sz w:val="24"/>
                <w:szCs w:val="24"/>
                <w:lang w:val="es-ES_tradnl"/>
              </w:rPr>
              <w:t>análise</w:t>
            </w:r>
            <w:proofErr w:type="spellEnd"/>
            <w:r w:rsidRPr="00E237DC">
              <w:rPr>
                <w:rFonts w:ascii="Times New Roman" w:hAnsi="Times New Roman" w:cs="Times New Roman"/>
                <w:sz w:val="24"/>
                <w:szCs w:val="24"/>
                <w:lang w:val="es-ES_tradnl"/>
              </w:rPr>
              <w:t xml:space="preserve"> do filme</w:t>
            </w:r>
            <w:r w:rsidRPr="00E237DC">
              <w:rPr>
                <w:rFonts w:ascii="Times New Roman" w:hAnsi="Times New Roman" w:cs="Times New Roman"/>
                <w:b w:val="0"/>
                <w:sz w:val="24"/>
                <w:szCs w:val="24"/>
                <w:lang w:val="es-ES_tradnl"/>
              </w:rPr>
              <w:t xml:space="preserve">. Lisboa: </w:t>
            </w:r>
            <w:proofErr w:type="spellStart"/>
            <w:r w:rsidRPr="00E237DC">
              <w:rPr>
                <w:rFonts w:ascii="Times New Roman" w:hAnsi="Times New Roman" w:cs="Times New Roman"/>
                <w:b w:val="0"/>
                <w:sz w:val="24"/>
                <w:szCs w:val="24"/>
                <w:lang w:val="es-ES_tradnl"/>
              </w:rPr>
              <w:t>Edições</w:t>
            </w:r>
            <w:proofErr w:type="spellEnd"/>
            <w:r w:rsidRPr="00E237DC">
              <w:rPr>
                <w:rFonts w:ascii="Times New Roman" w:hAnsi="Times New Roman" w:cs="Times New Roman"/>
                <w:b w:val="0"/>
                <w:sz w:val="24"/>
                <w:szCs w:val="24"/>
                <w:lang w:val="es-ES_tradnl"/>
              </w:rPr>
              <w:t xml:space="preserve"> Texto &amp; </w:t>
            </w:r>
            <w:proofErr w:type="spellStart"/>
            <w:r w:rsidRPr="00E237DC">
              <w:rPr>
                <w:rFonts w:ascii="Times New Roman" w:hAnsi="Times New Roman" w:cs="Times New Roman"/>
                <w:b w:val="0"/>
                <w:sz w:val="24"/>
                <w:szCs w:val="24"/>
                <w:lang w:val="es-ES_tradnl"/>
              </w:rPr>
              <w:t>Grafia</w:t>
            </w:r>
            <w:proofErr w:type="spellEnd"/>
            <w:r w:rsidRPr="00E237DC">
              <w:rPr>
                <w:rFonts w:ascii="Times New Roman" w:hAnsi="Times New Roman" w:cs="Times New Roman"/>
                <w:b w:val="0"/>
                <w:sz w:val="24"/>
                <w:szCs w:val="24"/>
                <w:lang w:val="es-ES_tradnl"/>
              </w:rPr>
              <w:t xml:space="preserve"> </w:t>
            </w:r>
            <w:proofErr w:type="spellStart"/>
            <w:r w:rsidRPr="00E237DC">
              <w:rPr>
                <w:rFonts w:ascii="Times New Roman" w:hAnsi="Times New Roman" w:cs="Times New Roman"/>
                <w:b w:val="0"/>
                <w:sz w:val="24"/>
                <w:szCs w:val="24"/>
                <w:lang w:val="es-ES_tradnl"/>
              </w:rPr>
              <w:t>Ltda</w:t>
            </w:r>
            <w:proofErr w:type="spellEnd"/>
            <w:r w:rsidRPr="00E237DC">
              <w:rPr>
                <w:rFonts w:ascii="Times New Roman" w:hAnsi="Times New Roman" w:cs="Times New Roman"/>
                <w:b w:val="0"/>
                <w:sz w:val="24"/>
                <w:szCs w:val="24"/>
                <w:lang w:val="es-ES_tradnl"/>
              </w:rPr>
              <w:t>, 2009.</w:t>
            </w:r>
          </w:p>
          <w:p w14:paraId="1B7C1FC9" w14:textId="77777777" w:rsidR="001E4D97" w:rsidRPr="00E237DC" w:rsidRDefault="001E4D97" w:rsidP="00ED1963">
            <w:pPr>
              <w:rPr>
                <w:rFonts w:ascii="Times New Roman" w:hAnsi="Times New Roman" w:cs="Times New Roman"/>
                <w:b w:val="0"/>
                <w:sz w:val="24"/>
                <w:szCs w:val="24"/>
              </w:rPr>
            </w:pPr>
          </w:p>
          <w:p w14:paraId="653822D4"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BAKHTIN, Mikhail. </w:t>
            </w:r>
            <w:r w:rsidRPr="00E237DC">
              <w:rPr>
                <w:rFonts w:ascii="Times New Roman" w:hAnsi="Times New Roman" w:cs="Times New Roman"/>
                <w:sz w:val="24"/>
                <w:szCs w:val="24"/>
              </w:rPr>
              <w:t>A estética da criação verbal</w:t>
            </w:r>
            <w:r w:rsidRPr="00E237DC">
              <w:rPr>
                <w:rFonts w:ascii="Times New Roman" w:hAnsi="Times New Roman" w:cs="Times New Roman"/>
                <w:b w:val="0"/>
                <w:sz w:val="24"/>
                <w:szCs w:val="24"/>
              </w:rPr>
              <w:t>. São Paulo: Martins Fontes, 2011.</w:t>
            </w:r>
          </w:p>
          <w:p w14:paraId="03DC15CD" w14:textId="77777777" w:rsidR="001E4D97" w:rsidRPr="00E237DC" w:rsidRDefault="001E4D97" w:rsidP="00ED1963">
            <w:pPr>
              <w:rPr>
                <w:rFonts w:ascii="Times New Roman" w:hAnsi="Times New Roman" w:cs="Times New Roman"/>
                <w:b w:val="0"/>
                <w:sz w:val="24"/>
                <w:szCs w:val="24"/>
              </w:rPr>
            </w:pPr>
          </w:p>
          <w:p w14:paraId="359D0CC9"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BAUMAN, </w:t>
            </w:r>
            <w:proofErr w:type="spellStart"/>
            <w:r w:rsidRPr="00E237DC">
              <w:rPr>
                <w:rFonts w:ascii="Times New Roman" w:hAnsi="Times New Roman" w:cs="Times New Roman"/>
                <w:b w:val="0"/>
                <w:sz w:val="24"/>
                <w:szCs w:val="24"/>
              </w:rPr>
              <w:t>Zygmunt</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Vida líquida</w:t>
            </w:r>
            <w:r w:rsidRPr="00E237DC">
              <w:rPr>
                <w:rFonts w:ascii="Times New Roman" w:hAnsi="Times New Roman" w:cs="Times New Roman"/>
                <w:b w:val="0"/>
                <w:sz w:val="24"/>
                <w:szCs w:val="24"/>
              </w:rPr>
              <w:t>. Rio de Janeiro: Jorge Zahar, 2007.</w:t>
            </w:r>
          </w:p>
          <w:p w14:paraId="2D3CFA4B" w14:textId="77777777" w:rsidR="001E4D97" w:rsidRPr="00E237DC" w:rsidRDefault="001E4D97" w:rsidP="00ED1963">
            <w:pPr>
              <w:rPr>
                <w:rFonts w:ascii="Times New Roman" w:hAnsi="Times New Roman" w:cs="Times New Roman"/>
                <w:b w:val="0"/>
                <w:sz w:val="24"/>
                <w:szCs w:val="24"/>
              </w:rPr>
            </w:pPr>
          </w:p>
          <w:p w14:paraId="650058D4"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BARROS, José d’Assunção. </w:t>
            </w:r>
            <w:r w:rsidRPr="00E237DC">
              <w:rPr>
                <w:rFonts w:ascii="Times New Roman" w:hAnsi="Times New Roman" w:cs="Times New Roman"/>
                <w:sz w:val="24"/>
                <w:szCs w:val="24"/>
              </w:rPr>
              <w:t xml:space="preserve">Cinema e História: </w:t>
            </w:r>
            <w:r w:rsidRPr="001E4D97">
              <w:rPr>
                <w:rFonts w:ascii="Times New Roman" w:hAnsi="Times New Roman" w:cs="Times New Roman"/>
                <w:b w:val="0"/>
                <w:sz w:val="24"/>
                <w:szCs w:val="24"/>
              </w:rPr>
              <w:t>entre expressões e representações</w:t>
            </w:r>
            <w:r w:rsidRPr="00E237DC">
              <w:rPr>
                <w:rFonts w:ascii="Times New Roman" w:hAnsi="Times New Roman" w:cs="Times New Roman"/>
                <w:b w:val="0"/>
                <w:sz w:val="24"/>
                <w:szCs w:val="24"/>
              </w:rPr>
              <w:t xml:space="preserve">. In: Cinema – História: teoria e representações sociais no cinema. Rio de janeiro: </w:t>
            </w:r>
            <w:proofErr w:type="spellStart"/>
            <w:r w:rsidRPr="00E237DC">
              <w:rPr>
                <w:rFonts w:ascii="Times New Roman" w:hAnsi="Times New Roman" w:cs="Times New Roman"/>
                <w:b w:val="0"/>
                <w:sz w:val="24"/>
                <w:szCs w:val="24"/>
              </w:rPr>
              <w:t>Apicuri</w:t>
            </w:r>
            <w:proofErr w:type="spellEnd"/>
            <w:r w:rsidRPr="00E237DC">
              <w:rPr>
                <w:rFonts w:ascii="Times New Roman" w:hAnsi="Times New Roman" w:cs="Times New Roman"/>
                <w:b w:val="0"/>
                <w:sz w:val="24"/>
                <w:szCs w:val="24"/>
              </w:rPr>
              <w:t>, 2012.</w:t>
            </w:r>
          </w:p>
          <w:p w14:paraId="175AD827" w14:textId="77777777" w:rsidR="001E4D97" w:rsidRPr="00E237DC" w:rsidRDefault="001E4D97" w:rsidP="00ED1963">
            <w:pPr>
              <w:rPr>
                <w:rFonts w:ascii="Times New Roman" w:hAnsi="Times New Roman" w:cs="Times New Roman"/>
                <w:b w:val="0"/>
                <w:bCs w:val="0"/>
                <w:sz w:val="24"/>
                <w:szCs w:val="24"/>
              </w:rPr>
            </w:pPr>
          </w:p>
          <w:p w14:paraId="595CA6BD"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COUTINHO, Eduardo F., CARVALHAL, Tânia F. </w:t>
            </w:r>
            <w:r w:rsidRPr="00E237DC">
              <w:rPr>
                <w:rFonts w:ascii="Times New Roman" w:hAnsi="Times New Roman" w:cs="Times New Roman"/>
                <w:sz w:val="24"/>
                <w:szCs w:val="24"/>
              </w:rPr>
              <w:t>Literatura Comparada</w:t>
            </w:r>
            <w:r w:rsidRPr="00E237DC">
              <w:rPr>
                <w:rFonts w:ascii="Times New Roman" w:hAnsi="Times New Roman" w:cs="Times New Roman"/>
                <w:b w:val="0"/>
                <w:sz w:val="24"/>
                <w:szCs w:val="24"/>
              </w:rPr>
              <w:t>. Textos Fundadores. Rio de Janeiro: Rocco, 2011.</w:t>
            </w:r>
          </w:p>
          <w:p w14:paraId="13231FE5" w14:textId="77777777" w:rsidR="001E4D97" w:rsidRPr="00E237DC" w:rsidRDefault="001E4D97" w:rsidP="00ED1963">
            <w:pPr>
              <w:rPr>
                <w:rFonts w:ascii="Times New Roman" w:hAnsi="Times New Roman" w:cs="Times New Roman"/>
                <w:b w:val="0"/>
                <w:sz w:val="24"/>
                <w:szCs w:val="24"/>
              </w:rPr>
            </w:pPr>
          </w:p>
          <w:p w14:paraId="527585D0"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EISENSTEIN, Serguei. </w:t>
            </w:r>
            <w:r w:rsidRPr="00E237DC">
              <w:rPr>
                <w:rFonts w:ascii="Times New Roman" w:hAnsi="Times New Roman" w:cs="Times New Roman"/>
                <w:sz w:val="24"/>
                <w:szCs w:val="24"/>
              </w:rPr>
              <w:t>A forma do filme</w:t>
            </w:r>
            <w:r w:rsidRPr="00E237DC">
              <w:rPr>
                <w:rFonts w:ascii="Times New Roman" w:hAnsi="Times New Roman" w:cs="Times New Roman"/>
                <w:b w:val="0"/>
                <w:sz w:val="24"/>
                <w:szCs w:val="24"/>
              </w:rPr>
              <w:t>. Rio de Janeiro: Jorge Zahar, 2002.</w:t>
            </w:r>
          </w:p>
          <w:p w14:paraId="458B51DB" w14:textId="77777777" w:rsidR="001E4D97" w:rsidRPr="00E237DC" w:rsidRDefault="001E4D97" w:rsidP="00ED1963">
            <w:pPr>
              <w:rPr>
                <w:rFonts w:ascii="Times New Roman" w:hAnsi="Times New Roman" w:cs="Times New Roman"/>
                <w:b w:val="0"/>
                <w:sz w:val="24"/>
                <w:szCs w:val="24"/>
              </w:rPr>
            </w:pPr>
          </w:p>
          <w:p w14:paraId="019B5EA6"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JAKOBSON, Roman. </w:t>
            </w:r>
            <w:r w:rsidRPr="00E237DC">
              <w:rPr>
                <w:rFonts w:ascii="Times New Roman" w:hAnsi="Times New Roman" w:cs="Times New Roman"/>
                <w:sz w:val="24"/>
                <w:szCs w:val="24"/>
              </w:rPr>
              <w:t>Linguística. Poética. Cinema</w:t>
            </w:r>
            <w:r w:rsidRPr="00E237DC">
              <w:rPr>
                <w:rFonts w:ascii="Times New Roman" w:hAnsi="Times New Roman" w:cs="Times New Roman"/>
                <w:b w:val="0"/>
                <w:sz w:val="24"/>
                <w:szCs w:val="24"/>
              </w:rPr>
              <w:t>. São Paulo: Perspectiva, 2015. (Coleção Debates, 22).</w:t>
            </w:r>
          </w:p>
          <w:p w14:paraId="0CD02B35" w14:textId="77777777" w:rsidR="001E4D97" w:rsidRPr="00E237DC" w:rsidRDefault="001E4D97" w:rsidP="00ED1963">
            <w:pPr>
              <w:rPr>
                <w:rFonts w:ascii="Times New Roman" w:hAnsi="Times New Roman" w:cs="Times New Roman"/>
                <w:b w:val="0"/>
                <w:sz w:val="24"/>
                <w:szCs w:val="24"/>
              </w:rPr>
            </w:pPr>
          </w:p>
          <w:p w14:paraId="29165244" w14:textId="77777777" w:rsidR="001E4D97"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PLAZA, Júlio. </w:t>
            </w:r>
            <w:r w:rsidRPr="00E237DC">
              <w:rPr>
                <w:rFonts w:ascii="Times New Roman" w:hAnsi="Times New Roman" w:cs="Times New Roman"/>
                <w:sz w:val="24"/>
                <w:szCs w:val="24"/>
              </w:rPr>
              <w:t xml:space="preserve">Tradução </w:t>
            </w:r>
            <w:proofErr w:type="spellStart"/>
            <w:r w:rsidRPr="00E237DC">
              <w:rPr>
                <w:rFonts w:ascii="Times New Roman" w:hAnsi="Times New Roman" w:cs="Times New Roman"/>
                <w:sz w:val="24"/>
                <w:szCs w:val="24"/>
              </w:rPr>
              <w:t>intersemiótica</w:t>
            </w:r>
            <w:proofErr w:type="spellEnd"/>
            <w:r w:rsidRPr="00E237DC">
              <w:rPr>
                <w:rFonts w:ascii="Times New Roman" w:hAnsi="Times New Roman" w:cs="Times New Roman"/>
                <w:b w:val="0"/>
                <w:sz w:val="24"/>
                <w:szCs w:val="24"/>
              </w:rPr>
              <w:t>. São Paulo: Perspectiva, 2003.</w:t>
            </w:r>
          </w:p>
          <w:p w14:paraId="408AB0DD" w14:textId="4052E379" w:rsidR="001E4D97" w:rsidRPr="00E237DC" w:rsidRDefault="001E4D97" w:rsidP="00ED1963">
            <w:pPr>
              <w:rPr>
                <w:rFonts w:ascii="Times New Roman" w:hAnsi="Times New Roman" w:cs="Times New Roman"/>
                <w:b w:val="0"/>
                <w:sz w:val="24"/>
                <w:szCs w:val="24"/>
              </w:rPr>
            </w:pPr>
          </w:p>
        </w:tc>
      </w:tr>
    </w:tbl>
    <w:p w14:paraId="2F65E562"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1E4D97" w14:paraId="5D3BA864" w14:textId="77777777" w:rsidTr="00ED1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52A69F57" w14:textId="77777777" w:rsidR="007B53E2" w:rsidRPr="000C0A0D" w:rsidRDefault="007B53E2" w:rsidP="00ED1963">
            <w:pPr>
              <w:jc w:val="center"/>
              <w:rPr>
                <w:rFonts w:ascii="Times New Roman" w:hAnsi="Times New Roman" w:cs="Times New Roman"/>
                <w:color w:val="auto"/>
                <w:sz w:val="24"/>
                <w:szCs w:val="24"/>
              </w:rPr>
            </w:pPr>
            <w:r w:rsidRPr="000C0A0D">
              <w:rPr>
                <w:rFonts w:ascii="Times New Roman" w:hAnsi="Times New Roman" w:cs="Times New Roman"/>
                <w:color w:val="auto"/>
                <w:sz w:val="24"/>
                <w:szCs w:val="24"/>
              </w:rPr>
              <w:t xml:space="preserve">LÍNGUA BRASILEIRA DE SINAIS </w:t>
            </w:r>
            <w:r w:rsidR="002B357D" w:rsidRPr="000C0A0D">
              <w:rPr>
                <w:rFonts w:ascii="Times New Roman" w:hAnsi="Times New Roman" w:cs="Times New Roman"/>
                <w:color w:val="auto"/>
                <w:sz w:val="24"/>
                <w:szCs w:val="24"/>
              </w:rPr>
              <w:t>–</w:t>
            </w:r>
            <w:r w:rsidRPr="000C0A0D">
              <w:rPr>
                <w:rFonts w:ascii="Times New Roman" w:hAnsi="Times New Roman" w:cs="Times New Roman"/>
                <w:color w:val="auto"/>
                <w:sz w:val="20"/>
              </w:rPr>
              <w:t xml:space="preserve"> </w:t>
            </w:r>
            <w:r w:rsidRPr="000C0A0D">
              <w:rPr>
                <w:rFonts w:ascii="Times New Roman" w:hAnsi="Times New Roman" w:cs="Times New Roman"/>
                <w:color w:val="auto"/>
                <w:sz w:val="24"/>
                <w:szCs w:val="24"/>
              </w:rPr>
              <w:t>LIBRAS</w:t>
            </w:r>
            <w:r w:rsidR="002B357D" w:rsidRPr="000C0A0D">
              <w:rPr>
                <w:rFonts w:ascii="Times New Roman" w:hAnsi="Times New Roman" w:cs="Times New Roman"/>
                <w:color w:val="auto"/>
                <w:sz w:val="24"/>
                <w:szCs w:val="24"/>
              </w:rPr>
              <w:t xml:space="preserve"> 60 h</w:t>
            </w:r>
          </w:p>
        </w:tc>
      </w:tr>
      <w:tr w:rsidR="007B53E2" w:rsidRPr="001E4D97" w14:paraId="24A6FC3F" w14:textId="77777777" w:rsidTr="00ED1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7F04BDCE" w14:textId="065F2370" w:rsidR="001E4D97" w:rsidRDefault="001E4D97" w:rsidP="00ED1963">
            <w:pPr>
              <w:shd w:val="clear" w:color="auto" w:fill="FFFFFF"/>
              <w:jc w:val="both"/>
              <w:rPr>
                <w:rFonts w:ascii="Times New Roman" w:eastAsia="Times New Roman" w:hAnsi="Times New Roman" w:cs="Times New Roman"/>
                <w:b w:val="0"/>
                <w:color w:val="222222"/>
                <w:sz w:val="24"/>
                <w:szCs w:val="24"/>
                <w:lang w:eastAsia="pt-BR"/>
              </w:rPr>
            </w:pPr>
            <w:r w:rsidRPr="001E4D97">
              <w:rPr>
                <w:rFonts w:ascii="Times New Roman" w:eastAsia="Times New Roman" w:hAnsi="Times New Roman" w:cs="Times New Roman"/>
                <w:b w:val="0"/>
                <w:color w:val="222222"/>
                <w:sz w:val="24"/>
                <w:szCs w:val="24"/>
                <w:lang w:eastAsia="pt-BR"/>
              </w:rPr>
              <w:t xml:space="preserve">História dos movimentos políticos organizados por associações de surdos e suas conquistas. A diferença entre linguagens e língua e as implicações para se pensar os processos </w:t>
            </w:r>
            <w:proofErr w:type="spellStart"/>
            <w:r w:rsidRPr="001E4D97">
              <w:rPr>
                <w:rFonts w:ascii="Times New Roman" w:eastAsia="Times New Roman" w:hAnsi="Times New Roman" w:cs="Times New Roman"/>
                <w:b w:val="0"/>
                <w:color w:val="222222"/>
                <w:sz w:val="24"/>
                <w:szCs w:val="24"/>
                <w:lang w:eastAsia="pt-BR"/>
              </w:rPr>
              <w:t>identitários</w:t>
            </w:r>
            <w:proofErr w:type="spellEnd"/>
            <w:r w:rsidRPr="001E4D97">
              <w:rPr>
                <w:rFonts w:ascii="Times New Roman" w:eastAsia="Times New Roman" w:hAnsi="Times New Roman" w:cs="Times New Roman"/>
                <w:b w:val="0"/>
                <w:color w:val="222222"/>
                <w:sz w:val="24"/>
                <w:szCs w:val="24"/>
                <w:lang w:eastAsia="pt-BR"/>
              </w:rPr>
              <w:t xml:space="preserve">. A Língua Brasileira de Sinais, suas singularidades linguísticas e seus efeitos sobre o desenvolvimento, aquisição da </w:t>
            </w:r>
            <w:proofErr w:type="spellStart"/>
            <w:proofErr w:type="gramStart"/>
            <w:r w:rsidRPr="001E4D97">
              <w:rPr>
                <w:rFonts w:ascii="Times New Roman" w:eastAsia="Times New Roman" w:hAnsi="Times New Roman" w:cs="Times New Roman"/>
                <w:b w:val="0"/>
                <w:color w:val="222222"/>
                <w:sz w:val="24"/>
                <w:szCs w:val="24"/>
                <w:lang w:eastAsia="pt-BR"/>
              </w:rPr>
              <w:t>lingua</w:t>
            </w:r>
            <w:proofErr w:type="spellEnd"/>
            <w:r w:rsidRPr="001E4D97">
              <w:rPr>
                <w:rFonts w:ascii="Times New Roman" w:eastAsia="Times New Roman" w:hAnsi="Times New Roman" w:cs="Times New Roman"/>
                <w:b w:val="0"/>
                <w:color w:val="222222"/>
                <w:sz w:val="24"/>
                <w:szCs w:val="24"/>
                <w:lang w:eastAsia="pt-BR"/>
              </w:rPr>
              <w:t>(</w:t>
            </w:r>
            <w:proofErr w:type="spellStart"/>
            <w:proofErr w:type="gramEnd"/>
            <w:r w:rsidRPr="001E4D97">
              <w:rPr>
                <w:rFonts w:ascii="Times New Roman" w:eastAsia="Times New Roman" w:hAnsi="Times New Roman" w:cs="Times New Roman"/>
                <w:b w:val="0"/>
                <w:color w:val="222222"/>
                <w:sz w:val="24"/>
                <w:szCs w:val="24"/>
                <w:lang w:eastAsia="pt-BR"/>
              </w:rPr>
              <w:t>gem</w:t>
            </w:r>
            <w:proofErr w:type="spellEnd"/>
            <w:r w:rsidRPr="001E4D97">
              <w:rPr>
                <w:rFonts w:ascii="Times New Roman" w:eastAsia="Times New Roman" w:hAnsi="Times New Roman" w:cs="Times New Roman"/>
                <w:b w:val="0"/>
                <w:color w:val="222222"/>
                <w:sz w:val="24"/>
                <w:szCs w:val="24"/>
                <w:lang w:eastAsia="pt-BR"/>
              </w:rPr>
              <w:t>) e produções culturais. O campo e objetos dos "Estudos  Surdos em Educação" bem como suas relações com a Psicologia Educacional. As bases epistemológicas das diferentes formas de se entender a inclusão de pessoas surdas.</w:t>
            </w:r>
          </w:p>
          <w:p w14:paraId="2E2633DF" w14:textId="77777777" w:rsidR="001E4D97" w:rsidRPr="001E4D97" w:rsidRDefault="001E4D97" w:rsidP="00ED1963">
            <w:pPr>
              <w:shd w:val="clear" w:color="auto" w:fill="FFFFFF"/>
              <w:rPr>
                <w:rFonts w:ascii="Times New Roman" w:eastAsia="Times New Roman" w:hAnsi="Times New Roman" w:cs="Times New Roman"/>
                <w:b w:val="0"/>
                <w:color w:val="222222"/>
                <w:sz w:val="24"/>
                <w:szCs w:val="24"/>
                <w:lang w:eastAsia="pt-BR"/>
              </w:rPr>
            </w:pPr>
          </w:p>
          <w:p w14:paraId="73F28710" w14:textId="77777777" w:rsidR="001E4D97" w:rsidRPr="001E4D97" w:rsidRDefault="001E4D97" w:rsidP="00ED1963">
            <w:pPr>
              <w:shd w:val="clear" w:color="auto" w:fill="FFFFFF"/>
              <w:rPr>
                <w:rFonts w:ascii="Times New Roman" w:eastAsia="Times New Roman" w:hAnsi="Times New Roman" w:cs="Times New Roman"/>
                <w:color w:val="222222"/>
                <w:sz w:val="24"/>
                <w:szCs w:val="24"/>
                <w:lang w:eastAsia="pt-BR"/>
              </w:rPr>
            </w:pPr>
            <w:r w:rsidRPr="001E4D97">
              <w:rPr>
                <w:rFonts w:ascii="Times New Roman" w:eastAsia="Times New Roman" w:hAnsi="Times New Roman" w:cs="Times New Roman"/>
                <w:color w:val="222222"/>
                <w:sz w:val="24"/>
                <w:szCs w:val="24"/>
                <w:lang w:eastAsia="pt-BR"/>
              </w:rPr>
              <w:t>BIBLIOGRAFIA BÁSICA</w:t>
            </w:r>
          </w:p>
          <w:p w14:paraId="0AA0C436" w14:textId="77777777" w:rsidR="001E4D97" w:rsidRPr="001E4D97" w:rsidRDefault="001E4D97" w:rsidP="00ED1963">
            <w:pPr>
              <w:shd w:val="clear" w:color="auto" w:fill="FFFFFF"/>
              <w:rPr>
                <w:rFonts w:ascii="Times New Roman" w:eastAsia="Times New Roman" w:hAnsi="Times New Roman" w:cs="Times New Roman"/>
                <w:b w:val="0"/>
                <w:color w:val="222222"/>
                <w:sz w:val="24"/>
                <w:szCs w:val="24"/>
                <w:lang w:eastAsia="pt-BR"/>
              </w:rPr>
            </w:pPr>
          </w:p>
          <w:p w14:paraId="3A345B23" w14:textId="712580C7" w:rsidR="001E4D97" w:rsidRPr="001E4D97" w:rsidRDefault="001E4D97" w:rsidP="00ED1963">
            <w:pPr>
              <w:shd w:val="clear" w:color="auto" w:fill="FFFFFF"/>
              <w:rPr>
                <w:rFonts w:ascii="Times New Roman" w:eastAsia="Times New Roman" w:hAnsi="Times New Roman" w:cs="Times New Roman"/>
                <w:b w:val="0"/>
                <w:color w:val="222222"/>
                <w:sz w:val="24"/>
                <w:szCs w:val="24"/>
                <w:lang w:eastAsia="pt-BR"/>
              </w:rPr>
            </w:pPr>
            <w:r w:rsidRPr="001E4D97">
              <w:rPr>
                <w:rFonts w:ascii="Times New Roman" w:eastAsia="Times New Roman" w:hAnsi="Times New Roman" w:cs="Times New Roman"/>
                <w:b w:val="0"/>
                <w:color w:val="222222"/>
                <w:sz w:val="24"/>
                <w:szCs w:val="24"/>
                <w:lang w:eastAsia="pt-BR"/>
              </w:rPr>
              <w:t xml:space="preserve">FELIPE, </w:t>
            </w:r>
            <w:proofErr w:type="spellStart"/>
            <w:r w:rsidRPr="001E4D97">
              <w:rPr>
                <w:rFonts w:ascii="Times New Roman" w:eastAsia="Times New Roman" w:hAnsi="Times New Roman" w:cs="Times New Roman"/>
                <w:b w:val="0"/>
                <w:color w:val="222222"/>
                <w:sz w:val="24"/>
                <w:szCs w:val="24"/>
                <w:lang w:eastAsia="pt-BR"/>
              </w:rPr>
              <w:t>Tanya</w:t>
            </w:r>
            <w:proofErr w:type="spellEnd"/>
            <w:r w:rsidRPr="001E4D97">
              <w:rPr>
                <w:rFonts w:ascii="Times New Roman" w:eastAsia="Times New Roman" w:hAnsi="Times New Roman" w:cs="Times New Roman"/>
                <w:b w:val="0"/>
                <w:color w:val="222222"/>
                <w:sz w:val="24"/>
                <w:szCs w:val="24"/>
                <w:lang w:eastAsia="pt-BR"/>
              </w:rPr>
              <w:t xml:space="preserve">; MONTEIRO, </w:t>
            </w:r>
            <w:proofErr w:type="spellStart"/>
            <w:r w:rsidRPr="001E4D97">
              <w:rPr>
                <w:rFonts w:ascii="Times New Roman" w:eastAsia="Times New Roman" w:hAnsi="Times New Roman" w:cs="Times New Roman"/>
                <w:b w:val="0"/>
                <w:color w:val="222222"/>
                <w:sz w:val="24"/>
                <w:szCs w:val="24"/>
                <w:lang w:eastAsia="pt-BR"/>
              </w:rPr>
              <w:t>Myrna</w:t>
            </w:r>
            <w:proofErr w:type="spellEnd"/>
            <w:r w:rsidRPr="001E4D97">
              <w:rPr>
                <w:rFonts w:ascii="Times New Roman" w:eastAsia="Times New Roman" w:hAnsi="Times New Roman" w:cs="Times New Roman"/>
                <w:b w:val="0"/>
                <w:color w:val="222222"/>
                <w:sz w:val="24"/>
                <w:szCs w:val="24"/>
                <w:lang w:eastAsia="pt-BR"/>
              </w:rPr>
              <w:t xml:space="preserve">. </w:t>
            </w:r>
            <w:r w:rsidRPr="001E4D97">
              <w:rPr>
                <w:rFonts w:ascii="Times New Roman" w:eastAsia="Times New Roman" w:hAnsi="Times New Roman" w:cs="Times New Roman"/>
                <w:color w:val="222222"/>
                <w:sz w:val="24"/>
                <w:szCs w:val="24"/>
                <w:lang w:eastAsia="pt-BR"/>
              </w:rPr>
              <w:t>LIBRAS em Contexto:</w:t>
            </w:r>
            <w:r w:rsidRPr="001E4D97">
              <w:rPr>
                <w:rFonts w:ascii="Times New Roman" w:eastAsia="Times New Roman" w:hAnsi="Times New Roman" w:cs="Times New Roman"/>
                <w:b w:val="0"/>
                <w:color w:val="222222"/>
                <w:sz w:val="24"/>
                <w:szCs w:val="24"/>
                <w:lang w:eastAsia="pt-BR"/>
              </w:rPr>
              <w:t xml:space="preserve"> Curso Básico: Livro do</w:t>
            </w:r>
          </w:p>
          <w:p w14:paraId="05991DF8" w14:textId="46CA4622" w:rsidR="001E4D97" w:rsidRDefault="001E4D97" w:rsidP="00ED1963">
            <w:pPr>
              <w:shd w:val="clear" w:color="auto" w:fill="FFFFFF"/>
              <w:rPr>
                <w:rFonts w:ascii="Times New Roman" w:eastAsia="Times New Roman" w:hAnsi="Times New Roman" w:cs="Times New Roman"/>
                <w:b w:val="0"/>
                <w:color w:val="222222"/>
                <w:sz w:val="24"/>
                <w:szCs w:val="24"/>
                <w:lang w:eastAsia="pt-BR"/>
              </w:rPr>
            </w:pPr>
            <w:r w:rsidRPr="001E4D97">
              <w:rPr>
                <w:rFonts w:ascii="Times New Roman" w:eastAsia="Times New Roman" w:hAnsi="Times New Roman" w:cs="Times New Roman"/>
                <w:b w:val="0"/>
                <w:color w:val="222222"/>
                <w:sz w:val="24"/>
                <w:szCs w:val="24"/>
                <w:lang w:eastAsia="pt-BR"/>
              </w:rPr>
              <w:t xml:space="preserve">Professor. 4. </w:t>
            </w:r>
            <w:proofErr w:type="gramStart"/>
            <w:r w:rsidRPr="001E4D97">
              <w:rPr>
                <w:rFonts w:ascii="Times New Roman" w:eastAsia="Times New Roman" w:hAnsi="Times New Roman" w:cs="Times New Roman"/>
                <w:b w:val="0"/>
                <w:color w:val="222222"/>
                <w:sz w:val="24"/>
                <w:szCs w:val="24"/>
                <w:lang w:eastAsia="pt-BR"/>
              </w:rPr>
              <w:t>ed.</w:t>
            </w:r>
            <w:proofErr w:type="gramEnd"/>
            <w:r w:rsidRPr="001E4D97">
              <w:rPr>
                <w:rFonts w:ascii="Times New Roman" w:eastAsia="Times New Roman" w:hAnsi="Times New Roman" w:cs="Times New Roman"/>
                <w:b w:val="0"/>
                <w:color w:val="222222"/>
                <w:sz w:val="24"/>
                <w:szCs w:val="24"/>
                <w:lang w:eastAsia="pt-BR"/>
              </w:rPr>
              <w:t xml:space="preserve"> Rio de Janeiro: LIBRAS, 2005.</w:t>
            </w:r>
          </w:p>
          <w:p w14:paraId="5494090F" w14:textId="77777777" w:rsidR="001E4D97" w:rsidRPr="001E4D97" w:rsidRDefault="001E4D97" w:rsidP="00ED1963">
            <w:pPr>
              <w:shd w:val="clear" w:color="auto" w:fill="FFFFFF"/>
              <w:rPr>
                <w:rFonts w:ascii="Times New Roman" w:eastAsia="Times New Roman" w:hAnsi="Times New Roman" w:cs="Times New Roman"/>
                <w:b w:val="0"/>
                <w:color w:val="222222"/>
                <w:sz w:val="24"/>
                <w:szCs w:val="24"/>
                <w:lang w:eastAsia="pt-BR"/>
              </w:rPr>
            </w:pPr>
          </w:p>
          <w:p w14:paraId="5E1F54CF" w14:textId="1F12E264" w:rsidR="001E4D97" w:rsidRDefault="001E4D97" w:rsidP="00ED1963">
            <w:pPr>
              <w:shd w:val="clear" w:color="auto" w:fill="FFFFFF"/>
              <w:rPr>
                <w:rFonts w:ascii="Times New Roman" w:eastAsia="Times New Roman" w:hAnsi="Times New Roman" w:cs="Times New Roman"/>
                <w:b w:val="0"/>
                <w:color w:val="222222"/>
                <w:sz w:val="24"/>
                <w:szCs w:val="24"/>
                <w:lang w:eastAsia="pt-BR"/>
              </w:rPr>
            </w:pPr>
            <w:r w:rsidRPr="001E4D97">
              <w:rPr>
                <w:rFonts w:ascii="Times New Roman" w:eastAsia="Times New Roman" w:hAnsi="Times New Roman" w:cs="Times New Roman"/>
                <w:b w:val="0"/>
                <w:color w:val="222222"/>
                <w:sz w:val="24"/>
                <w:szCs w:val="24"/>
                <w:lang w:eastAsia="pt-BR"/>
              </w:rPr>
              <w:t xml:space="preserve">FERNANDES, Eulália (Org.). </w:t>
            </w:r>
            <w:r>
              <w:rPr>
                <w:rFonts w:ascii="Times New Roman" w:eastAsia="Times New Roman" w:hAnsi="Times New Roman" w:cs="Times New Roman"/>
                <w:color w:val="222222"/>
                <w:sz w:val="24"/>
                <w:szCs w:val="24"/>
                <w:lang w:eastAsia="pt-BR"/>
              </w:rPr>
              <w:t>Surdez e Bilingu</w:t>
            </w:r>
            <w:r w:rsidRPr="001E4D97">
              <w:rPr>
                <w:rFonts w:ascii="Times New Roman" w:eastAsia="Times New Roman" w:hAnsi="Times New Roman" w:cs="Times New Roman"/>
                <w:color w:val="222222"/>
                <w:sz w:val="24"/>
                <w:szCs w:val="24"/>
                <w:lang w:eastAsia="pt-BR"/>
              </w:rPr>
              <w:t>ismo.</w:t>
            </w:r>
            <w:r w:rsidRPr="001E4D97">
              <w:rPr>
                <w:rFonts w:ascii="Times New Roman" w:eastAsia="Times New Roman" w:hAnsi="Times New Roman" w:cs="Times New Roman"/>
                <w:b w:val="0"/>
                <w:color w:val="222222"/>
                <w:sz w:val="24"/>
                <w:szCs w:val="24"/>
                <w:lang w:eastAsia="pt-BR"/>
              </w:rPr>
              <w:t xml:space="preserve"> Porto Alegre: Mediação, 2005.</w:t>
            </w:r>
          </w:p>
          <w:p w14:paraId="36F0143F" w14:textId="77777777" w:rsidR="001E4D97" w:rsidRDefault="001E4D97" w:rsidP="00ED1963">
            <w:pPr>
              <w:shd w:val="clear" w:color="auto" w:fill="FFFFFF"/>
              <w:rPr>
                <w:rFonts w:ascii="Times New Roman" w:eastAsia="Times New Roman" w:hAnsi="Times New Roman" w:cs="Times New Roman"/>
                <w:b w:val="0"/>
                <w:color w:val="222222"/>
                <w:sz w:val="24"/>
                <w:szCs w:val="24"/>
                <w:lang w:eastAsia="pt-BR"/>
              </w:rPr>
            </w:pPr>
          </w:p>
          <w:p w14:paraId="73057F5C" w14:textId="03964560" w:rsidR="001E4D97" w:rsidRDefault="001E4D97" w:rsidP="00ED1963">
            <w:pPr>
              <w:shd w:val="clear" w:color="auto" w:fill="FFFFFF"/>
              <w:rPr>
                <w:rFonts w:ascii="Times New Roman" w:eastAsia="Times New Roman" w:hAnsi="Times New Roman" w:cs="Times New Roman"/>
                <w:b w:val="0"/>
                <w:color w:val="222222"/>
                <w:sz w:val="24"/>
                <w:szCs w:val="24"/>
                <w:lang w:eastAsia="pt-BR"/>
              </w:rPr>
            </w:pPr>
            <w:r w:rsidRPr="001E4D97">
              <w:rPr>
                <w:rFonts w:ascii="Times New Roman" w:eastAsia="Times New Roman" w:hAnsi="Times New Roman" w:cs="Times New Roman"/>
                <w:b w:val="0"/>
                <w:color w:val="222222"/>
                <w:sz w:val="24"/>
                <w:szCs w:val="24"/>
                <w:lang w:eastAsia="pt-BR"/>
              </w:rPr>
              <w:t xml:space="preserve">MOURA, Maria Cecília de. </w:t>
            </w:r>
            <w:r w:rsidRPr="001E4D97">
              <w:rPr>
                <w:rFonts w:ascii="Times New Roman" w:eastAsia="Times New Roman" w:hAnsi="Times New Roman" w:cs="Times New Roman"/>
                <w:color w:val="222222"/>
                <w:sz w:val="24"/>
                <w:szCs w:val="24"/>
                <w:lang w:eastAsia="pt-BR"/>
              </w:rPr>
              <w:t>O surdo, caminhos para uma nova Identidade</w:t>
            </w:r>
            <w:r w:rsidRPr="001E4D97">
              <w:rPr>
                <w:rFonts w:ascii="Times New Roman" w:eastAsia="Times New Roman" w:hAnsi="Times New Roman" w:cs="Times New Roman"/>
                <w:b w:val="0"/>
                <w:color w:val="222222"/>
                <w:sz w:val="24"/>
                <w:szCs w:val="24"/>
                <w:lang w:eastAsia="pt-BR"/>
              </w:rPr>
              <w:t xml:space="preserve">. Rio de Janeiro: </w:t>
            </w:r>
            <w:proofErr w:type="spellStart"/>
            <w:r w:rsidRPr="001E4D97">
              <w:rPr>
                <w:rFonts w:ascii="Times New Roman" w:eastAsia="Times New Roman" w:hAnsi="Times New Roman" w:cs="Times New Roman"/>
                <w:b w:val="0"/>
                <w:color w:val="222222"/>
                <w:sz w:val="24"/>
                <w:szCs w:val="24"/>
                <w:lang w:eastAsia="pt-BR"/>
              </w:rPr>
              <w:t>Revinter</w:t>
            </w:r>
            <w:proofErr w:type="spellEnd"/>
            <w:r w:rsidRPr="001E4D97">
              <w:rPr>
                <w:rFonts w:ascii="Times New Roman" w:eastAsia="Times New Roman" w:hAnsi="Times New Roman" w:cs="Times New Roman"/>
                <w:b w:val="0"/>
                <w:color w:val="222222"/>
                <w:sz w:val="24"/>
                <w:szCs w:val="24"/>
                <w:lang w:eastAsia="pt-BR"/>
              </w:rPr>
              <w:t>, 2000.</w:t>
            </w:r>
          </w:p>
          <w:p w14:paraId="4A2AEE66" w14:textId="77777777" w:rsidR="001E4D97" w:rsidRDefault="001E4D97" w:rsidP="00ED1963">
            <w:pPr>
              <w:shd w:val="clear" w:color="auto" w:fill="FFFFFF"/>
              <w:rPr>
                <w:rFonts w:ascii="Times New Roman" w:eastAsia="Times New Roman" w:hAnsi="Times New Roman" w:cs="Times New Roman"/>
                <w:b w:val="0"/>
                <w:color w:val="222222"/>
                <w:sz w:val="24"/>
                <w:szCs w:val="24"/>
                <w:lang w:eastAsia="pt-BR"/>
              </w:rPr>
            </w:pPr>
          </w:p>
          <w:p w14:paraId="34F3D76C" w14:textId="395698A6" w:rsidR="001E4D97" w:rsidRDefault="001E4D97" w:rsidP="00ED1963">
            <w:pPr>
              <w:shd w:val="clear" w:color="auto" w:fill="FFFFFF"/>
              <w:rPr>
                <w:rFonts w:ascii="Times New Roman" w:eastAsia="Times New Roman" w:hAnsi="Times New Roman" w:cs="Times New Roman"/>
                <w:b w:val="0"/>
                <w:color w:val="222222"/>
                <w:sz w:val="24"/>
                <w:szCs w:val="24"/>
                <w:lang w:eastAsia="pt-BR"/>
              </w:rPr>
            </w:pPr>
            <w:r w:rsidRPr="001E4D97">
              <w:rPr>
                <w:rFonts w:ascii="Times New Roman" w:eastAsia="Times New Roman" w:hAnsi="Times New Roman" w:cs="Times New Roman"/>
                <w:b w:val="0"/>
                <w:color w:val="222222"/>
                <w:sz w:val="24"/>
                <w:szCs w:val="24"/>
                <w:lang w:eastAsia="pt-BR"/>
              </w:rPr>
              <w:t xml:space="preserve">LACERDA, Cristina B.F. de; GÓES, Maria Cecília </w:t>
            </w:r>
            <w:proofErr w:type="gramStart"/>
            <w:r w:rsidRPr="001E4D97">
              <w:rPr>
                <w:rFonts w:ascii="Times New Roman" w:eastAsia="Times New Roman" w:hAnsi="Times New Roman" w:cs="Times New Roman"/>
                <w:b w:val="0"/>
                <w:color w:val="222222"/>
                <w:sz w:val="24"/>
                <w:szCs w:val="24"/>
                <w:lang w:eastAsia="pt-BR"/>
              </w:rPr>
              <w:t>R.</w:t>
            </w:r>
            <w:proofErr w:type="gramEnd"/>
            <w:r w:rsidRPr="001E4D97">
              <w:rPr>
                <w:rFonts w:ascii="Times New Roman" w:eastAsia="Times New Roman" w:hAnsi="Times New Roman" w:cs="Times New Roman"/>
                <w:b w:val="0"/>
                <w:color w:val="222222"/>
                <w:sz w:val="24"/>
                <w:szCs w:val="24"/>
                <w:lang w:eastAsia="pt-BR"/>
              </w:rPr>
              <w:t xml:space="preserve"> de; (</w:t>
            </w:r>
            <w:proofErr w:type="spellStart"/>
            <w:r w:rsidRPr="001E4D97">
              <w:rPr>
                <w:rFonts w:ascii="Times New Roman" w:eastAsia="Times New Roman" w:hAnsi="Times New Roman" w:cs="Times New Roman"/>
                <w:b w:val="0"/>
                <w:color w:val="222222"/>
                <w:sz w:val="24"/>
                <w:szCs w:val="24"/>
                <w:lang w:eastAsia="pt-BR"/>
              </w:rPr>
              <w:t>Orgs</w:t>
            </w:r>
            <w:proofErr w:type="spellEnd"/>
            <w:r w:rsidRPr="001E4D97">
              <w:rPr>
                <w:rFonts w:ascii="Times New Roman" w:eastAsia="Times New Roman" w:hAnsi="Times New Roman" w:cs="Times New Roman"/>
                <w:b w:val="0"/>
                <w:color w:val="222222"/>
                <w:sz w:val="24"/>
                <w:szCs w:val="24"/>
                <w:lang w:eastAsia="pt-BR"/>
              </w:rPr>
              <w:t xml:space="preserve">.) </w:t>
            </w:r>
            <w:r w:rsidRPr="001E4D97">
              <w:rPr>
                <w:rFonts w:ascii="Times New Roman" w:eastAsia="Times New Roman" w:hAnsi="Times New Roman" w:cs="Times New Roman"/>
                <w:color w:val="222222"/>
                <w:sz w:val="24"/>
                <w:szCs w:val="24"/>
                <w:lang w:eastAsia="pt-BR"/>
              </w:rPr>
              <w:t>Surdez:</w:t>
            </w:r>
            <w:r w:rsidRPr="001E4D97">
              <w:rPr>
                <w:rFonts w:ascii="Times New Roman" w:eastAsia="Times New Roman" w:hAnsi="Times New Roman" w:cs="Times New Roman"/>
                <w:b w:val="0"/>
                <w:color w:val="222222"/>
                <w:sz w:val="24"/>
                <w:szCs w:val="24"/>
                <w:lang w:eastAsia="pt-BR"/>
              </w:rPr>
              <w:t xml:space="preserve"> processos educativos e subjetividade. São Paulo: </w:t>
            </w:r>
            <w:proofErr w:type="spellStart"/>
            <w:r w:rsidRPr="001E4D97">
              <w:rPr>
                <w:rFonts w:ascii="Times New Roman" w:eastAsia="Times New Roman" w:hAnsi="Times New Roman" w:cs="Times New Roman"/>
                <w:b w:val="0"/>
                <w:color w:val="222222"/>
                <w:sz w:val="24"/>
                <w:szCs w:val="24"/>
                <w:lang w:eastAsia="pt-BR"/>
              </w:rPr>
              <w:t>Lovise</w:t>
            </w:r>
            <w:proofErr w:type="spellEnd"/>
            <w:r w:rsidRPr="001E4D97">
              <w:rPr>
                <w:rFonts w:ascii="Times New Roman" w:eastAsia="Times New Roman" w:hAnsi="Times New Roman" w:cs="Times New Roman"/>
                <w:b w:val="0"/>
                <w:color w:val="222222"/>
                <w:sz w:val="24"/>
                <w:szCs w:val="24"/>
                <w:lang w:eastAsia="pt-BR"/>
              </w:rPr>
              <w:t>, 2000.</w:t>
            </w:r>
          </w:p>
          <w:p w14:paraId="113A9D58" w14:textId="77777777" w:rsidR="001E4D97" w:rsidRDefault="001E4D97" w:rsidP="00ED1963">
            <w:pPr>
              <w:shd w:val="clear" w:color="auto" w:fill="FFFFFF"/>
              <w:rPr>
                <w:rFonts w:ascii="Times New Roman" w:eastAsia="Times New Roman" w:hAnsi="Times New Roman" w:cs="Times New Roman"/>
                <w:b w:val="0"/>
                <w:color w:val="222222"/>
                <w:sz w:val="24"/>
                <w:szCs w:val="24"/>
                <w:lang w:eastAsia="pt-BR"/>
              </w:rPr>
            </w:pPr>
          </w:p>
          <w:p w14:paraId="099C0C66" w14:textId="5AFC4BE9" w:rsidR="001E4D97" w:rsidRDefault="001E4D97" w:rsidP="00ED1963">
            <w:pPr>
              <w:shd w:val="clear" w:color="auto" w:fill="FFFFFF"/>
              <w:rPr>
                <w:rFonts w:ascii="Times New Roman" w:eastAsia="Times New Roman" w:hAnsi="Times New Roman" w:cs="Times New Roman"/>
                <w:b w:val="0"/>
                <w:color w:val="222222"/>
                <w:sz w:val="24"/>
                <w:szCs w:val="24"/>
                <w:lang w:eastAsia="pt-BR"/>
              </w:rPr>
            </w:pPr>
            <w:r w:rsidRPr="001E4D97">
              <w:rPr>
                <w:rFonts w:ascii="Times New Roman" w:eastAsia="Times New Roman" w:hAnsi="Times New Roman" w:cs="Times New Roman"/>
                <w:b w:val="0"/>
                <w:color w:val="222222"/>
                <w:sz w:val="24"/>
                <w:szCs w:val="24"/>
                <w:lang w:eastAsia="pt-BR"/>
              </w:rPr>
              <w:t xml:space="preserve">QUADROS, </w:t>
            </w:r>
            <w:proofErr w:type="spellStart"/>
            <w:r w:rsidRPr="001E4D97">
              <w:rPr>
                <w:rFonts w:ascii="Times New Roman" w:eastAsia="Times New Roman" w:hAnsi="Times New Roman" w:cs="Times New Roman"/>
                <w:b w:val="0"/>
                <w:color w:val="222222"/>
                <w:sz w:val="24"/>
                <w:szCs w:val="24"/>
                <w:lang w:eastAsia="pt-BR"/>
              </w:rPr>
              <w:t>Ronice</w:t>
            </w:r>
            <w:proofErr w:type="spellEnd"/>
            <w:r w:rsidRPr="001E4D97">
              <w:rPr>
                <w:rFonts w:ascii="Times New Roman" w:eastAsia="Times New Roman" w:hAnsi="Times New Roman" w:cs="Times New Roman"/>
                <w:b w:val="0"/>
                <w:color w:val="222222"/>
                <w:sz w:val="24"/>
                <w:szCs w:val="24"/>
                <w:lang w:eastAsia="pt-BR"/>
              </w:rPr>
              <w:t xml:space="preserve"> Muller; KARNOPP, </w:t>
            </w:r>
            <w:proofErr w:type="spellStart"/>
            <w:r w:rsidRPr="001E4D97">
              <w:rPr>
                <w:rFonts w:ascii="Times New Roman" w:eastAsia="Times New Roman" w:hAnsi="Times New Roman" w:cs="Times New Roman"/>
                <w:b w:val="0"/>
                <w:color w:val="222222"/>
                <w:sz w:val="24"/>
                <w:szCs w:val="24"/>
                <w:lang w:eastAsia="pt-BR"/>
              </w:rPr>
              <w:t>Lodenir</w:t>
            </w:r>
            <w:proofErr w:type="spellEnd"/>
            <w:r w:rsidRPr="001E4D97">
              <w:rPr>
                <w:rFonts w:ascii="Times New Roman" w:eastAsia="Times New Roman" w:hAnsi="Times New Roman" w:cs="Times New Roman"/>
                <w:b w:val="0"/>
                <w:color w:val="222222"/>
                <w:sz w:val="24"/>
                <w:szCs w:val="24"/>
                <w:lang w:eastAsia="pt-BR"/>
              </w:rPr>
              <w:t xml:space="preserve">. </w:t>
            </w:r>
            <w:r w:rsidRPr="001E4D97">
              <w:rPr>
                <w:rFonts w:ascii="Times New Roman" w:eastAsia="Times New Roman" w:hAnsi="Times New Roman" w:cs="Times New Roman"/>
                <w:color w:val="222222"/>
                <w:sz w:val="24"/>
                <w:szCs w:val="24"/>
                <w:lang w:eastAsia="pt-BR"/>
              </w:rPr>
              <w:t>Língua de Sinais Brasileira:</w:t>
            </w:r>
            <w:r>
              <w:rPr>
                <w:rFonts w:ascii="Times New Roman" w:eastAsia="Times New Roman" w:hAnsi="Times New Roman" w:cs="Times New Roman"/>
                <w:b w:val="0"/>
                <w:color w:val="222222"/>
                <w:sz w:val="24"/>
                <w:szCs w:val="24"/>
                <w:lang w:eastAsia="pt-BR"/>
              </w:rPr>
              <w:t xml:space="preserve"> Estudos Lingu</w:t>
            </w:r>
            <w:r w:rsidRPr="001E4D97">
              <w:rPr>
                <w:rFonts w:ascii="Times New Roman" w:eastAsia="Times New Roman" w:hAnsi="Times New Roman" w:cs="Times New Roman"/>
                <w:b w:val="0"/>
                <w:color w:val="222222"/>
                <w:sz w:val="24"/>
                <w:szCs w:val="24"/>
                <w:lang w:eastAsia="pt-BR"/>
              </w:rPr>
              <w:t>ísticos. Porto Alegre: Editora Artmed, 2004.</w:t>
            </w:r>
          </w:p>
          <w:p w14:paraId="10B2FEF4" w14:textId="77777777" w:rsidR="001E4D97" w:rsidRPr="001E4D97" w:rsidRDefault="001E4D97" w:rsidP="00ED1963">
            <w:pPr>
              <w:shd w:val="clear" w:color="auto" w:fill="FFFFFF"/>
              <w:rPr>
                <w:rFonts w:ascii="Times New Roman" w:eastAsia="Times New Roman" w:hAnsi="Times New Roman" w:cs="Times New Roman"/>
                <w:b w:val="0"/>
                <w:color w:val="222222"/>
                <w:sz w:val="24"/>
                <w:szCs w:val="24"/>
                <w:lang w:eastAsia="pt-BR"/>
              </w:rPr>
            </w:pPr>
          </w:p>
          <w:p w14:paraId="42946771" w14:textId="40B15C1D" w:rsidR="001E4D97" w:rsidRDefault="001E4D97" w:rsidP="00ED1963">
            <w:pPr>
              <w:shd w:val="clear" w:color="auto" w:fill="FFFFFF"/>
              <w:rPr>
                <w:rFonts w:ascii="Times New Roman" w:eastAsia="Times New Roman" w:hAnsi="Times New Roman" w:cs="Times New Roman"/>
                <w:b w:val="0"/>
                <w:color w:val="222222"/>
                <w:sz w:val="24"/>
                <w:szCs w:val="24"/>
                <w:lang w:eastAsia="pt-BR"/>
              </w:rPr>
            </w:pPr>
            <w:r w:rsidRPr="001E4D97">
              <w:rPr>
                <w:rFonts w:ascii="Times New Roman" w:eastAsia="Times New Roman" w:hAnsi="Times New Roman" w:cs="Times New Roman"/>
                <w:b w:val="0"/>
                <w:color w:val="222222"/>
                <w:sz w:val="24"/>
                <w:szCs w:val="24"/>
                <w:lang w:eastAsia="pt-BR"/>
              </w:rPr>
              <w:t>THOMA, Adriana; LOPES, Maura (</w:t>
            </w:r>
            <w:proofErr w:type="spellStart"/>
            <w:r w:rsidRPr="001E4D97">
              <w:rPr>
                <w:rFonts w:ascii="Times New Roman" w:eastAsia="Times New Roman" w:hAnsi="Times New Roman" w:cs="Times New Roman"/>
                <w:b w:val="0"/>
                <w:color w:val="222222"/>
                <w:sz w:val="24"/>
                <w:szCs w:val="24"/>
                <w:lang w:eastAsia="pt-BR"/>
              </w:rPr>
              <w:t>Orgs</w:t>
            </w:r>
            <w:proofErr w:type="spellEnd"/>
            <w:r w:rsidRPr="001E4D97">
              <w:rPr>
                <w:rFonts w:ascii="Times New Roman" w:eastAsia="Times New Roman" w:hAnsi="Times New Roman" w:cs="Times New Roman"/>
                <w:b w:val="0"/>
                <w:color w:val="222222"/>
                <w:sz w:val="24"/>
                <w:szCs w:val="24"/>
                <w:lang w:eastAsia="pt-BR"/>
              </w:rPr>
              <w:t xml:space="preserve">). </w:t>
            </w:r>
            <w:r w:rsidRPr="001E4D97">
              <w:rPr>
                <w:rFonts w:ascii="Times New Roman" w:eastAsia="Times New Roman" w:hAnsi="Times New Roman" w:cs="Times New Roman"/>
                <w:color w:val="222222"/>
                <w:sz w:val="24"/>
                <w:szCs w:val="24"/>
                <w:lang w:eastAsia="pt-BR"/>
              </w:rPr>
              <w:t>A invenção da surdez:</w:t>
            </w:r>
            <w:r w:rsidRPr="001E4D97">
              <w:rPr>
                <w:rFonts w:ascii="Times New Roman" w:eastAsia="Times New Roman" w:hAnsi="Times New Roman" w:cs="Times New Roman"/>
                <w:b w:val="0"/>
                <w:color w:val="222222"/>
                <w:sz w:val="24"/>
                <w:szCs w:val="24"/>
                <w:lang w:eastAsia="pt-BR"/>
              </w:rPr>
              <w:t xml:space="preserve"> cultura,</w:t>
            </w:r>
            <w:r>
              <w:rPr>
                <w:rFonts w:ascii="Times New Roman" w:eastAsia="Times New Roman" w:hAnsi="Times New Roman" w:cs="Times New Roman"/>
                <w:b w:val="0"/>
                <w:color w:val="222222"/>
                <w:sz w:val="24"/>
                <w:szCs w:val="24"/>
                <w:lang w:eastAsia="pt-BR"/>
              </w:rPr>
              <w:t xml:space="preserve"> </w:t>
            </w:r>
            <w:r w:rsidRPr="001E4D97">
              <w:rPr>
                <w:rFonts w:ascii="Times New Roman" w:eastAsia="Times New Roman" w:hAnsi="Times New Roman" w:cs="Times New Roman"/>
                <w:b w:val="0"/>
                <w:color w:val="222222"/>
                <w:sz w:val="24"/>
                <w:szCs w:val="24"/>
                <w:lang w:eastAsia="pt-BR"/>
              </w:rPr>
              <w:t>alteridade, identidades e diferença no campo da educação. Santa Cruz do Sul:</w:t>
            </w:r>
            <w:r>
              <w:rPr>
                <w:rFonts w:ascii="Times New Roman" w:eastAsia="Times New Roman" w:hAnsi="Times New Roman" w:cs="Times New Roman"/>
                <w:b w:val="0"/>
                <w:color w:val="222222"/>
                <w:sz w:val="24"/>
                <w:szCs w:val="24"/>
                <w:lang w:eastAsia="pt-BR"/>
              </w:rPr>
              <w:t xml:space="preserve"> </w:t>
            </w:r>
            <w:r w:rsidRPr="001E4D97">
              <w:rPr>
                <w:rFonts w:ascii="Times New Roman" w:eastAsia="Times New Roman" w:hAnsi="Times New Roman" w:cs="Times New Roman"/>
                <w:b w:val="0"/>
                <w:color w:val="222222"/>
                <w:sz w:val="24"/>
                <w:szCs w:val="24"/>
                <w:lang w:eastAsia="pt-BR"/>
              </w:rPr>
              <w:t>EDUNISC, 2004.</w:t>
            </w:r>
          </w:p>
          <w:p w14:paraId="4FE834E0" w14:textId="77777777" w:rsidR="00080926" w:rsidRDefault="00080926" w:rsidP="00ED1963">
            <w:pPr>
              <w:shd w:val="clear" w:color="auto" w:fill="FFFFFF"/>
              <w:rPr>
                <w:rFonts w:ascii="Times New Roman" w:eastAsia="Times New Roman" w:hAnsi="Times New Roman" w:cs="Times New Roman"/>
                <w:b w:val="0"/>
                <w:color w:val="222222"/>
                <w:sz w:val="24"/>
                <w:szCs w:val="24"/>
                <w:lang w:eastAsia="pt-BR"/>
              </w:rPr>
            </w:pPr>
          </w:p>
          <w:p w14:paraId="77769E75" w14:textId="77777777" w:rsidR="00080926" w:rsidRPr="00E237DC" w:rsidRDefault="00080926" w:rsidP="00080926">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1CA9D455" w14:textId="77777777" w:rsidR="00080926" w:rsidRPr="00E237DC" w:rsidRDefault="00080926" w:rsidP="00080926">
            <w:pPr>
              <w:rPr>
                <w:rFonts w:ascii="Times New Roman" w:hAnsi="Times New Roman" w:cs="Times New Roman"/>
                <w:sz w:val="24"/>
                <w:szCs w:val="24"/>
              </w:rPr>
            </w:pPr>
          </w:p>
          <w:p w14:paraId="1A415F07" w14:textId="2ABD9DE1" w:rsidR="00080926" w:rsidRDefault="00080926" w:rsidP="00080926">
            <w:pPr>
              <w:shd w:val="clear" w:color="auto" w:fill="FFFFFF"/>
              <w:rPr>
                <w:rFonts w:ascii="Times New Roman" w:hAnsi="Times New Roman"/>
                <w:b w:val="0"/>
                <w:sz w:val="24"/>
                <w:szCs w:val="24"/>
              </w:rPr>
            </w:pPr>
            <w:r>
              <w:rPr>
                <w:rFonts w:ascii="Times New Roman" w:hAnsi="Times New Roman"/>
                <w:b w:val="0"/>
                <w:sz w:val="24"/>
                <w:szCs w:val="24"/>
              </w:rPr>
              <w:t xml:space="preserve">BRASIL. </w:t>
            </w:r>
            <w:r w:rsidRPr="00080926">
              <w:rPr>
                <w:rFonts w:ascii="Times New Roman" w:hAnsi="Times New Roman"/>
                <w:sz w:val="24"/>
                <w:szCs w:val="24"/>
              </w:rPr>
              <w:t xml:space="preserve">Decreto </w:t>
            </w:r>
            <w:r w:rsidR="006E2686">
              <w:rPr>
                <w:rFonts w:ascii="Times New Roman" w:hAnsi="Times New Roman"/>
                <w:sz w:val="24"/>
                <w:szCs w:val="24"/>
              </w:rPr>
              <w:t>Federal n</w:t>
            </w:r>
            <w:r w:rsidRPr="00080926">
              <w:rPr>
                <w:rFonts w:ascii="Times New Roman" w:hAnsi="Times New Roman"/>
                <w:sz w:val="24"/>
                <w:szCs w:val="24"/>
              </w:rPr>
              <w:t xml:space="preserve"> 5.626 de 22 de Dezembro de 2005.</w:t>
            </w:r>
            <w:r>
              <w:rPr>
                <w:rFonts w:ascii="Times New Roman" w:hAnsi="Times New Roman"/>
                <w:b w:val="0"/>
                <w:sz w:val="24"/>
                <w:szCs w:val="24"/>
              </w:rPr>
              <w:t xml:space="preserve"> Regulamenta a Lei 10.436/2002 que oficializa a Língua Brasileira de Sinais – Libras.</w:t>
            </w:r>
          </w:p>
          <w:p w14:paraId="321D5DFC" w14:textId="77777777" w:rsidR="00080926" w:rsidRDefault="00080926" w:rsidP="00080926">
            <w:pPr>
              <w:shd w:val="clear" w:color="auto" w:fill="FFFFFF"/>
              <w:rPr>
                <w:rFonts w:ascii="Times New Roman" w:hAnsi="Times New Roman"/>
                <w:b w:val="0"/>
                <w:sz w:val="24"/>
                <w:szCs w:val="24"/>
              </w:rPr>
            </w:pPr>
          </w:p>
          <w:p w14:paraId="2BAB4B1D" w14:textId="013E043D" w:rsidR="00080926" w:rsidRDefault="00080926" w:rsidP="00080926">
            <w:pPr>
              <w:shd w:val="clear" w:color="auto" w:fill="FFFFFF"/>
              <w:rPr>
                <w:rFonts w:ascii="Times New Roman" w:eastAsia="Times New Roman" w:hAnsi="Times New Roman" w:cs="Times New Roman"/>
                <w:b w:val="0"/>
                <w:color w:val="222222"/>
                <w:sz w:val="24"/>
                <w:szCs w:val="24"/>
                <w:lang w:eastAsia="pt-BR"/>
              </w:rPr>
            </w:pPr>
            <w:r>
              <w:rPr>
                <w:rFonts w:ascii="Times New Roman" w:eastAsia="Times New Roman" w:hAnsi="Times New Roman" w:cs="Times New Roman"/>
                <w:b w:val="0"/>
                <w:color w:val="222222"/>
                <w:sz w:val="24"/>
                <w:szCs w:val="24"/>
                <w:lang w:eastAsia="pt-BR"/>
              </w:rPr>
              <w:t xml:space="preserve">________. </w:t>
            </w:r>
            <w:r w:rsidRPr="00080926">
              <w:rPr>
                <w:rFonts w:ascii="Times New Roman" w:eastAsia="Times New Roman" w:hAnsi="Times New Roman" w:cs="Times New Roman"/>
                <w:color w:val="222222"/>
                <w:sz w:val="24"/>
                <w:szCs w:val="24"/>
                <w:lang w:eastAsia="pt-BR"/>
              </w:rPr>
              <w:t>Declaração de Salamanca e linha de ação sobre Necessidades Educativas</w:t>
            </w:r>
            <w:r>
              <w:rPr>
                <w:rFonts w:ascii="Times New Roman" w:eastAsia="Times New Roman" w:hAnsi="Times New Roman" w:cs="Times New Roman"/>
                <w:b w:val="0"/>
                <w:color w:val="222222"/>
                <w:sz w:val="24"/>
                <w:szCs w:val="24"/>
                <w:lang w:eastAsia="pt-BR"/>
              </w:rPr>
              <w:t>. Brasília: Ministério da Educação, 1990.</w:t>
            </w:r>
          </w:p>
          <w:p w14:paraId="433547BD" w14:textId="77777777" w:rsidR="00080926" w:rsidRDefault="00080926" w:rsidP="00080926">
            <w:pPr>
              <w:shd w:val="clear" w:color="auto" w:fill="FFFFFF"/>
              <w:rPr>
                <w:rFonts w:ascii="Times New Roman" w:eastAsia="Times New Roman" w:hAnsi="Times New Roman" w:cs="Times New Roman"/>
                <w:b w:val="0"/>
                <w:color w:val="222222"/>
                <w:sz w:val="24"/>
                <w:szCs w:val="24"/>
                <w:lang w:eastAsia="pt-BR"/>
              </w:rPr>
            </w:pPr>
          </w:p>
          <w:p w14:paraId="0EAB06FD" w14:textId="77777777" w:rsidR="006E2686" w:rsidRDefault="00080926" w:rsidP="006E2686">
            <w:pPr>
              <w:shd w:val="clear" w:color="auto" w:fill="FFFFFF"/>
              <w:rPr>
                <w:rFonts w:ascii="Times New Roman" w:eastAsia="Times New Roman" w:hAnsi="Times New Roman" w:cs="Times New Roman"/>
                <w:b w:val="0"/>
                <w:color w:val="222222"/>
                <w:sz w:val="24"/>
                <w:szCs w:val="24"/>
                <w:lang w:eastAsia="pt-BR"/>
              </w:rPr>
            </w:pPr>
            <w:r>
              <w:rPr>
                <w:rFonts w:ascii="Times New Roman" w:eastAsia="Times New Roman" w:hAnsi="Times New Roman" w:cs="Times New Roman"/>
                <w:b w:val="0"/>
                <w:color w:val="222222"/>
                <w:sz w:val="24"/>
                <w:szCs w:val="24"/>
                <w:lang w:eastAsia="pt-BR"/>
              </w:rPr>
              <w:t xml:space="preserve">________. </w:t>
            </w:r>
            <w:r w:rsidRPr="006E2686">
              <w:rPr>
                <w:rFonts w:ascii="Times New Roman" w:eastAsia="Times New Roman" w:hAnsi="Times New Roman" w:cs="Times New Roman"/>
                <w:color w:val="222222"/>
                <w:sz w:val="24"/>
                <w:szCs w:val="24"/>
                <w:lang w:eastAsia="pt-BR"/>
              </w:rPr>
              <w:t>Declaração Mundial sobre Educação para Todos</w:t>
            </w:r>
            <w:r>
              <w:rPr>
                <w:rFonts w:ascii="Times New Roman" w:eastAsia="Times New Roman" w:hAnsi="Times New Roman" w:cs="Times New Roman"/>
                <w:b w:val="0"/>
                <w:color w:val="222222"/>
                <w:sz w:val="24"/>
                <w:szCs w:val="24"/>
                <w:lang w:eastAsia="pt-BR"/>
              </w:rPr>
              <w:t xml:space="preserve">. (Conferência de </w:t>
            </w:r>
            <w:proofErr w:type="spellStart"/>
            <w:r>
              <w:rPr>
                <w:rFonts w:ascii="Times New Roman" w:eastAsia="Times New Roman" w:hAnsi="Times New Roman" w:cs="Times New Roman"/>
                <w:b w:val="0"/>
                <w:color w:val="222222"/>
                <w:sz w:val="24"/>
                <w:szCs w:val="24"/>
                <w:lang w:eastAsia="pt-BR"/>
              </w:rPr>
              <w:t>Joimtien</w:t>
            </w:r>
            <w:proofErr w:type="spellEnd"/>
            <w:r>
              <w:rPr>
                <w:rFonts w:ascii="Times New Roman" w:eastAsia="Times New Roman" w:hAnsi="Times New Roman" w:cs="Times New Roman"/>
                <w:b w:val="0"/>
                <w:color w:val="222222"/>
                <w:sz w:val="24"/>
                <w:szCs w:val="24"/>
                <w:lang w:eastAsia="pt-BR"/>
              </w:rPr>
              <w:t xml:space="preserve">). Brasília: </w:t>
            </w:r>
            <w:r w:rsidR="006E2686">
              <w:rPr>
                <w:rFonts w:ascii="Times New Roman" w:eastAsia="Times New Roman" w:hAnsi="Times New Roman" w:cs="Times New Roman"/>
                <w:b w:val="0"/>
                <w:color w:val="222222"/>
                <w:sz w:val="24"/>
                <w:szCs w:val="24"/>
                <w:lang w:eastAsia="pt-BR"/>
              </w:rPr>
              <w:t>Ministério da Educação, 1990.</w:t>
            </w:r>
          </w:p>
          <w:p w14:paraId="2AD3D001" w14:textId="73305C16" w:rsidR="00080926" w:rsidRPr="001E4D97" w:rsidRDefault="00080926" w:rsidP="00080926">
            <w:pPr>
              <w:shd w:val="clear" w:color="auto" w:fill="FFFFFF"/>
              <w:rPr>
                <w:rFonts w:ascii="Times New Roman" w:eastAsia="Times New Roman" w:hAnsi="Times New Roman" w:cs="Times New Roman"/>
                <w:b w:val="0"/>
                <w:color w:val="222222"/>
                <w:sz w:val="24"/>
                <w:szCs w:val="24"/>
                <w:lang w:eastAsia="pt-BR"/>
              </w:rPr>
            </w:pPr>
          </w:p>
          <w:p w14:paraId="34FDA0C1" w14:textId="77777777" w:rsidR="007B53E2" w:rsidRDefault="006E2686" w:rsidP="00ED1963">
            <w:pPr>
              <w:rPr>
                <w:rFonts w:ascii="Times New Roman" w:hAnsi="Times New Roman" w:cs="Times New Roman"/>
                <w:b w:val="0"/>
                <w:sz w:val="24"/>
                <w:szCs w:val="24"/>
              </w:rPr>
            </w:pPr>
            <w:r>
              <w:rPr>
                <w:rFonts w:ascii="Times New Roman" w:hAnsi="Times New Roman" w:cs="Times New Roman"/>
                <w:b w:val="0"/>
                <w:sz w:val="24"/>
                <w:szCs w:val="24"/>
              </w:rPr>
              <w:t xml:space="preserve">________. </w:t>
            </w:r>
            <w:r w:rsidRPr="006E2686">
              <w:rPr>
                <w:rFonts w:ascii="Times New Roman" w:hAnsi="Times New Roman" w:cs="Times New Roman"/>
                <w:sz w:val="24"/>
                <w:szCs w:val="24"/>
              </w:rPr>
              <w:t>Lei Federal n 10.436 de 24 de Abril de 2002</w:t>
            </w:r>
            <w:r>
              <w:rPr>
                <w:rFonts w:ascii="Times New Roman" w:hAnsi="Times New Roman" w:cs="Times New Roman"/>
                <w:b w:val="0"/>
                <w:sz w:val="24"/>
                <w:szCs w:val="24"/>
              </w:rPr>
              <w:t>. Reconhecimento da Língua Brasileira de Sinais e dá outras providências. Brasília, 2002.</w:t>
            </w:r>
          </w:p>
          <w:p w14:paraId="66321B12" w14:textId="77777777" w:rsidR="006E2686" w:rsidRDefault="006E2686" w:rsidP="00ED1963">
            <w:pPr>
              <w:rPr>
                <w:rFonts w:ascii="Times New Roman" w:hAnsi="Times New Roman" w:cs="Times New Roman"/>
                <w:b w:val="0"/>
                <w:sz w:val="24"/>
                <w:szCs w:val="24"/>
              </w:rPr>
            </w:pPr>
          </w:p>
          <w:p w14:paraId="576986A4" w14:textId="77777777" w:rsidR="006E2686" w:rsidRDefault="006E2686" w:rsidP="00ED1963">
            <w:pPr>
              <w:rPr>
                <w:rFonts w:ascii="Times New Roman" w:hAnsi="Times New Roman" w:cs="Times New Roman"/>
                <w:b w:val="0"/>
                <w:sz w:val="24"/>
                <w:szCs w:val="24"/>
              </w:rPr>
            </w:pPr>
            <w:r>
              <w:rPr>
                <w:rFonts w:ascii="Times New Roman" w:hAnsi="Times New Roman" w:cs="Times New Roman"/>
                <w:b w:val="0"/>
                <w:sz w:val="24"/>
                <w:szCs w:val="24"/>
              </w:rPr>
              <w:t xml:space="preserve">LANE, </w:t>
            </w:r>
            <w:proofErr w:type="spellStart"/>
            <w:r>
              <w:rPr>
                <w:rFonts w:ascii="Times New Roman" w:hAnsi="Times New Roman" w:cs="Times New Roman"/>
                <w:b w:val="0"/>
                <w:sz w:val="24"/>
                <w:szCs w:val="24"/>
              </w:rPr>
              <w:t>Harlan</w:t>
            </w:r>
            <w:proofErr w:type="spellEnd"/>
            <w:r>
              <w:rPr>
                <w:rFonts w:ascii="Times New Roman" w:hAnsi="Times New Roman" w:cs="Times New Roman"/>
                <w:b w:val="0"/>
                <w:sz w:val="24"/>
                <w:szCs w:val="24"/>
              </w:rPr>
              <w:t xml:space="preserve">. </w:t>
            </w:r>
            <w:r w:rsidRPr="006E2686">
              <w:rPr>
                <w:rFonts w:ascii="Times New Roman" w:hAnsi="Times New Roman" w:cs="Times New Roman"/>
                <w:sz w:val="24"/>
                <w:szCs w:val="24"/>
              </w:rPr>
              <w:t>A Máscara da Benevolência</w:t>
            </w:r>
            <w:r>
              <w:rPr>
                <w:rFonts w:ascii="Times New Roman" w:hAnsi="Times New Roman" w:cs="Times New Roman"/>
                <w:b w:val="0"/>
                <w:sz w:val="24"/>
                <w:szCs w:val="24"/>
              </w:rPr>
              <w:t>. Lisboa: Instituto Piaget, 1992.</w:t>
            </w:r>
          </w:p>
          <w:p w14:paraId="30616D33" w14:textId="486EA2D4" w:rsidR="006E2686" w:rsidRPr="001E4D97" w:rsidRDefault="006E2686" w:rsidP="00ED1963">
            <w:pPr>
              <w:rPr>
                <w:rFonts w:ascii="Times New Roman" w:hAnsi="Times New Roman" w:cs="Times New Roman"/>
                <w:b w:val="0"/>
                <w:sz w:val="24"/>
                <w:szCs w:val="24"/>
              </w:rPr>
            </w:pPr>
          </w:p>
        </w:tc>
      </w:tr>
    </w:tbl>
    <w:p w14:paraId="3527B1A3" w14:textId="77777777" w:rsidR="007B53E2" w:rsidRPr="00E237DC"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1842B70A"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4ED68F42"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SEMÂNTICA DA LÍNGUA PORTUGUESA</w:t>
            </w:r>
            <w:r w:rsidR="002B357D">
              <w:rPr>
                <w:rFonts w:ascii="Times New Roman" w:hAnsi="Times New Roman" w:cs="Times New Roman"/>
                <w:color w:val="auto"/>
                <w:sz w:val="24"/>
                <w:szCs w:val="24"/>
              </w:rPr>
              <w:t xml:space="preserve"> 60 h</w:t>
            </w:r>
          </w:p>
        </w:tc>
      </w:tr>
      <w:tr w:rsidR="007B53E2" w:rsidRPr="00E237DC" w14:paraId="2B3D151C"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5274A8DD"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Aspectos da significação lexical e da significação contextual. Significação e contexto. Referência, sentido e denotação. Os campos semânticos. As relações de sentido. Semântica Aplicada ao Ensino de Língua Portuguesa.</w:t>
            </w:r>
          </w:p>
          <w:p w14:paraId="607F02E5" w14:textId="77777777" w:rsidR="007B53E2" w:rsidRPr="00E237DC" w:rsidRDefault="007B53E2" w:rsidP="00ED1963">
            <w:pPr>
              <w:jc w:val="both"/>
              <w:rPr>
                <w:rFonts w:ascii="Times New Roman" w:hAnsi="Times New Roman" w:cs="Times New Roman"/>
                <w:b w:val="0"/>
                <w:sz w:val="24"/>
                <w:szCs w:val="24"/>
              </w:rPr>
            </w:pPr>
          </w:p>
          <w:p w14:paraId="039EF884"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04B093F5" w14:textId="77777777" w:rsidR="007B53E2" w:rsidRPr="00E237DC" w:rsidRDefault="007B53E2" w:rsidP="00ED1963">
            <w:pPr>
              <w:rPr>
                <w:rFonts w:ascii="Times New Roman" w:hAnsi="Times New Roman" w:cs="Times New Roman"/>
                <w:b w:val="0"/>
                <w:sz w:val="24"/>
                <w:szCs w:val="24"/>
              </w:rPr>
            </w:pPr>
          </w:p>
          <w:p w14:paraId="0528D3BB"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CANÇADO, Márcia. </w:t>
            </w:r>
            <w:r w:rsidRPr="00E237DC">
              <w:rPr>
                <w:rFonts w:ascii="Times New Roman" w:hAnsi="Times New Roman"/>
                <w:sz w:val="24"/>
                <w:szCs w:val="24"/>
              </w:rPr>
              <w:t>Manual de Semântica:</w:t>
            </w:r>
            <w:r w:rsidRPr="00E237DC">
              <w:rPr>
                <w:rFonts w:ascii="Times New Roman" w:hAnsi="Times New Roman"/>
                <w:b w:val="0"/>
                <w:sz w:val="24"/>
                <w:szCs w:val="24"/>
              </w:rPr>
              <w:t xml:space="preserve"> noções básicas e exercícios. São Paulo: Contexto, 2012.</w:t>
            </w:r>
          </w:p>
          <w:p w14:paraId="0A4F697B" w14:textId="77777777" w:rsidR="007B53E2" w:rsidRPr="00E237DC" w:rsidRDefault="007B53E2" w:rsidP="00ED1963">
            <w:pPr>
              <w:rPr>
                <w:rFonts w:ascii="Times New Roman" w:hAnsi="Times New Roman"/>
                <w:b w:val="0"/>
                <w:sz w:val="24"/>
                <w:szCs w:val="24"/>
              </w:rPr>
            </w:pPr>
          </w:p>
          <w:p w14:paraId="238E3E2C" w14:textId="7801293C" w:rsidR="007B53E2" w:rsidRPr="00E237DC" w:rsidRDefault="000C0A0D" w:rsidP="00ED1963">
            <w:pPr>
              <w:rPr>
                <w:rFonts w:ascii="Times New Roman" w:hAnsi="Times New Roman"/>
                <w:b w:val="0"/>
                <w:bCs w:val="0"/>
                <w:spacing w:val="-3"/>
                <w:sz w:val="24"/>
                <w:szCs w:val="24"/>
              </w:rPr>
            </w:pPr>
            <w:r w:rsidRPr="00CB5144">
              <w:rPr>
                <w:rFonts w:ascii="Times New Roman" w:hAnsi="Times New Roman"/>
                <w:b w:val="0"/>
                <w:spacing w:val="-3"/>
              </w:rPr>
              <w:t xml:space="preserve">________. </w:t>
            </w:r>
            <w:r w:rsidR="007B53E2" w:rsidRPr="00E237DC">
              <w:rPr>
                <w:rFonts w:ascii="Times New Roman" w:hAnsi="Times New Roman"/>
                <w:b w:val="0"/>
                <w:sz w:val="24"/>
                <w:szCs w:val="24"/>
              </w:rPr>
              <w:t xml:space="preserve">AMARAL, Luana. </w:t>
            </w:r>
            <w:r w:rsidR="007B53E2" w:rsidRPr="00E237DC">
              <w:rPr>
                <w:rFonts w:ascii="Times New Roman" w:hAnsi="Times New Roman"/>
                <w:bCs w:val="0"/>
                <w:spacing w:val="-3"/>
                <w:sz w:val="24"/>
                <w:szCs w:val="24"/>
              </w:rPr>
              <w:t>Introdução à Semântica Lexical:</w:t>
            </w:r>
            <w:r w:rsidR="007B53E2" w:rsidRPr="00E237DC">
              <w:rPr>
                <w:rFonts w:ascii="Times New Roman" w:hAnsi="Times New Roman"/>
                <w:b w:val="0"/>
                <w:bCs w:val="0"/>
                <w:spacing w:val="-3"/>
                <w:sz w:val="24"/>
                <w:szCs w:val="24"/>
              </w:rPr>
              <w:t xml:space="preserve"> papéis temáticos, aspecto lexical e decomposição de predicados. Rio de Janeiro: Vozes, 2016.</w:t>
            </w:r>
          </w:p>
          <w:p w14:paraId="22F3D116" w14:textId="77777777" w:rsidR="007B53E2" w:rsidRPr="00E237DC" w:rsidRDefault="007B53E2" w:rsidP="00ED1963">
            <w:pPr>
              <w:rPr>
                <w:rFonts w:ascii="Times New Roman" w:hAnsi="Times New Roman"/>
                <w:b w:val="0"/>
                <w:sz w:val="24"/>
                <w:szCs w:val="24"/>
              </w:rPr>
            </w:pPr>
          </w:p>
          <w:p w14:paraId="7EA90E2F"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GUIMARÃES, Eduardo. </w:t>
            </w:r>
            <w:r w:rsidRPr="00E237DC">
              <w:rPr>
                <w:rFonts w:ascii="Times New Roman" w:hAnsi="Times New Roman"/>
                <w:sz w:val="24"/>
                <w:szCs w:val="24"/>
              </w:rPr>
              <w:t>História da semântica:</w:t>
            </w:r>
            <w:r w:rsidRPr="00E237DC">
              <w:rPr>
                <w:rFonts w:ascii="Times New Roman" w:hAnsi="Times New Roman"/>
                <w:b w:val="0"/>
                <w:sz w:val="24"/>
                <w:szCs w:val="24"/>
              </w:rPr>
              <w:t xml:space="preserve"> sujeito, sentido e gramática no Brasil. Campinas, SP: Pontes, 2004.</w:t>
            </w:r>
          </w:p>
          <w:p w14:paraId="36920F12" w14:textId="77777777" w:rsidR="007B53E2" w:rsidRPr="00E237DC" w:rsidRDefault="007B53E2" w:rsidP="00ED1963">
            <w:pPr>
              <w:rPr>
                <w:rFonts w:ascii="Times New Roman" w:hAnsi="Times New Roman"/>
                <w:b w:val="0"/>
                <w:sz w:val="24"/>
                <w:szCs w:val="24"/>
              </w:rPr>
            </w:pPr>
          </w:p>
          <w:p w14:paraId="1C58F1E5"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FERRAREZI JUNIOR, Celso; BASSO, Renato. </w:t>
            </w:r>
            <w:r w:rsidRPr="00E237DC">
              <w:rPr>
                <w:rFonts w:ascii="Times New Roman" w:hAnsi="Times New Roman"/>
                <w:sz w:val="24"/>
                <w:szCs w:val="24"/>
              </w:rPr>
              <w:t>Semântica, semânticas:</w:t>
            </w:r>
            <w:r w:rsidRPr="00E237DC">
              <w:rPr>
                <w:rFonts w:ascii="Times New Roman" w:hAnsi="Times New Roman"/>
                <w:b w:val="0"/>
                <w:sz w:val="24"/>
                <w:szCs w:val="24"/>
              </w:rPr>
              <w:t xml:space="preserve"> uma introdução. São Paulo: Contexto, 2013.</w:t>
            </w:r>
          </w:p>
          <w:p w14:paraId="1B449531" w14:textId="77777777" w:rsidR="007B53E2" w:rsidRPr="00E237DC" w:rsidRDefault="007B53E2" w:rsidP="00ED1963">
            <w:pPr>
              <w:rPr>
                <w:rFonts w:ascii="Times New Roman" w:hAnsi="Times New Roman"/>
                <w:b w:val="0"/>
                <w:sz w:val="24"/>
                <w:szCs w:val="24"/>
              </w:rPr>
            </w:pPr>
          </w:p>
          <w:p w14:paraId="311C38B7"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b w:val="0"/>
                <w:sz w:val="24"/>
                <w:szCs w:val="24"/>
              </w:rPr>
              <w:t xml:space="preserve">ILARI, Rodolfo. </w:t>
            </w:r>
            <w:r w:rsidRPr="00E237DC">
              <w:rPr>
                <w:rFonts w:ascii="Times New Roman" w:hAnsi="Times New Roman"/>
                <w:sz w:val="24"/>
                <w:szCs w:val="24"/>
              </w:rPr>
              <w:t>Introdução à semântica:</w:t>
            </w:r>
            <w:r w:rsidRPr="00E237DC">
              <w:rPr>
                <w:rFonts w:ascii="Times New Roman" w:hAnsi="Times New Roman"/>
                <w:b w:val="0"/>
                <w:sz w:val="24"/>
                <w:szCs w:val="24"/>
              </w:rPr>
              <w:t xml:space="preserve"> brincando com a gramática. São Paulo. Contexto, </w:t>
            </w:r>
            <w:r w:rsidRPr="00E237DC">
              <w:rPr>
                <w:rFonts w:ascii="Times New Roman" w:hAnsi="Times New Roman"/>
                <w:b w:val="0"/>
                <w:sz w:val="24"/>
                <w:szCs w:val="24"/>
              </w:rPr>
              <w:lastRenderedPageBreak/>
              <w:t xml:space="preserve">2012. </w:t>
            </w:r>
          </w:p>
          <w:p w14:paraId="22B89C00" w14:textId="77777777" w:rsidR="007B53E2" w:rsidRPr="00E237DC" w:rsidRDefault="007B53E2" w:rsidP="00ED1963">
            <w:pPr>
              <w:rPr>
                <w:rFonts w:ascii="Times New Roman" w:hAnsi="Times New Roman" w:cs="Times New Roman"/>
                <w:b w:val="0"/>
                <w:sz w:val="24"/>
                <w:szCs w:val="24"/>
              </w:rPr>
            </w:pPr>
          </w:p>
          <w:p w14:paraId="1F456579"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445292A5" w14:textId="77777777" w:rsidR="007B53E2" w:rsidRPr="00E237DC" w:rsidRDefault="007B53E2" w:rsidP="00ED1963">
            <w:pPr>
              <w:rPr>
                <w:rFonts w:ascii="Times New Roman" w:hAnsi="Times New Roman" w:cs="Times New Roman"/>
                <w:sz w:val="24"/>
                <w:szCs w:val="24"/>
              </w:rPr>
            </w:pPr>
          </w:p>
          <w:p w14:paraId="2ED0ACEB"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FERRAREZI JUNIOR, Celso. </w:t>
            </w:r>
            <w:r w:rsidRPr="00E237DC">
              <w:rPr>
                <w:rFonts w:ascii="Times New Roman" w:hAnsi="Times New Roman"/>
                <w:sz w:val="24"/>
                <w:szCs w:val="24"/>
              </w:rPr>
              <w:t>Introdução à semântica de contextos e cenários</w:t>
            </w:r>
            <w:r w:rsidRPr="00E237DC">
              <w:rPr>
                <w:rFonts w:ascii="Times New Roman" w:hAnsi="Times New Roman"/>
                <w:b w:val="0"/>
                <w:sz w:val="24"/>
                <w:szCs w:val="24"/>
              </w:rPr>
              <w:t>. Campinas: Mercado de Letras, 2010.</w:t>
            </w:r>
          </w:p>
          <w:p w14:paraId="16867935" w14:textId="77777777" w:rsidR="007B53E2" w:rsidRPr="00E237DC" w:rsidRDefault="007B53E2" w:rsidP="00ED1963">
            <w:pPr>
              <w:rPr>
                <w:rFonts w:ascii="Times New Roman" w:hAnsi="Times New Roman"/>
                <w:b w:val="0"/>
                <w:sz w:val="24"/>
                <w:szCs w:val="24"/>
              </w:rPr>
            </w:pPr>
          </w:p>
          <w:p w14:paraId="3FE4A4D2"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FIORIN, José Luiz. </w:t>
            </w:r>
            <w:r w:rsidRPr="00E237DC">
              <w:rPr>
                <w:rFonts w:ascii="Times New Roman" w:hAnsi="Times New Roman"/>
                <w:sz w:val="24"/>
                <w:szCs w:val="24"/>
              </w:rPr>
              <w:t>Em busca do Sentido:</w:t>
            </w:r>
            <w:r w:rsidRPr="00E237DC">
              <w:rPr>
                <w:rFonts w:ascii="Times New Roman" w:hAnsi="Times New Roman"/>
                <w:b w:val="0"/>
                <w:sz w:val="24"/>
                <w:szCs w:val="24"/>
              </w:rPr>
              <w:t xml:space="preserve"> estudos discursivos. São Paulo: Contexto, 2008. </w:t>
            </w:r>
          </w:p>
          <w:p w14:paraId="4193D977" w14:textId="77777777" w:rsidR="007B53E2" w:rsidRPr="00E237DC" w:rsidRDefault="007B53E2" w:rsidP="00ED1963">
            <w:pPr>
              <w:rPr>
                <w:rFonts w:ascii="Times New Roman" w:hAnsi="Times New Roman"/>
                <w:b w:val="0"/>
                <w:sz w:val="24"/>
                <w:szCs w:val="24"/>
              </w:rPr>
            </w:pPr>
          </w:p>
          <w:p w14:paraId="600A8784"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GOMES, Claudete Pereira. </w:t>
            </w:r>
            <w:r w:rsidRPr="00E237DC">
              <w:rPr>
                <w:rFonts w:ascii="Times New Roman" w:hAnsi="Times New Roman"/>
                <w:sz w:val="24"/>
                <w:szCs w:val="24"/>
              </w:rPr>
              <w:t xml:space="preserve">Tendências da semântica </w:t>
            </w:r>
            <w:proofErr w:type="spellStart"/>
            <w:r w:rsidRPr="00E237DC">
              <w:rPr>
                <w:rFonts w:ascii="Times New Roman" w:hAnsi="Times New Roman"/>
                <w:sz w:val="24"/>
                <w:szCs w:val="24"/>
              </w:rPr>
              <w:t>lingüística</w:t>
            </w:r>
            <w:proofErr w:type="spellEnd"/>
            <w:r w:rsidRPr="00E237DC">
              <w:rPr>
                <w:rFonts w:ascii="Times New Roman" w:hAnsi="Times New Roman"/>
                <w:sz w:val="24"/>
                <w:szCs w:val="24"/>
              </w:rPr>
              <w:t>.</w:t>
            </w:r>
            <w:r w:rsidRPr="00E237DC">
              <w:rPr>
                <w:rFonts w:ascii="Times New Roman" w:hAnsi="Times New Roman"/>
                <w:b w:val="0"/>
                <w:sz w:val="24"/>
                <w:szCs w:val="24"/>
              </w:rPr>
              <w:t xml:space="preserve"> Ijuí: Ed. </w:t>
            </w:r>
            <w:proofErr w:type="spellStart"/>
            <w:r w:rsidRPr="00E237DC">
              <w:rPr>
                <w:rFonts w:ascii="Times New Roman" w:hAnsi="Times New Roman"/>
                <w:b w:val="0"/>
                <w:sz w:val="24"/>
                <w:szCs w:val="24"/>
              </w:rPr>
              <w:t>Unijuí</w:t>
            </w:r>
            <w:proofErr w:type="spellEnd"/>
            <w:r w:rsidRPr="00E237DC">
              <w:rPr>
                <w:rFonts w:ascii="Times New Roman" w:hAnsi="Times New Roman"/>
                <w:b w:val="0"/>
                <w:sz w:val="24"/>
                <w:szCs w:val="24"/>
              </w:rPr>
              <w:t xml:space="preserve">, 2003. </w:t>
            </w:r>
          </w:p>
          <w:p w14:paraId="0EFDB244" w14:textId="77777777" w:rsidR="007B53E2" w:rsidRPr="00E237DC" w:rsidRDefault="007B53E2" w:rsidP="00ED1963">
            <w:pPr>
              <w:rPr>
                <w:rFonts w:ascii="Times New Roman" w:hAnsi="Times New Roman"/>
                <w:b w:val="0"/>
                <w:sz w:val="24"/>
                <w:szCs w:val="24"/>
              </w:rPr>
            </w:pPr>
          </w:p>
          <w:p w14:paraId="35AC8FFA" w14:textId="77777777" w:rsidR="007B53E2" w:rsidRPr="00E237DC" w:rsidRDefault="007B53E2" w:rsidP="00ED1963">
            <w:pPr>
              <w:shd w:val="clear" w:color="auto" w:fill="FFFFFF"/>
              <w:outlineLvl w:val="0"/>
              <w:rPr>
                <w:rFonts w:ascii="Times New Roman" w:hAnsi="Times New Roman"/>
                <w:b w:val="0"/>
                <w:sz w:val="24"/>
                <w:szCs w:val="24"/>
                <w:shd w:val="clear" w:color="auto" w:fill="FFFFFF"/>
              </w:rPr>
            </w:pPr>
            <w:r w:rsidRPr="00E237DC">
              <w:rPr>
                <w:rFonts w:ascii="Times New Roman" w:eastAsia="Times New Roman" w:hAnsi="Times New Roman"/>
                <w:b w:val="0"/>
                <w:sz w:val="24"/>
                <w:szCs w:val="24"/>
                <w:lang w:eastAsia="pt-BR"/>
              </w:rPr>
              <w:t xml:space="preserve">HENRIQUES, Claudio Cezar. </w:t>
            </w:r>
            <w:r w:rsidRPr="00E237DC">
              <w:rPr>
                <w:rFonts w:ascii="Times New Roman" w:eastAsia="Times New Roman" w:hAnsi="Times New Roman"/>
                <w:bCs w:val="0"/>
                <w:kern w:val="36"/>
                <w:sz w:val="24"/>
                <w:szCs w:val="24"/>
                <w:lang w:eastAsia="pt-BR"/>
              </w:rPr>
              <w:t>Léxico e Semântica:</w:t>
            </w:r>
            <w:r w:rsidRPr="00E237DC">
              <w:rPr>
                <w:rFonts w:ascii="Times New Roman" w:eastAsia="Times New Roman" w:hAnsi="Times New Roman"/>
                <w:b w:val="0"/>
                <w:bCs w:val="0"/>
                <w:kern w:val="36"/>
                <w:sz w:val="24"/>
                <w:szCs w:val="24"/>
                <w:lang w:eastAsia="pt-BR"/>
              </w:rPr>
              <w:t xml:space="preserve"> Estudos produtivos sobre palavra e significação</w:t>
            </w:r>
            <w:r w:rsidRPr="00E237DC">
              <w:rPr>
                <w:rFonts w:ascii="Times New Roman" w:eastAsia="Times New Roman" w:hAnsi="Times New Roman"/>
                <w:b w:val="0"/>
                <w:sz w:val="24"/>
                <w:szCs w:val="24"/>
                <w:lang w:eastAsia="pt-BR"/>
              </w:rPr>
              <w:t xml:space="preserve">. Rio de Janeiro: </w:t>
            </w:r>
            <w:proofErr w:type="gramStart"/>
            <w:r w:rsidRPr="00E237DC">
              <w:rPr>
                <w:rFonts w:ascii="Times New Roman" w:eastAsia="Times New Roman" w:hAnsi="Times New Roman"/>
                <w:b w:val="0"/>
                <w:sz w:val="24"/>
                <w:szCs w:val="24"/>
                <w:lang w:eastAsia="pt-BR"/>
              </w:rPr>
              <w:t>Editora Alta Books</w:t>
            </w:r>
            <w:proofErr w:type="gramEnd"/>
            <w:r w:rsidRPr="00E237DC">
              <w:rPr>
                <w:rFonts w:ascii="Times New Roman" w:eastAsia="Times New Roman" w:hAnsi="Times New Roman"/>
                <w:b w:val="0"/>
                <w:sz w:val="24"/>
                <w:szCs w:val="24"/>
                <w:lang w:eastAsia="pt-BR"/>
              </w:rPr>
              <w:t>, 2018.</w:t>
            </w:r>
            <w:r w:rsidRPr="00E237DC">
              <w:rPr>
                <w:rFonts w:ascii="Times New Roman" w:hAnsi="Times New Roman"/>
                <w:b w:val="0"/>
                <w:sz w:val="24"/>
                <w:szCs w:val="24"/>
                <w:shd w:val="clear" w:color="auto" w:fill="FFFFFF"/>
              </w:rPr>
              <w:t xml:space="preserve"> </w:t>
            </w:r>
          </w:p>
          <w:p w14:paraId="381C4948" w14:textId="77777777" w:rsidR="007B53E2" w:rsidRPr="00E237DC" w:rsidRDefault="007B53E2" w:rsidP="00ED1963">
            <w:pPr>
              <w:shd w:val="clear" w:color="auto" w:fill="FFFFFF"/>
              <w:outlineLvl w:val="0"/>
              <w:rPr>
                <w:rFonts w:ascii="Times New Roman" w:eastAsia="Times New Roman" w:hAnsi="Times New Roman"/>
                <w:b w:val="0"/>
                <w:bCs w:val="0"/>
                <w:kern w:val="36"/>
                <w:sz w:val="24"/>
                <w:szCs w:val="24"/>
                <w:lang w:eastAsia="pt-BR"/>
              </w:rPr>
            </w:pPr>
          </w:p>
          <w:p w14:paraId="3034125E" w14:textId="77777777" w:rsidR="007B53E2" w:rsidRPr="00E237DC" w:rsidRDefault="007B53E2" w:rsidP="00ED1963">
            <w:pPr>
              <w:tabs>
                <w:tab w:val="left" w:pos="0"/>
              </w:tabs>
              <w:rPr>
                <w:rFonts w:ascii="Times New Roman" w:hAnsi="Times New Roman"/>
                <w:b w:val="0"/>
                <w:sz w:val="24"/>
                <w:szCs w:val="24"/>
              </w:rPr>
            </w:pPr>
            <w:r w:rsidRPr="00E237DC">
              <w:rPr>
                <w:rFonts w:ascii="Times New Roman" w:hAnsi="Times New Roman"/>
                <w:b w:val="0"/>
                <w:sz w:val="24"/>
                <w:szCs w:val="24"/>
              </w:rPr>
              <w:t xml:space="preserve">PÊCHEUX, Michel. </w:t>
            </w:r>
            <w:r w:rsidRPr="00E237DC">
              <w:rPr>
                <w:rFonts w:ascii="Times New Roman" w:hAnsi="Times New Roman"/>
                <w:sz w:val="24"/>
                <w:szCs w:val="24"/>
              </w:rPr>
              <w:t>Semântica e Discurso:</w:t>
            </w:r>
            <w:r w:rsidRPr="00E237DC">
              <w:rPr>
                <w:rFonts w:ascii="Times New Roman" w:hAnsi="Times New Roman"/>
                <w:b w:val="0"/>
                <w:sz w:val="24"/>
                <w:szCs w:val="24"/>
              </w:rPr>
              <w:t xml:space="preserve"> uma crítica à afirmação do óbvio. Tradutor </w:t>
            </w:r>
            <w:proofErr w:type="spellStart"/>
            <w:r w:rsidRPr="00E237DC">
              <w:rPr>
                <w:rFonts w:ascii="Times New Roman" w:hAnsi="Times New Roman"/>
                <w:b w:val="0"/>
                <w:sz w:val="24"/>
                <w:szCs w:val="24"/>
                <w:shd w:val="clear" w:color="auto" w:fill="FFFFFF"/>
              </w:rPr>
              <w:t>Eni</w:t>
            </w:r>
            <w:proofErr w:type="spellEnd"/>
            <w:r w:rsidRPr="00E237DC">
              <w:rPr>
                <w:rFonts w:ascii="Times New Roman" w:hAnsi="Times New Roman"/>
                <w:b w:val="0"/>
                <w:sz w:val="24"/>
                <w:szCs w:val="24"/>
                <w:shd w:val="clear" w:color="auto" w:fill="FFFFFF"/>
              </w:rPr>
              <w:t xml:space="preserve"> Puccinelli </w:t>
            </w:r>
            <w:proofErr w:type="spellStart"/>
            <w:r w:rsidRPr="00E237DC">
              <w:rPr>
                <w:rFonts w:ascii="Times New Roman" w:hAnsi="Times New Roman"/>
                <w:b w:val="0"/>
                <w:sz w:val="24"/>
                <w:szCs w:val="24"/>
                <w:shd w:val="clear" w:color="auto" w:fill="FFFFFF"/>
              </w:rPr>
              <w:t>Orlandi</w:t>
            </w:r>
            <w:proofErr w:type="spellEnd"/>
            <w:r w:rsidRPr="00E237DC">
              <w:rPr>
                <w:rFonts w:ascii="Times New Roman" w:hAnsi="Times New Roman"/>
                <w:b w:val="0"/>
                <w:sz w:val="24"/>
                <w:szCs w:val="24"/>
                <w:shd w:val="clear" w:color="auto" w:fill="FFFFFF"/>
              </w:rPr>
              <w:t xml:space="preserve"> </w:t>
            </w:r>
            <w:proofErr w:type="gramStart"/>
            <w:r w:rsidRPr="00E237DC">
              <w:rPr>
                <w:rFonts w:ascii="Times New Roman" w:hAnsi="Times New Roman"/>
                <w:b w:val="0"/>
                <w:sz w:val="24"/>
                <w:szCs w:val="24"/>
                <w:shd w:val="clear" w:color="auto" w:fill="FFFFFF"/>
              </w:rPr>
              <w:t>et</w:t>
            </w:r>
            <w:proofErr w:type="gramEnd"/>
            <w:r w:rsidRPr="00E237DC">
              <w:rPr>
                <w:rFonts w:ascii="Times New Roman" w:hAnsi="Times New Roman"/>
                <w:b w:val="0"/>
                <w:sz w:val="24"/>
                <w:szCs w:val="24"/>
                <w:shd w:val="clear" w:color="auto" w:fill="FFFFFF"/>
              </w:rPr>
              <w:t xml:space="preserve"> al. Reimpressão. </w:t>
            </w:r>
            <w:proofErr w:type="gramStart"/>
            <w:r w:rsidRPr="00E237DC">
              <w:rPr>
                <w:rFonts w:ascii="Times New Roman" w:hAnsi="Times New Roman"/>
                <w:b w:val="0"/>
                <w:sz w:val="24"/>
                <w:szCs w:val="24"/>
                <w:shd w:val="clear" w:color="auto" w:fill="FFFFFF"/>
              </w:rPr>
              <w:t>5.</w:t>
            </w:r>
            <w:proofErr w:type="gramEnd"/>
            <w:r w:rsidRPr="00E237DC">
              <w:rPr>
                <w:rFonts w:ascii="Times New Roman" w:hAnsi="Times New Roman"/>
                <w:b w:val="0"/>
                <w:sz w:val="24"/>
                <w:szCs w:val="24"/>
                <w:shd w:val="clear" w:color="auto" w:fill="FFFFFF"/>
              </w:rPr>
              <w:t xml:space="preserve">ed. 2014. </w:t>
            </w:r>
            <w:r w:rsidRPr="00E237DC">
              <w:rPr>
                <w:rFonts w:ascii="Times New Roman" w:hAnsi="Times New Roman"/>
                <w:b w:val="0"/>
                <w:sz w:val="24"/>
                <w:szCs w:val="24"/>
              </w:rPr>
              <w:t xml:space="preserve">Campinas, SP: Editora da UNICAMP, </w:t>
            </w:r>
            <w:r w:rsidRPr="00E237DC">
              <w:rPr>
                <w:rFonts w:ascii="Times New Roman" w:hAnsi="Times New Roman"/>
                <w:b w:val="0"/>
                <w:sz w:val="24"/>
                <w:szCs w:val="24"/>
                <w:shd w:val="clear" w:color="auto" w:fill="FFFFFF"/>
              </w:rPr>
              <w:t>2016</w:t>
            </w:r>
            <w:r w:rsidRPr="00E237DC">
              <w:rPr>
                <w:rFonts w:ascii="Times New Roman" w:hAnsi="Times New Roman"/>
                <w:b w:val="0"/>
                <w:sz w:val="24"/>
                <w:szCs w:val="24"/>
              </w:rPr>
              <w:t>.</w:t>
            </w:r>
          </w:p>
          <w:p w14:paraId="58B1775D" w14:textId="77777777" w:rsidR="007B53E2" w:rsidRPr="00E237DC" w:rsidRDefault="007B53E2" w:rsidP="00ED1963">
            <w:pPr>
              <w:rPr>
                <w:rFonts w:ascii="Times New Roman" w:hAnsi="Times New Roman" w:cs="Times New Roman"/>
                <w:b w:val="0"/>
                <w:sz w:val="24"/>
                <w:szCs w:val="24"/>
              </w:rPr>
            </w:pPr>
          </w:p>
        </w:tc>
      </w:tr>
    </w:tbl>
    <w:p w14:paraId="2D0A4E72" w14:textId="77777777" w:rsidR="00207B7F" w:rsidRDefault="00207B7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103A8A81" w14:textId="77777777" w:rsidTr="00B25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7F703F55"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FICÇÃO BRASILEIRA II</w:t>
            </w:r>
            <w:r w:rsidR="002B357D">
              <w:rPr>
                <w:rFonts w:ascii="Times New Roman" w:hAnsi="Times New Roman" w:cs="Times New Roman"/>
                <w:color w:val="auto"/>
                <w:sz w:val="24"/>
                <w:szCs w:val="24"/>
              </w:rPr>
              <w:t xml:space="preserve"> 60 h</w:t>
            </w:r>
          </w:p>
        </w:tc>
      </w:tr>
      <w:tr w:rsidR="007B53E2" w:rsidRPr="00E237DC" w14:paraId="4F716D0F" w14:textId="77777777" w:rsidTr="00B25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30E03C9F" w14:textId="77777777" w:rsidR="007B53E2" w:rsidRPr="00E237DC" w:rsidRDefault="007B53E2" w:rsidP="00ED1963">
            <w:pPr>
              <w:autoSpaceDE w:val="0"/>
              <w:autoSpaceDN w:val="0"/>
              <w:adjustRightInd w:val="0"/>
              <w:jc w:val="both"/>
              <w:rPr>
                <w:rFonts w:ascii="Times New Roman" w:hAnsi="Times New Roman" w:cs="Times New Roman"/>
                <w:b w:val="0"/>
                <w:sz w:val="24"/>
                <w:szCs w:val="24"/>
              </w:rPr>
            </w:pPr>
            <w:r w:rsidRPr="00E237DC">
              <w:rPr>
                <w:rFonts w:ascii="Times New Roman" w:hAnsi="Times New Roman" w:cs="Times New Roman"/>
                <w:b w:val="0"/>
                <w:sz w:val="24"/>
                <w:szCs w:val="24"/>
              </w:rPr>
              <w:t>Pressupostos históricos e estético-ideológicos que norteiam as manifestações artístico-literárias pré-modernas e modernas, enfatizando a posição do ser em relação aos espaços e seus desdobramentos. Estudos de obras representativas da primeira metade do séc. XX em diálogo com outros períodos, movimentos e expressões artísticas.</w:t>
            </w:r>
          </w:p>
          <w:p w14:paraId="25827DB9" w14:textId="77777777" w:rsidR="007B53E2" w:rsidRPr="00E237DC" w:rsidRDefault="007B53E2" w:rsidP="00ED1963">
            <w:pPr>
              <w:jc w:val="both"/>
              <w:rPr>
                <w:rFonts w:ascii="Times New Roman" w:hAnsi="Times New Roman" w:cs="Times New Roman"/>
                <w:b w:val="0"/>
                <w:sz w:val="24"/>
                <w:szCs w:val="24"/>
              </w:rPr>
            </w:pPr>
          </w:p>
          <w:p w14:paraId="1A1DF382"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05412DC7" w14:textId="77777777" w:rsidR="000C0A0D" w:rsidRPr="00E237DC" w:rsidRDefault="000C0A0D" w:rsidP="00ED1963">
            <w:pPr>
              <w:rPr>
                <w:rFonts w:ascii="Times New Roman" w:hAnsi="Times New Roman" w:cs="Times New Roman"/>
                <w:sz w:val="24"/>
                <w:szCs w:val="24"/>
              </w:rPr>
            </w:pPr>
          </w:p>
          <w:p w14:paraId="0A1378C7"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BAKHTIN, M. </w:t>
            </w:r>
            <w:r w:rsidRPr="00E237DC">
              <w:rPr>
                <w:rFonts w:ascii="Times New Roman" w:hAnsi="Times New Roman"/>
                <w:sz w:val="24"/>
                <w:szCs w:val="24"/>
              </w:rPr>
              <w:t>Marxismo e Filosofia da Linguagem</w:t>
            </w:r>
            <w:r w:rsidRPr="00E237DC">
              <w:rPr>
                <w:rFonts w:ascii="Times New Roman" w:hAnsi="Times New Roman"/>
                <w:b w:val="0"/>
                <w:sz w:val="24"/>
                <w:szCs w:val="24"/>
              </w:rPr>
              <w:t xml:space="preserve">. São Paulo: </w:t>
            </w:r>
            <w:proofErr w:type="spellStart"/>
            <w:r w:rsidRPr="00E237DC">
              <w:rPr>
                <w:rFonts w:ascii="Times New Roman" w:hAnsi="Times New Roman"/>
                <w:b w:val="0"/>
                <w:sz w:val="24"/>
                <w:szCs w:val="24"/>
              </w:rPr>
              <w:t>Hucitec</w:t>
            </w:r>
            <w:proofErr w:type="spellEnd"/>
            <w:r w:rsidRPr="00E237DC">
              <w:rPr>
                <w:rFonts w:ascii="Times New Roman" w:hAnsi="Times New Roman"/>
                <w:b w:val="0"/>
                <w:sz w:val="24"/>
                <w:szCs w:val="24"/>
              </w:rPr>
              <w:t>, 1992.</w:t>
            </w:r>
          </w:p>
          <w:p w14:paraId="43DCB60F" w14:textId="77777777" w:rsidR="000C0A0D" w:rsidRPr="00E237DC" w:rsidRDefault="000C0A0D" w:rsidP="00ED1963">
            <w:pPr>
              <w:rPr>
                <w:rFonts w:ascii="Times New Roman" w:hAnsi="Times New Roman"/>
                <w:b w:val="0"/>
                <w:sz w:val="24"/>
                <w:szCs w:val="24"/>
              </w:rPr>
            </w:pPr>
          </w:p>
          <w:p w14:paraId="280D26C3"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BOSI, Alfredo. </w:t>
            </w:r>
            <w:r w:rsidRPr="00E237DC">
              <w:rPr>
                <w:rFonts w:ascii="Times New Roman" w:hAnsi="Times New Roman"/>
                <w:sz w:val="24"/>
                <w:szCs w:val="24"/>
              </w:rPr>
              <w:t>História concisa da literatura brasileira</w:t>
            </w:r>
            <w:r w:rsidRPr="00E237DC">
              <w:rPr>
                <w:rFonts w:ascii="Times New Roman" w:hAnsi="Times New Roman"/>
                <w:b w:val="0"/>
                <w:sz w:val="24"/>
                <w:szCs w:val="24"/>
              </w:rPr>
              <w:t xml:space="preserve">. São Paulo: </w:t>
            </w:r>
            <w:proofErr w:type="spellStart"/>
            <w:r w:rsidRPr="00E237DC">
              <w:rPr>
                <w:rFonts w:ascii="Times New Roman" w:hAnsi="Times New Roman"/>
                <w:b w:val="0"/>
                <w:sz w:val="24"/>
                <w:szCs w:val="24"/>
              </w:rPr>
              <w:t>Cultrix</w:t>
            </w:r>
            <w:proofErr w:type="spellEnd"/>
            <w:r w:rsidRPr="00E237DC">
              <w:rPr>
                <w:rFonts w:ascii="Times New Roman" w:hAnsi="Times New Roman"/>
                <w:b w:val="0"/>
                <w:sz w:val="24"/>
                <w:szCs w:val="24"/>
              </w:rPr>
              <w:t>, 1994.</w:t>
            </w:r>
          </w:p>
          <w:p w14:paraId="3085D3FB" w14:textId="77777777" w:rsidR="000C0A0D" w:rsidRPr="00E237DC" w:rsidRDefault="000C0A0D" w:rsidP="00ED1963">
            <w:pPr>
              <w:rPr>
                <w:rFonts w:ascii="Times New Roman" w:hAnsi="Times New Roman"/>
                <w:b w:val="0"/>
                <w:sz w:val="24"/>
                <w:szCs w:val="24"/>
              </w:rPr>
            </w:pPr>
          </w:p>
          <w:p w14:paraId="1B94D0B9" w14:textId="05A6F63A"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CÂNDIDO, A. </w:t>
            </w:r>
            <w:r w:rsidRPr="00E237DC">
              <w:rPr>
                <w:rFonts w:ascii="Times New Roman" w:hAnsi="Times New Roman"/>
                <w:sz w:val="24"/>
                <w:szCs w:val="24"/>
              </w:rPr>
              <w:t>Formação da Literatura Brasileira I e II</w:t>
            </w:r>
            <w:r w:rsidRPr="00E237DC">
              <w:rPr>
                <w:rFonts w:ascii="Times New Roman" w:hAnsi="Times New Roman"/>
                <w:b w:val="0"/>
                <w:sz w:val="24"/>
                <w:szCs w:val="24"/>
              </w:rPr>
              <w:t>. São Paulo: Martins Fontes, 2007.</w:t>
            </w:r>
          </w:p>
          <w:p w14:paraId="7140B8F4" w14:textId="77777777" w:rsidR="006E2686" w:rsidRPr="00E237DC" w:rsidRDefault="006E2686" w:rsidP="00ED1963">
            <w:pPr>
              <w:rPr>
                <w:rFonts w:ascii="Times New Roman" w:hAnsi="Times New Roman"/>
                <w:b w:val="0"/>
                <w:sz w:val="24"/>
                <w:szCs w:val="24"/>
              </w:rPr>
            </w:pPr>
          </w:p>
          <w:p w14:paraId="3718006E" w14:textId="539818D9" w:rsidR="007B53E2" w:rsidRDefault="000C0A0D" w:rsidP="00ED1963">
            <w:pPr>
              <w:rPr>
                <w:rFonts w:ascii="Times New Roman" w:hAnsi="Times New Roman"/>
                <w:b w:val="0"/>
                <w:sz w:val="24"/>
                <w:szCs w:val="24"/>
              </w:rPr>
            </w:pPr>
            <w:r w:rsidRPr="00CB5144">
              <w:rPr>
                <w:rFonts w:ascii="Times New Roman" w:hAnsi="Times New Roman"/>
                <w:b w:val="0"/>
                <w:spacing w:val="-3"/>
              </w:rPr>
              <w:t xml:space="preserve">________. </w:t>
            </w:r>
            <w:r w:rsidR="007B53E2" w:rsidRPr="00E237DC">
              <w:rPr>
                <w:rFonts w:ascii="Times New Roman" w:hAnsi="Times New Roman"/>
                <w:sz w:val="24"/>
                <w:szCs w:val="24"/>
              </w:rPr>
              <w:t>Iniciação à Literatura Brasileira</w:t>
            </w:r>
            <w:r w:rsidR="007B53E2" w:rsidRPr="00E237DC">
              <w:rPr>
                <w:rFonts w:ascii="Times New Roman" w:hAnsi="Times New Roman"/>
                <w:b w:val="0"/>
                <w:sz w:val="24"/>
                <w:szCs w:val="24"/>
              </w:rPr>
              <w:t xml:space="preserve">. São Paulo: </w:t>
            </w:r>
            <w:proofErr w:type="spellStart"/>
            <w:r w:rsidR="007B53E2" w:rsidRPr="00E237DC">
              <w:rPr>
                <w:rFonts w:ascii="Times New Roman" w:hAnsi="Times New Roman"/>
                <w:b w:val="0"/>
                <w:sz w:val="24"/>
                <w:szCs w:val="24"/>
              </w:rPr>
              <w:t>Humanitas</w:t>
            </w:r>
            <w:proofErr w:type="spellEnd"/>
            <w:r w:rsidR="007B53E2" w:rsidRPr="00E237DC">
              <w:rPr>
                <w:rFonts w:ascii="Times New Roman" w:hAnsi="Times New Roman"/>
                <w:b w:val="0"/>
                <w:sz w:val="24"/>
                <w:szCs w:val="24"/>
              </w:rPr>
              <w:t xml:space="preserve"> Publicações</w:t>
            </w:r>
            <w:r w:rsidR="006E2686">
              <w:rPr>
                <w:rFonts w:ascii="Times New Roman" w:hAnsi="Times New Roman"/>
                <w:b w:val="0"/>
                <w:sz w:val="24"/>
                <w:szCs w:val="24"/>
              </w:rPr>
              <w:t xml:space="preserve">. </w:t>
            </w:r>
            <w:r w:rsidR="007B53E2" w:rsidRPr="00E237DC">
              <w:rPr>
                <w:rFonts w:ascii="Times New Roman" w:hAnsi="Times New Roman"/>
                <w:b w:val="0"/>
                <w:sz w:val="24"/>
                <w:szCs w:val="24"/>
              </w:rPr>
              <w:t>FFLCH/USP, 1999.</w:t>
            </w:r>
          </w:p>
          <w:p w14:paraId="19220FDD" w14:textId="77777777" w:rsidR="000C0A0D" w:rsidRPr="00E237DC" w:rsidRDefault="000C0A0D" w:rsidP="00ED1963">
            <w:pPr>
              <w:rPr>
                <w:rFonts w:ascii="Times New Roman" w:hAnsi="Times New Roman"/>
                <w:b w:val="0"/>
                <w:sz w:val="24"/>
                <w:szCs w:val="24"/>
              </w:rPr>
            </w:pPr>
          </w:p>
          <w:p w14:paraId="2ED550C8"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MOISÉS, </w:t>
            </w:r>
            <w:proofErr w:type="spellStart"/>
            <w:r w:rsidRPr="00E237DC">
              <w:rPr>
                <w:rFonts w:ascii="Times New Roman" w:hAnsi="Times New Roman"/>
                <w:b w:val="0"/>
                <w:sz w:val="24"/>
                <w:szCs w:val="24"/>
              </w:rPr>
              <w:t>Massaud</w:t>
            </w:r>
            <w:proofErr w:type="spellEnd"/>
            <w:r w:rsidRPr="00E237DC">
              <w:rPr>
                <w:rFonts w:ascii="Times New Roman" w:hAnsi="Times New Roman"/>
                <w:b w:val="0"/>
                <w:sz w:val="24"/>
                <w:szCs w:val="24"/>
              </w:rPr>
              <w:t xml:space="preserve">. </w:t>
            </w:r>
            <w:r w:rsidRPr="00E237DC">
              <w:rPr>
                <w:rFonts w:ascii="Times New Roman" w:hAnsi="Times New Roman"/>
                <w:sz w:val="24"/>
                <w:szCs w:val="24"/>
              </w:rPr>
              <w:t>História da Literatura Brasileira</w:t>
            </w:r>
            <w:r w:rsidRPr="00E237DC">
              <w:rPr>
                <w:rFonts w:ascii="Times New Roman" w:hAnsi="Times New Roman"/>
                <w:b w:val="0"/>
                <w:sz w:val="24"/>
                <w:szCs w:val="24"/>
              </w:rPr>
              <w:t xml:space="preserve">. São Paulo: </w:t>
            </w:r>
            <w:proofErr w:type="spellStart"/>
            <w:r w:rsidRPr="00E237DC">
              <w:rPr>
                <w:rFonts w:ascii="Times New Roman" w:hAnsi="Times New Roman"/>
                <w:b w:val="0"/>
                <w:sz w:val="24"/>
                <w:szCs w:val="24"/>
              </w:rPr>
              <w:t>Cultrix</w:t>
            </w:r>
            <w:proofErr w:type="spellEnd"/>
            <w:r w:rsidRPr="00E237DC">
              <w:rPr>
                <w:rFonts w:ascii="Times New Roman" w:hAnsi="Times New Roman"/>
                <w:b w:val="0"/>
                <w:sz w:val="24"/>
                <w:szCs w:val="24"/>
              </w:rPr>
              <w:t>, 1997.</w:t>
            </w:r>
          </w:p>
          <w:p w14:paraId="4AC7564B" w14:textId="77777777" w:rsidR="000C0A0D" w:rsidRPr="00E237DC" w:rsidRDefault="000C0A0D" w:rsidP="00ED1963">
            <w:pPr>
              <w:rPr>
                <w:rFonts w:ascii="Times New Roman" w:hAnsi="Times New Roman"/>
                <w:b w:val="0"/>
                <w:sz w:val="24"/>
                <w:szCs w:val="24"/>
              </w:rPr>
            </w:pPr>
          </w:p>
          <w:p w14:paraId="4888D3CF"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PROENÇA, </w:t>
            </w:r>
            <w:proofErr w:type="spellStart"/>
            <w:r w:rsidRPr="00E237DC">
              <w:rPr>
                <w:rFonts w:ascii="Times New Roman" w:hAnsi="Times New Roman"/>
                <w:b w:val="0"/>
                <w:sz w:val="24"/>
                <w:szCs w:val="24"/>
              </w:rPr>
              <w:t>Domício</w:t>
            </w:r>
            <w:proofErr w:type="spellEnd"/>
            <w:r w:rsidRPr="00E237DC">
              <w:rPr>
                <w:rFonts w:ascii="Times New Roman" w:hAnsi="Times New Roman"/>
                <w:b w:val="0"/>
                <w:sz w:val="24"/>
                <w:szCs w:val="24"/>
              </w:rPr>
              <w:t xml:space="preserve"> Filho. </w:t>
            </w:r>
            <w:r w:rsidRPr="00E237DC">
              <w:rPr>
                <w:rFonts w:ascii="Times New Roman" w:hAnsi="Times New Roman"/>
                <w:sz w:val="24"/>
                <w:szCs w:val="24"/>
              </w:rPr>
              <w:t>Estilos de época na literatura</w:t>
            </w:r>
            <w:r w:rsidRPr="00E237DC">
              <w:rPr>
                <w:rFonts w:ascii="Times New Roman" w:hAnsi="Times New Roman"/>
                <w:b w:val="0"/>
                <w:sz w:val="24"/>
                <w:szCs w:val="24"/>
              </w:rPr>
              <w:t>. São Paulo: Ática, 2001.</w:t>
            </w:r>
          </w:p>
          <w:p w14:paraId="5C46603F" w14:textId="77777777" w:rsidR="000C0A0D" w:rsidRPr="00E237DC" w:rsidRDefault="000C0A0D" w:rsidP="00ED1963">
            <w:pPr>
              <w:rPr>
                <w:rFonts w:ascii="Times New Roman" w:hAnsi="Times New Roman" w:cs="Times New Roman"/>
                <w:b w:val="0"/>
                <w:sz w:val="24"/>
                <w:szCs w:val="24"/>
              </w:rPr>
            </w:pPr>
          </w:p>
          <w:p w14:paraId="44328D28"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12E74B66" w14:textId="77777777" w:rsidR="000C0A0D" w:rsidRPr="00E237DC" w:rsidRDefault="000C0A0D" w:rsidP="00ED1963">
            <w:pPr>
              <w:rPr>
                <w:rFonts w:ascii="Times New Roman" w:hAnsi="Times New Roman" w:cs="Times New Roman"/>
                <w:sz w:val="24"/>
                <w:szCs w:val="24"/>
              </w:rPr>
            </w:pPr>
          </w:p>
          <w:p w14:paraId="625E1304" w14:textId="7ED562E2" w:rsidR="007B53E2" w:rsidRDefault="007B53E2" w:rsidP="00ED1963">
            <w:pPr>
              <w:shd w:val="clear" w:color="auto" w:fill="FFFFFF"/>
              <w:outlineLvl w:val="0"/>
              <w:rPr>
                <w:rFonts w:ascii="Times New Roman" w:hAnsi="Times New Roman" w:cs="Times New Roman"/>
                <w:b w:val="0"/>
                <w:bCs w:val="0"/>
                <w:spacing w:val="-3"/>
                <w:sz w:val="24"/>
                <w:szCs w:val="24"/>
              </w:rPr>
            </w:pPr>
            <w:r w:rsidRPr="00E237DC">
              <w:rPr>
                <w:rFonts w:ascii="Times New Roman" w:eastAsia="Times New Roman" w:hAnsi="Times New Roman" w:cs="Times New Roman"/>
                <w:b w:val="0"/>
                <w:spacing w:val="-3"/>
                <w:kern w:val="36"/>
                <w:sz w:val="24"/>
                <w:szCs w:val="24"/>
                <w:lang w:eastAsia="pt-BR"/>
              </w:rPr>
              <w:t xml:space="preserve">COUTINHO, A. </w:t>
            </w:r>
            <w:r w:rsidRPr="00E237DC">
              <w:rPr>
                <w:rFonts w:ascii="Times New Roman" w:eastAsia="Times New Roman" w:hAnsi="Times New Roman" w:cs="Times New Roman"/>
                <w:spacing w:val="-3"/>
                <w:kern w:val="36"/>
                <w:sz w:val="24"/>
                <w:szCs w:val="24"/>
                <w:lang w:eastAsia="pt-BR"/>
              </w:rPr>
              <w:t xml:space="preserve">A Literatura no Brasil </w:t>
            </w:r>
            <w:proofErr w:type="gramStart"/>
            <w:r w:rsidRPr="00E237DC">
              <w:rPr>
                <w:rFonts w:ascii="Times New Roman" w:eastAsia="Times New Roman" w:hAnsi="Times New Roman" w:cs="Times New Roman"/>
                <w:spacing w:val="-3"/>
                <w:kern w:val="36"/>
                <w:sz w:val="24"/>
                <w:szCs w:val="24"/>
                <w:lang w:eastAsia="pt-BR"/>
              </w:rPr>
              <w:t>4</w:t>
            </w:r>
            <w:proofErr w:type="gramEnd"/>
            <w:r w:rsidRPr="00E237DC">
              <w:rPr>
                <w:rFonts w:ascii="Times New Roman" w:eastAsia="Times New Roman" w:hAnsi="Times New Roman" w:cs="Times New Roman"/>
                <w:b w:val="0"/>
                <w:spacing w:val="-3"/>
                <w:kern w:val="36"/>
                <w:sz w:val="24"/>
                <w:szCs w:val="24"/>
                <w:lang w:eastAsia="pt-BR"/>
              </w:rPr>
              <w:t xml:space="preserve"> - Era Realista - Era de Transição. São Paulo: Global, 2002.</w:t>
            </w:r>
            <w:r w:rsidRPr="00E237DC">
              <w:rPr>
                <w:rFonts w:ascii="Times New Roman" w:eastAsia="Times New Roman" w:hAnsi="Times New Roman" w:cs="Times New Roman"/>
                <w:b w:val="0"/>
                <w:spacing w:val="-3"/>
                <w:kern w:val="36"/>
                <w:sz w:val="24"/>
                <w:szCs w:val="24"/>
                <w:lang w:eastAsia="pt-BR"/>
              </w:rPr>
              <w:br/>
            </w:r>
            <w:r w:rsidRPr="00E237DC">
              <w:rPr>
                <w:rFonts w:ascii="Times New Roman" w:eastAsia="Times New Roman" w:hAnsi="Times New Roman" w:cs="Times New Roman"/>
                <w:b w:val="0"/>
                <w:spacing w:val="-3"/>
                <w:kern w:val="36"/>
                <w:sz w:val="24"/>
                <w:szCs w:val="24"/>
                <w:lang w:eastAsia="pt-BR"/>
              </w:rPr>
              <w:br/>
            </w:r>
            <w:r w:rsidRPr="00E237DC">
              <w:rPr>
                <w:rFonts w:ascii="Times New Roman" w:hAnsi="Times New Roman" w:cs="Times New Roman"/>
                <w:b w:val="0"/>
                <w:sz w:val="24"/>
                <w:szCs w:val="24"/>
              </w:rPr>
              <w:t xml:space="preserve">GLEDSON, John. </w:t>
            </w:r>
            <w:r w:rsidRPr="000C0A0D">
              <w:rPr>
                <w:rFonts w:ascii="Times New Roman" w:hAnsi="Times New Roman" w:cs="Times New Roman"/>
                <w:sz w:val="24"/>
                <w:szCs w:val="24"/>
              </w:rPr>
              <w:t>50 contos de Machado de Assis</w:t>
            </w:r>
            <w:r w:rsidRPr="00E237DC">
              <w:rPr>
                <w:rFonts w:ascii="Times New Roman" w:hAnsi="Times New Roman" w:cs="Times New Roman"/>
                <w:b w:val="0"/>
                <w:sz w:val="24"/>
                <w:szCs w:val="24"/>
              </w:rPr>
              <w:t>. São Paulo: Companhia das letras, 2007.</w:t>
            </w:r>
            <w:r w:rsidRPr="00E237DC">
              <w:rPr>
                <w:rFonts w:ascii="Times New Roman" w:hAnsi="Times New Roman" w:cs="Times New Roman"/>
                <w:b w:val="0"/>
                <w:sz w:val="24"/>
                <w:szCs w:val="24"/>
              </w:rPr>
              <w:br/>
            </w:r>
            <w:r w:rsidRPr="00E237DC">
              <w:rPr>
                <w:rFonts w:ascii="Times New Roman" w:hAnsi="Times New Roman" w:cs="Times New Roman"/>
                <w:b w:val="0"/>
                <w:sz w:val="24"/>
                <w:szCs w:val="24"/>
              </w:rPr>
              <w:br/>
            </w:r>
            <w:r w:rsidRPr="00E237DC">
              <w:rPr>
                <w:rFonts w:ascii="Times New Roman" w:hAnsi="Times New Roman" w:cs="Times New Roman"/>
                <w:b w:val="0"/>
                <w:bCs w:val="0"/>
                <w:spacing w:val="-3"/>
                <w:sz w:val="24"/>
                <w:szCs w:val="24"/>
              </w:rPr>
              <w:lastRenderedPageBreak/>
              <w:t xml:space="preserve">MOISÉS, </w:t>
            </w:r>
            <w:proofErr w:type="spellStart"/>
            <w:r w:rsidRPr="00E237DC">
              <w:rPr>
                <w:rFonts w:ascii="Times New Roman" w:hAnsi="Times New Roman" w:cs="Times New Roman"/>
                <w:b w:val="0"/>
                <w:bCs w:val="0"/>
                <w:spacing w:val="-3"/>
                <w:sz w:val="24"/>
                <w:szCs w:val="24"/>
              </w:rPr>
              <w:t>Massaud</w:t>
            </w:r>
            <w:proofErr w:type="spellEnd"/>
            <w:r w:rsidRPr="00E237DC">
              <w:rPr>
                <w:rFonts w:ascii="Times New Roman" w:hAnsi="Times New Roman" w:cs="Times New Roman"/>
                <w:b w:val="0"/>
                <w:bCs w:val="0"/>
                <w:spacing w:val="-3"/>
                <w:sz w:val="24"/>
                <w:szCs w:val="24"/>
              </w:rPr>
              <w:t xml:space="preserve">. </w:t>
            </w:r>
            <w:r w:rsidRPr="000C0A0D">
              <w:rPr>
                <w:rFonts w:ascii="Times New Roman" w:hAnsi="Times New Roman" w:cs="Times New Roman"/>
                <w:bCs w:val="0"/>
                <w:spacing w:val="-3"/>
                <w:sz w:val="24"/>
                <w:szCs w:val="24"/>
              </w:rPr>
              <w:t>A literatura brasileira através dos textos</w:t>
            </w:r>
            <w:r w:rsidRPr="00E237DC">
              <w:rPr>
                <w:rFonts w:ascii="Times New Roman" w:hAnsi="Times New Roman" w:cs="Times New Roman"/>
                <w:b w:val="0"/>
                <w:bCs w:val="0"/>
                <w:spacing w:val="-3"/>
                <w:sz w:val="24"/>
                <w:szCs w:val="24"/>
              </w:rPr>
              <w:t xml:space="preserve">. São Paulo: </w:t>
            </w:r>
            <w:proofErr w:type="spellStart"/>
            <w:r w:rsidRPr="00E237DC">
              <w:rPr>
                <w:rFonts w:ascii="Times New Roman" w:hAnsi="Times New Roman" w:cs="Times New Roman"/>
                <w:b w:val="0"/>
                <w:bCs w:val="0"/>
                <w:spacing w:val="-3"/>
                <w:sz w:val="24"/>
                <w:szCs w:val="24"/>
              </w:rPr>
              <w:t>Cultrix</w:t>
            </w:r>
            <w:proofErr w:type="spellEnd"/>
            <w:r w:rsidRPr="00E237DC">
              <w:rPr>
                <w:rFonts w:ascii="Times New Roman" w:hAnsi="Times New Roman" w:cs="Times New Roman"/>
                <w:b w:val="0"/>
                <w:bCs w:val="0"/>
                <w:spacing w:val="-3"/>
                <w:sz w:val="24"/>
                <w:szCs w:val="24"/>
              </w:rPr>
              <w:t>, 2012.</w:t>
            </w:r>
          </w:p>
          <w:p w14:paraId="4E443ADB" w14:textId="77777777" w:rsidR="000C0A0D" w:rsidRPr="00E237DC" w:rsidRDefault="000C0A0D" w:rsidP="00ED1963">
            <w:pPr>
              <w:shd w:val="clear" w:color="auto" w:fill="FFFFFF"/>
              <w:outlineLvl w:val="0"/>
              <w:rPr>
                <w:rFonts w:ascii="Times New Roman" w:hAnsi="Times New Roman" w:cs="Times New Roman"/>
                <w:b w:val="0"/>
                <w:bCs w:val="0"/>
                <w:spacing w:val="-3"/>
                <w:sz w:val="24"/>
                <w:szCs w:val="24"/>
              </w:rPr>
            </w:pPr>
          </w:p>
          <w:p w14:paraId="4E0C7856" w14:textId="5AA9B468" w:rsidR="007B53E2" w:rsidRPr="000C0A0D" w:rsidRDefault="007B53E2" w:rsidP="006E2686">
            <w:pPr>
              <w:rPr>
                <w:rFonts w:ascii="Times New Roman" w:hAnsi="Times New Roman" w:cs="Times New Roman"/>
                <w:b w:val="0"/>
                <w:sz w:val="24"/>
              </w:rPr>
            </w:pPr>
            <w:r w:rsidRPr="00E237DC">
              <w:rPr>
                <w:rFonts w:ascii="Times New Roman" w:hAnsi="Times New Roman" w:cs="Times New Roman"/>
                <w:b w:val="0"/>
                <w:sz w:val="24"/>
                <w:szCs w:val="24"/>
              </w:rPr>
              <w:t>SODRÉ, N</w:t>
            </w:r>
            <w:r w:rsidR="006E2686">
              <w:rPr>
                <w:rFonts w:ascii="Times New Roman" w:hAnsi="Times New Roman" w:cs="Times New Roman"/>
                <w:b w:val="0"/>
                <w:sz w:val="24"/>
                <w:szCs w:val="24"/>
              </w:rPr>
              <w:t xml:space="preserve">. </w:t>
            </w:r>
            <w:r w:rsidRPr="00E237DC">
              <w:rPr>
                <w:rFonts w:ascii="Times New Roman" w:hAnsi="Times New Roman" w:cs="Times New Roman"/>
                <w:b w:val="0"/>
                <w:sz w:val="24"/>
                <w:szCs w:val="24"/>
              </w:rPr>
              <w:t>W</w:t>
            </w:r>
            <w:r w:rsidR="006E2686">
              <w:rPr>
                <w:rFonts w:ascii="Times New Roman" w:hAnsi="Times New Roman" w:cs="Times New Roman"/>
                <w:b w:val="0"/>
                <w:sz w:val="24"/>
                <w:szCs w:val="24"/>
              </w:rPr>
              <w:t xml:space="preserve">. </w:t>
            </w:r>
            <w:r w:rsidRPr="00E237DC">
              <w:rPr>
                <w:rFonts w:ascii="Times New Roman" w:hAnsi="Times New Roman" w:cs="Times New Roman"/>
                <w:sz w:val="24"/>
                <w:szCs w:val="24"/>
              </w:rPr>
              <w:t>Síntese da história da cultura brasileira</w:t>
            </w:r>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Graphia</w:t>
            </w:r>
            <w:proofErr w:type="spellEnd"/>
            <w:r w:rsidRPr="00E237DC">
              <w:rPr>
                <w:rFonts w:ascii="Times New Roman" w:hAnsi="Times New Roman" w:cs="Times New Roman"/>
                <w:b w:val="0"/>
                <w:sz w:val="24"/>
                <w:szCs w:val="24"/>
              </w:rPr>
              <w:t>, 2002</w:t>
            </w:r>
            <w:r w:rsidRPr="00E237DC">
              <w:rPr>
                <w:rFonts w:ascii="Times New Roman" w:hAnsi="Times New Roman" w:cs="Times New Roman"/>
                <w:b w:val="0"/>
                <w:sz w:val="24"/>
              </w:rPr>
              <w:t>.</w:t>
            </w:r>
            <w:r w:rsidRPr="00E237DC">
              <w:rPr>
                <w:rFonts w:ascii="Times New Roman" w:hAnsi="Times New Roman" w:cs="Times New Roman"/>
                <w:b w:val="0"/>
                <w:sz w:val="24"/>
                <w:szCs w:val="24"/>
              </w:rPr>
              <w:t xml:space="preserve"> </w:t>
            </w:r>
          </w:p>
        </w:tc>
      </w:tr>
    </w:tbl>
    <w:p w14:paraId="4D71AEEA" w14:textId="77777777" w:rsidR="00207B7F" w:rsidRPr="00E237DC" w:rsidRDefault="00207B7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298F8DE6"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1D503860"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LITERATURA E REPRESENTAÇÕES DE REGIONALIDADE</w:t>
            </w:r>
            <w:r w:rsidR="002B357D">
              <w:rPr>
                <w:rFonts w:ascii="Times New Roman" w:hAnsi="Times New Roman" w:cs="Times New Roman"/>
                <w:color w:val="auto"/>
                <w:sz w:val="24"/>
                <w:szCs w:val="24"/>
              </w:rPr>
              <w:t xml:space="preserve"> 60 h</w:t>
            </w:r>
          </w:p>
        </w:tc>
      </w:tr>
      <w:tr w:rsidR="007B53E2" w:rsidRPr="00E237DC" w14:paraId="5A704647"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03436DED" w14:textId="77777777" w:rsidR="007B53E2" w:rsidRPr="00E237DC" w:rsidRDefault="007B53E2" w:rsidP="00ED1963">
            <w:pPr>
              <w:autoSpaceDE w:val="0"/>
              <w:autoSpaceDN w:val="0"/>
              <w:adjustRightInd w:val="0"/>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Estudo da produção literária brasileira enfocando as inter-relações entre o local e o nacional. Aspectos gerais da literatura maranhense. A produção literária da região </w:t>
            </w:r>
            <w:proofErr w:type="spellStart"/>
            <w:r w:rsidRPr="00E237DC">
              <w:rPr>
                <w:rFonts w:ascii="Times New Roman" w:hAnsi="Times New Roman" w:cs="Times New Roman"/>
                <w:b w:val="0"/>
                <w:sz w:val="24"/>
                <w:szCs w:val="24"/>
              </w:rPr>
              <w:t>tocantina</w:t>
            </w:r>
            <w:proofErr w:type="spellEnd"/>
            <w:r w:rsidRPr="00E237DC">
              <w:rPr>
                <w:rFonts w:ascii="Times New Roman" w:hAnsi="Times New Roman" w:cs="Times New Roman"/>
                <w:b w:val="0"/>
                <w:sz w:val="24"/>
                <w:szCs w:val="24"/>
              </w:rPr>
              <w:t>: percalços e percursos.</w:t>
            </w:r>
          </w:p>
          <w:p w14:paraId="4CDCC782" w14:textId="77777777" w:rsidR="007B53E2" w:rsidRPr="00E237DC" w:rsidRDefault="007B53E2" w:rsidP="00ED1963">
            <w:pPr>
              <w:jc w:val="both"/>
              <w:rPr>
                <w:rFonts w:ascii="Times New Roman" w:hAnsi="Times New Roman" w:cs="Times New Roman"/>
                <w:b w:val="0"/>
                <w:sz w:val="24"/>
                <w:szCs w:val="24"/>
              </w:rPr>
            </w:pPr>
          </w:p>
          <w:p w14:paraId="4CDE98B9"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3027A48B" w14:textId="77777777" w:rsidR="000C0A0D" w:rsidRPr="00E237DC" w:rsidRDefault="000C0A0D" w:rsidP="00ED1963">
            <w:pPr>
              <w:rPr>
                <w:rFonts w:ascii="Times New Roman" w:hAnsi="Times New Roman" w:cs="Times New Roman"/>
                <w:sz w:val="24"/>
                <w:szCs w:val="24"/>
              </w:rPr>
            </w:pPr>
          </w:p>
          <w:p w14:paraId="1295E187" w14:textId="77777777" w:rsidR="007B53E2" w:rsidRDefault="007B53E2" w:rsidP="00ED1963">
            <w:pPr>
              <w:pStyle w:val="Recuodecorpodetexto"/>
              <w:spacing w:after="0"/>
              <w:ind w:left="0"/>
              <w:rPr>
                <w:rFonts w:ascii="Times New Roman" w:hAnsi="Times New Roman" w:cs="Times New Roman"/>
                <w:b w:val="0"/>
                <w:sz w:val="24"/>
                <w:szCs w:val="24"/>
              </w:rPr>
            </w:pPr>
            <w:r w:rsidRPr="00E237DC">
              <w:rPr>
                <w:rFonts w:ascii="Times New Roman" w:hAnsi="Times New Roman" w:cs="Times New Roman"/>
                <w:b w:val="0"/>
                <w:sz w:val="24"/>
                <w:szCs w:val="24"/>
              </w:rPr>
              <w:t xml:space="preserve">ALBUQUERQUE JR, Durval Muniz de. </w:t>
            </w:r>
            <w:r w:rsidRPr="00E237DC">
              <w:rPr>
                <w:rFonts w:ascii="Times New Roman" w:hAnsi="Times New Roman" w:cs="Times New Roman"/>
                <w:sz w:val="24"/>
                <w:szCs w:val="24"/>
              </w:rPr>
              <w:t>A invenção do nordeste e outras artes</w:t>
            </w:r>
            <w:r w:rsidRPr="00E237DC">
              <w:rPr>
                <w:rFonts w:ascii="Times New Roman" w:hAnsi="Times New Roman" w:cs="Times New Roman"/>
                <w:b w:val="0"/>
                <w:sz w:val="24"/>
                <w:szCs w:val="24"/>
              </w:rPr>
              <w:t xml:space="preserve">. Recife: FJN, </w:t>
            </w:r>
            <w:proofErr w:type="spellStart"/>
            <w:r w:rsidRPr="00E237DC">
              <w:rPr>
                <w:rFonts w:ascii="Times New Roman" w:hAnsi="Times New Roman" w:cs="Times New Roman"/>
                <w:b w:val="0"/>
                <w:sz w:val="24"/>
                <w:szCs w:val="24"/>
              </w:rPr>
              <w:t>Massagana</w:t>
            </w:r>
            <w:proofErr w:type="spellEnd"/>
            <w:r w:rsidRPr="00E237DC">
              <w:rPr>
                <w:rFonts w:ascii="Times New Roman" w:hAnsi="Times New Roman" w:cs="Times New Roman"/>
                <w:b w:val="0"/>
                <w:sz w:val="24"/>
                <w:szCs w:val="24"/>
              </w:rPr>
              <w:t>; São Paulo: Cortez, 2012.</w:t>
            </w:r>
          </w:p>
          <w:p w14:paraId="7BE0325F" w14:textId="77777777" w:rsidR="000C0A0D" w:rsidRPr="00E237DC" w:rsidRDefault="000C0A0D" w:rsidP="00ED1963">
            <w:pPr>
              <w:pStyle w:val="Recuodecorpodetexto"/>
              <w:spacing w:after="0"/>
              <w:ind w:left="0"/>
              <w:rPr>
                <w:rFonts w:ascii="Times New Roman" w:hAnsi="Times New Roman" w:cs="Times New Roman"/>
                <w:b w:val="0"/>
                <w:sz w:val="24"/>
                <w:szCs w:val="24"/>
              </w:rPr>
            </w:pPr>
          </w:p>
          <w:p w14:paraId="1AF9B63C" w14:textId="77777777" w:rsidR="007B53E2" w:rsidRDefault="007B53E2" w:rsidP="00ED1963">
            <w:pPr>
              <w:pStyle w:val="Recuodecorpodetexto"/>
              <w:spacing w:after="0"/>
              <w:ind w:left="0"/>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 xml:space="preserve">BUENO, Luís. </w:t>
            </w:r>
            <w:r w:rsidRPr="00E237DC">
              <w:rPr>
                <w:rFonts w:ascii="Times New Roman" w:hAnsi="Times New Roman" w:cs="Times New Roman"/>
                <w:sz w:val="24"/>
                <w:szCs w:val="24"/>
                <w:shd w:val="clear" w:color="auto" w:fill="FFFFFF"/>
              </w:rPr>
              <w:t>Uma história do romance de 30</w:t>
            </w:r>
            <w:r w:rsidRPr="00E237DC">
              <w:rPr>
                <w:rFonts w:ascii="Times New Roman" w:hAnsi="Times New Roman" w:cs="Times New Roman"/>
                <w:b w:val="0"/>
                <w:i/>
                <w:sz w:val="24"/>
                <w:szCs w:val="24"/>
                <w:shd w:val="clear" w:color="auto" w:fill="FFFFFF"/>
              </w:rPr>
              <w:t xml:space="preserve">. </w:t>
            </w:r>
            <w:r w:rsidRPr="00E237DC">
              <w:rPr>
                <w:rFonts w:ascii="Times New Roman" w:hAnsi="Times New Roman" w:cs="Times New Roman"/>
                <w:b w:val="0"/>
                <w:sz w:val="24"/>
                <w:szCs w:val="24"/>
                <w:shd w:val="clear" w:color="auto" w:fill="FFFFFF"/>
              </w:rPr>
              <w:t>São Paulo: EDUSP; Campinas: Ed. UNICAMP, 2006.</w:t>
            </w:r>
          </w:p>
          <w:p w14:paraId="62F96A75" w14:textId="77777777" w:rsidR="000C0A0D" w:rsidRPr="00E237DC" w:rsidRDefault="000C0A0D" w:rsidP="00ED1963">
            <w:pPr>
              <w:pStyle w:val="Recuodecorpodetexto"/>
              <w:spacing w:after="0"/>
              <w:ind w:left="0"/>
              <w:rPr>
                <w:rFonts w:ascii="Times New Roman" w:hAnsi="Times New Roman" w:cs="Times New Roman"/>
                <w:b w:val="0"/>
                <w:sz w:val="24"/>
                <w:szCs w:val="24"/>
                <w:shd w:val="clear" w:color="auto" w:fill="FFFFFF"/>
              </w:rPr>
            </w:pPr>
          </w:p>
          <w:p w14:paraId="78D0EC7E" w14:textId="77777777" w:rsidR="007B53E2" w:rsidRDefault="007B53E2" w:rsidP="00ED1963">
            <w:pPr>
              <w:pStyle w:val="Recuodecorpodetexto"/>
              <w:spacing w:after="0"/>
              <w:ind w:left="0"/>
              <w:rPr>
                <w:rFonts w:ascii="Times New Roman" w:hAnsi="Times New Roman" w:cs="Times New Roman"/>
                <w:b w:val="0"/>
                <w:sz w:val="24"/>
                <w:szCs w:val="24"/>
              </w:rPr>
            </w:pPr>
            <w:r w:rsidRPr="00E237DC">
              <w:rPr>
                <w:rFonts w:ascii="Times New Roman" w:hAnsi="Times New Roman" w:cs="Times New Roman"/>
                <w:b w:val="0"/>
                <w:sz w:val="24"/>
                <w:szCs w:val="24"/>
              </w:rPr>
              <w:t xml:space="preserve">CANDIDO, </w:t>
            </w:r>
            <w:proofErr w:type="spellStart"/>
            <w:r w:rsidRPr="00E237DC">
              <w:rPr>
                <w:rFonts w:ascii="Times New Roman" w:hAnsi="Times New Roman" w:cs="Times New Roman"/>
                <w:b w:val="0"/>
                <w:sz w:val="24"/>
                <w:szCs w:val="24"/>
              </w:rPr>
              <w:t>Antonio</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Literatura e sociedade</w:t>
            </w:r>
            <w:r w:rsidRPr="00E237DC">
              <w:rPr>
                <w:rFonts w:ascii="Times New Roman" w:hAnsi="Times New Roman" w:cs="Times New Roman"/>
                <w:b w:val="0"/>
                <w:sz w:val="24"/>
                <w:szCs w:val="24"/>
              </w:rPr>
              <w:t>. Rio de Janeiro: Ouro Sobre Azul, 2013.</w:t>
            </w:r>
          </w:p>
          <w:p w14:paraId="157605C4" w14:textId="77777777" w:rsidR="000C0A0D" w:rsidRPr="00E237DC" w:rsidRDefault="000C0A0D" w:rsidP="00ED1963">
            <w:pPr>
              <w:pStyle w:val="Recuodecorpodetexto"/>
              <w:spacing w:after="0"/>
              <w:ind w:left="0"/>
              <w:rPr>
                <w:rFonts w:ascii="Times New Roman" w:hAnsi="Times New Roman" w:cs="Times New Roman"/>
                <w:b w:val="0"/>
                <w:sz w:val="24"/>
                <w:szCs w:val="24"/>
              </w:rPr>
            </w:pPr>
          </w:p>
          <w:p w14:paraId="020D8FAB" w14:textId="77777777" w:rsidR="007B53E2" w:rsidRDefault="007B53E2" w:rsidP="00ED1963">
            <w:pPr>
              <w:pStyle w:val="Recuodecorpodetexto"/>
              <w:spacing w:after="0"/>
              <w:ind w:left="0"/>
              <w:rPr>
                <w:rFonts w:ascii="Times New Roman" w:hAnsi="Times New Roman" w:cs="Times New Roman"/>
                <w:b w:val="0"/>
                <w:sz w:val="24"/>
                <w:szCs w:val="24"/>
              </w:rPr>
            </w:pPr>
            <w:r w:rsidRPr="00E237DC">
              <w:rPr>
                <w:rFonts w:ascii="Times New Roman" w:hAnsi="Times New Roman" w:cs="Times New Roman"/>
                <w:b w:val="0"/>
                <w:sz w:val="24"/>
                <w:szCs w:val="24"/>
              </w:rPr>
              <w:t xml:space="preserve">CHIAPPINI, Lígia. </w:t>
            </w:r>
            <w:r w:rsidRPr="00E237DC">
              <w:rPr>
                <w:rFonts w:ascii="Times New Roman" w:hAnsi="Times New Roman" w:cs="Times New Roman"/>
                <w:sz w:val="24"/>
                <w:szCs w:val="24"/>
              </w:rPr>
              <w:t>Do beco ao belo</w:t>
            </w:r>
            <w:r w:rsidRPr="00E237DC">
              <w:rPr>
                <w:rFonts w:ascii="Times New Roman" w:hAnsi="Times New Roman" w:cs="Times New Roman"/>
                <w:b w:val="0"/>
                <w:sz w:val="24"/>
                <w:szCs w:val="24"/>
              </w:rPr>
              <w:t xml:space="preserve">: dez teses sobre o regionalismo na literatura. Estudos Históricos, Rio de Janeiro, v. 8, n. 15, 1995, p. 153-159. Disponível em: </w:t>
            </w:r>
            <w:proofErr w:type="gramStart"/>
            <w:r w:rsidRPr="00E237DC">
              <w:rPr>
                <w:rFonts w:ascii="Times New Roman" w:hAnsi="Times New Roman" w:cs="Times New Roman"/>
                <w:b w:val="0"/>
                <w:sz w:val="24"/>
                <w:szCs w:val="24"/>
              </w:rPr>
              <w:t>http://bibliotecadigital.fgv.br/ojs/index.</w:t>
            </w:r>
            <w:proofErr w:type="gramEnd"/>
            <w:r w:rsidRPr="00E237DC">
              <w:rPr>
                <w:rFonts w:ascii="Times New Roman" w:hAnsi="Times New Roman" w:cs="Times New Roman"/>
                <w:b w:val="0"/>
                <w:sz w:val="24"/>
                <w:szCs w:val="24"/>
              </w:rPr>
              <w:t>php/reh/article/viewFile/1989/1128.</w:t>
            </w:r>
          </w:p>
          <w:p w14:paraId="6BC7DBF5" w14:textId="77777777" w:rsidR="000C0A0D" w:rsidRPr="00E237DC" w:rsidRDefault="000C0A0D" w:rsidP="00ED1963">
            <w:pPr>
              <w:pStyle w:val="Recuodecorpodetexto"/>
              <w:spacing w:after="0"/>
              <w:ind w:left="0"/>
              <w:rPr>
                <w:rFonts w:ascii="Times New Roman" w:hAnsi="Times New Roman" w:cs="Times New Roman"/>
                <w:b w:val="0"/>
                <w:sz w:val="24"/>
                <w:szCs w:val="24"/>
              </w:rPr>
            </w:pPr>
          </w:p>
          <w:p w14:paraId="5D4D4A31"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COUTINHO, Afrânio. (Dir.) </w:t>
            </w:r>
            <w:r w:rsidRPr="00E237DC">
              <w:rPr>
                <w:rFonts w:ascii="Times New Roman" w:hAnsi="Times New Roman" w:cs="Times New Roman"/>
                <w:sz w:val="24"/>
                <w:szCs w:val="24"/>
              </w:rPr>
              <w:t>A literatura no Brasil</w:t>
            </w:r>
            <w:r w:rsidRPr="00E237DC">
              <w:rPr>
                <w:rFonts w:ascii="Times New Roman" w:hAnsi="Times New Roman" w:cs="Times New Roman"/>
                <w:b w:val="0"/>
                <w:sz w:val="24"/>
                <w:szCs w:val="24"/>
              </w:rPr>
              <w:t>. Vol. 4. São Paulo: Global, 2010.</w:t>
            </w:r>
          </w:p>
          <w:p w14:paraId="495646D2" w14:textId="77777777" w:rsidR="000C0A0D" w:rsidRPr="00E237DC" w:rsidRDefault="000C0A0D" w:rsidP="00ED1963">
            <w:pPr>
              <w:jc w:val="both"/>
              <w:rPr>
                <w:rFonts w:ascii="Times New Roman" w:hAnsi="Times New Roman" w:cs="Times New Roman"/>
                <w:b w:val="0"/>
                <w:sz w:val="24"/>
                <w:szCs w:val="24"/>
              </w:rPr>
            </w:pPr>
          </w:p>
          <w:p w14:paraId="7924270C"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0DE7B8F0" w14:textId="77777777" w:rsidR="000C0A0D" w:rsidRPr="00E237DC" w:rsidRDefault="000C0A0D" w:rsidP="00ED1963">
            <w:pPr>
              <w:rPr>
                <w:rFonts w:ascii="Times New Roman" w:hAnsi="Times New Roman" w:cs="Times New Roman"/>
                <w:sz w:val="24"/>
                <w:szCs w:val="24"/>
              </w:rPr>
            </w:pPr>
          </w:p>
          <w:p w14:paraId="7AFAE1C1" w14:textId="77777777" w:rsidR="007B53E2" w:rsidRDefault="007B53E2" w:rsidP="00ED1963">
            <w:pPr>
              <w:pStyle w:val="Recuodecorpodetexto"/>
              <w:spacing w:after="0"/>
              <w:ind w:left="0"/>
              <w:rPr>
                <w:rFonts w:ascii="Times New Roman" w:hAnsi="Times New Roman" w:cs="Times New Roman"/>
                <w:b w:val="0"/>
                <w:sz w:val="24"/>
                <w:szCs w:val="24"/>
              </w:rPr>
            </w:pPr>
            <w:r w:rsidRPr="00E237DC">
              <w:rPr>
                <w:rFonts w:ascii="Times New Roman" w:hAnsi="Times New Roman" w:cs="Times New Roman"/>
                <w:b w:val="0"/>
                <w:sz w:val="24"/>
                <w:szCs w:val="24"/>
              </w:rPr>
              <w:t xml:space="preserve">ALENCAR, José de. </w:t>
            </w:r>
            <w:r w:rsidRPr="00E237DC">
              <w:rPr>
                <w:rFonts w:ascii="Times New Roman" w:hAnsi="Times New Roman" w:cs="Times New Roman"/>
                <w:sz w:val="24"/>
                <w:szCs w:val="24"/>
              </w:rPr>
              <w:t>Como e porque sou romancista</w:t>
            </w:r>
            <w:r w:rsidRPr="00E237DC">
              <w:rPr>
                <w:rFonts w:ascii="Times New Roman" w:hAnsi="Times New Roman" w:cs="Times New Roman"/>
                <w:b w:val="0"/>
                <w:sz w:val="24"/>
                <w:szCs w:val="24"/>
              </w:rPr>
              <w:t>. Campinas/SP: Pontes, 2005.</w:t>
            </w:r>
          </w:p>
          <w:p w14:paraId="0DAE9014" w14:textId="77777777" w:rsidR="000C0A0D" w:rsidRPr="00E237DC" w:rsidRDefault="000C0A0D" w:rsidP="00ED1963">
            <w:pPr>
              <w:pStyle w:val="Recuodecorpodetexto"/>
              <w:spacing w:after="0"/>
              <w:ind w:left="0"/>
              <w:rPr>
                <w:rFonts w:ascii="Times New Roman" w:hAnsi="Times New Roman" w:cs="Times New Roman"/>
                <w:b w:val="0"/>
                <w:sz w:val="24"/>
                <w:szCs w:val="24"/>
              </w:rPr>
            </w:pPr>
          </w:p>
          <w:p w14:paraId="05B3A69F"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ARAÚJO, H. H. (Org.); OLIVEIRA, </w:t>
            </w:r>
            <w:proofErr w:type="spellStart"/>
            <w:r w:rsidRPr="00E237DC">
              <w:rPr>
                <w:rFonts w:ascii="Times New Roman" w:hAnsi="Times New Roman" w:cs="Times New Roman"/>
                <w:b w:val="0"/>
                <w:sz w:val="24"/>
                <w:szCs w:val="24"/>
              </w:rPr>
              <w:t>Irenísia</w:t>
            </w:r>
            <w:proofErr w:type="spellEnd"/>
            <w:r w:rsidRPr="00E237DC">
              <w:rPr>
                <w:rFonts w:ascii="Times New Roman" w:hAnsi="Times New Roman" w:cs="Times New Roman"/>
                <w:b w:val="0"/>
                <w:sz w:val="24"/>
                <w:szCs w:val="24"/>
              </w:rPr>
              <w:t xml:space="preserve"> Torres de (Org.). </w:t>
            </w:r>
            <w:r w:rsidRPr="00E237DC">
              <w:rPr>
                <w:rFonts w:ascii="Times New Roman" w:hAnsi="Times New Roman" w:cs="Times New Roman"/>
                <w:sz w:val="24"/>
                <w:szCs w:val="24"/>
              </w:rPr>
              <w:t>Regionalismo, modernização e crítica social na literatura brasileira</w:t>
            </w:r>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Nankin</w:t>
            </w:r>
            <w:proofErr w:type="spellEnd"/>
            <w:r w:rsidRPr="00E237DC">
              <w:rPr>
                <w:rFonts w:ascii="Times New Roman" w:hAnsi="Times New Roman" w:cs="Times New Roman"/>
                <w:b w:val="0"/>
                <w:sz w:val="24"/>
                <w:szCs w:val="24"/>
              </w:rPr>
              <w:t xml:space="preserve"> Editorial, 2009.</w:t>
            </w:r>
          </w:p>
          <w:p w14:paraId="7CDA0E47" w14:textId="77777777" w:rsidR="000C0A0D" w:rsidRPr="00E237DC" w:rsidRDefault="000C0A0D" w:rsidP="00ED1963">
            <w:pPr>
              <w:jc w:val="both"/>
              <w:rPr>
                <w:rFonts w:ascii="Times New Roman" w:hAnsi="Times New Roman" w:cs="Times New Roman"/>
                <w:b w:val="0"/>
                <w:sz w:val="24"/>
                <w:szCs w:val="24"/>
              </w:rPr>
            </w:pPr>
          </w:p>
          <w:p w14:paraId="23157CAA" w14:textId="77777777" w:rsidR="007B53E2" w:rsidRDefault="000C0A0D" w:rsidP="00ED1963">
            <w:pPr>
              <w:rPr>
                <w:rFonts w:ascii="Times New Roman" w:hAnsi="Times New Roman" w:cs="Times New Roman"/>
                <w:b w:val="0"/>
                <w:sz w:val="24"/>
                <w:szCs w:val="24"/>
              </w:rPr>
            </w:pPr>
            <w:r>
              <w:rPr>
                <w:rFonts w:ascii="Times New Roman" w:hAnsi="Times New Roman" w:cs="Times New Roman"/>
                <w:b w:val="0"/>
                <w:sz w:val="24"/>
                <w:szCs w:val="24"/>
              </w:rPr>
              <w:t xml:space="preserve">SILVEIRA, Rosa Maria </w:t>
            </w:r>
            <w:r w:rsidR="007B53E2" w:rsidRPr="00E237DC">
              <w:rPr>
                <w:rFonts w:ascii="Times New Roman" w:hAnsi="Times New Roman" w:cs="Times New Roman"/>
                <w:b w:val="0"/>
                <w:sz w:val="24"/>
                <w:szCs w:val="24"/>
              </w:rPr>
              <w:t xml:space="preserve">Godoy.  </w:t>
            </w:r>
            <w:r w:rsidR="007B53E2" w:rsidRPr="00E237DC">
              <w:rPr>
                <w:rFonts w:ascii="Times New Roman" w:hAnsi="Times New Roman" w:cs="Times New Roman"/>
                <w:sz w:val="24"/>
                <w:szCs w:val="24"/>
              </w:rPr>
              <w:t xml:space="preserve">O </w:t>
            </w:r>
            <w:r>
              <w:rPr>
                <w:rFonts w:ascii="Times New Roman" w:hAnsi="Times New Roman" w:cs="Times New Roman"/>
                <w:sz w:val="24"/>
                <w:szCs w:val="24"/>
              </w:rPr>
              <w:t xml:space="preserve">regionalismo </w:t>
            </w:r>
            <w:r w:rsidR="007B53E2" w:rsidRPr="00E237DC">
              <w:rPr>
                <w:rFonts w:ascii="Times New Roman" w:hAnsi="Times New Roman" w:cs="Times New Roman"/>
                <w:sz w:val="24"/>
                <w:szCs w:val="24"/>
              </w:rPr>
              <w:t>nordestino</w:t>
            </w:r>
            <w:r w:rsidR="007B53E2" w:rsidRPr="00E237DC">
              <w:rPr>
                <w:rFonts w:ascii="Times New Roman" w:hAnsi="Times New Roman" w:cs="Times New Roman"/>
                <w:b w:val="0"/>
                <w:sz w:val="24"/>
                <w:szCs w:val="24"/>
              </w:rPr>
              <w:t>:</w:t>
            </w:r>
            <w:proofErr w:type="gramStart"/>
            <w:r w:rsidR="007B53E2" w:rsidRPr="00E237DC">
              <w:rPr>
                <w:rFonts w:ascii="Times New Roman" w:hAnsi="Times New Roman" w:cs="Times New Roman"/>
                <w:b w:val="0"/>
                <w:sz w:val="24"/>
                <w:szCs w:val="24"/>
              </w:rPr>
              <w:t xml:space="preserve">  </w:t>
            </w:r>
            <w:proofErr w:type="gramEnd"/>
            <w:r w:rsidR="007B53E2" w:rsidRPr="00E237DC">
              <w:rPr>
                <w:rFonts w:ascii="Times New Roman" w:hAnsi="Times New Roman" w:cs="Times New Roman"/>
                <w:b w:val="0"/>
                <w:sz w:val="24"/>
                <w:szCs w:val="24"/>
              </w:rPr>
              <w:t xml:space="preserve">Existência  e   consciência  da desigualdade regional. São Paulo: Moderna, 1984. </w:t>
            </w:r>
          </w:p>
          <w:p w14:paraId="580BDED4" w14:textId="03670AC9" w:rsidR="000C0A0D" w:rsidRPr="00E237DC" w:rsidRDefault="000C0A0D" w:rsidP="00ED1963">
            <w:pPr>
              <w:rPr>
                <w:rFonts w:ascii="Times New Roman" w:hAnsi="Times New Roman"/>
                <w:sz w:val="24"/>
              </w:rPr>
            </w:pPr>
          </w:p>
        </w:tc>
      </w:tr>
    </w:tbl>
    <w:p w14:paraId="2044F4C7" w14:textId="77777777" w:rsidR="00207B7F" w:rsidRDefault="00207B7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13549FBC" w14:textId="77777777" w:rsidTr="006E2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106F27C0"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LITERATURA INFANTO-JUVENIL</w:t>
            </w:r>
            <w:r w:rsidR="002B357D">
              <w:rPr>
                <w:rFonts w:ascii="Times New Roman" w:hAnsi="Times New Roman" w:cs="Times New Roman"/>
                <w:color w:val="auto"/>
                <w:sz w:val="24"/>
                <w:szCs w:val="24"/>
              </w:rPr>
              <w:t xml:space="preserve"> 60 h</w:t>
            </w:r>
          </w:p>
        </w:tc>
      </w:tr>
      <w:tr w:rsidR="007B53E2" w:rsidRPr="00E237DC" w14:paraId="13A0B09B" w14:textId="77777777" w:rsidTr="006E2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30809E81" w14:textId="77777777" w:rsidR="007B53E2" w:rsidRPr="00E237DC" w:rsidRDefault="007B53E2" w:rsidP="00ED1963">
            <w:pPr>
              <w:autoSpaceDE w:val="0"/>
              <w:autoSpaceDN w:val="0"/>
              <w:adjustRightInd w:val="0"/>
              <w:jc w:val="both"/>
              <w:rPr>
                <w:rFonts w:ascii="Times New Roman" w:hAnsi="Times New Roman" w:cs="Times New Roman"/>
                <w:b w:val="0"/>
                <w:sz w:val="24"/>
                <w:szCs w:val="24"/>
              </w:rPr>
            </w:pPr>
            <w:r w:rsidRPr="00E237DC">
              <w:rPr>
                <w:rFonts w:ascii="Times New Roman" w:hAnsi="Times New Roman" w:cs="Times New Roman"/>
                <w:b w:val="0"/>
                <w:sz w:val="24"/>
                <w:szCs w:val="24"/>
              </w:rPr>
              <w:t>A formação do leitor na educação básica e o texto literário. Origens e evolução da literatura infanto-juvenil: da oralidade à escrita. A poesia, a narrativa e o teatro infanto-juvenil em diálogo com outras expressões artísticas. Práticas pedagógicas da literatura infanto-juvenil no Ensino Fundamental.</w:t>
            </w:r>
          </w:p>
          <w:p w14:paraId="514D7EF9" w14:textId="77777777" w:rsidR="007B53E2" w:rsidRPr="00E237DC" w:rsidRDefault="007B53E2" w:rsidP="00ED1963">
            <w:pPr>
              <w:jc w:val="both"/>
              <w:rPr>
                <w:rFonts w:ascii="Times New Roman" w:hAnsi="Times New Roman" w:cs="Times New Roman"/>
                <w:b w:val="0"/>
                <w:sz w:val="24"/>
                <w:szCs w:val="24"/>
              </w:rPr>
            </w:pPr>
          </w:p>
          <w:p w14:paraId="250CF492"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7D0F3DE8" w14:textId="77777777" w:rsidR="007B53E2" w:rsidRPr="00E237DC" w:rsidRDefault="007B53E2" w:rsidP="00ED1963">
            <w:pPr>
              <w:pStyle w:val="Default"/>
              <w:rPr>
                <w:b w:val="0"/>
                <w:color w:val="auto"/>
              </w:rPr>
            </w:pPr>
            <w:r w:rsidRPr="00E237DC">
              <w:rPr>
                <w:color w:val="auto"/>
              </w:rPr>
              <w:br/>
            </w:r>
            <w:r w:rsidRPr="00E237DC">
              <w:rPr>
                <w:b w:val="0"/>
                <w:color w:val="auto"/>
              </w:rPr>
              <w:t xml:space="preserve">ARROYO, Leonardo. </w:t>
            </w:r>
            <w:r w:rsidRPr="00E237DC">
              <w:rPr>
                <w:iCs/>
                <w:color w:val="auto"/>
              </w:rPr>
              <w:t>Literatura infantil brasileira</w:t>
            </w:r>
            <w:r w:rsidRPr="00E237DC">
              <w:rPr>
                <w:b w:val="0"/>
                <w:color w:val="auto"/>
              </w:rPr>
              <w:t>. São Paulo: Editora da UNESP, 2011.</w:t>
            </w:r>
          </w:p>
          <w:p w14:paraId="4CC6E850" w14:textId="77777777" w:rsidR="007B53E2" w:rsidRPr="00E237DC" w:rsidRDefault="007B53E2" w:rsidP="00ED1963">
            <w:pPr>
              <w:pStyle w:val="Default"/>
              <w:rPr>
                <w:b w:val="0"/>
                <w:color w:val="auto"/>
              </w:rPr>
            </w:pPr>
          </w:p>
          <w:p w14:paraId="05CB28CC" w14:textId="72434A5D" w:rsidR="007B53E2" w:rsidRPr="00E237DC" w:rsidRDefault="007B53E2" w:rsidP="00ED1963">
            <w:pPr>
              <w:pStyle w:val="Default"/>
              <w:rPr>
                <w:b w:val="0"/>
                <w:color w:val="auto"/>
              </w:rPr>
            </w:pPr>
            <w:r w:rsidRPr="00E237DC">
              <w:rPr>
                <w:b w:val="0"/>
                <w:color w:val="auto"/>
              </w:rPr>
              <w:t xml:space="preserve">COELHO, Nelly Novaes. </w:t>
            </w:r>
            <w:r w:rsidRPr="00E237DC">
              <w:rPr>
                <w:iCs/>
                <w:color w:val="auto"/>
              </w:rPr>
              <w:t xml:space="preserve">Panorama histórico da literatura infantil e juvenil </w:t>
            </w:r>
            <w:r w:rsidR="006E2686">
              <w:rPr>
                <w:b w:val="0"/>
                <w:iCs/>
                <w:color w:val="auto"/>
              </w:rPr>
              <w:t xml:space="preserve">– </w:t>
            </w:r>
            <w:r w:rsidRPr="00E237DC">
              <w:rPr>
                <w:b w:val="0"/>
                <w:iCs/>
                <w:color w:val="auto"/>
              </w:rPr>
              <w:t xml:space="preserve">das origens </w:t>
            </w:r>
            <w:r w:rsidRPr="00E237DC">
              <w:rPr>
                <w:b w:val="0"/>
                <w:iCs/>
                <w:color w:val="auto"/>
              </w:rPr>
              <w:lastRenderedPageBreak/>
              <w:t>indo-europeias ao Brasil contemporâneo</w:t>
            </w:r>
            <w:r w:rsidRPr="00E237DC">
              <w:rPr>
                <w:b w:val="0"/>
                <w:color w:val="auto"/>
              </w:rPr>
              <w:t xml:space="preserve">. São Paulo: </w:t>
            </w:r>
            <w:proofErr w:type="spellStart"/>
            <w:r w:rsidRPr="00E237DC">
              <w:rPr>
                <w:b w:val="0"/>
                <w:color w:val="auto"/>
              </w:rPr>
              <w:t>Amarilys</w:t>
            </w:r>
            <w:proofErr w:type="spellEnd"/>
            <w:r w:rsidRPr="00E237DC">
              <w:rPr>
                <w:b w:val="0"/>
                <w:color w:val="auto"/>
              </w:rPr>
              <w:t>, 2010.</w:t>
            </w:r>
          </w:p>
          <w:p w14:paraId="5DE8C484" w14:textId="77777777" w:rsidR="007B53E2" w:rsidRPr="00E237DC" w:rsidRDefault="007B53E2" w:rsidP="00ED1963">
            <w:pPr>
              <w:pStyle w:val="Default"/>
              <w:rPr>
                <w:b w:val="0"/>
                <w:color w:val="auto"/>
              </w:rPr>
            </w:pPr>
          </w:p>
          <w:p w14:paraId="45C7F4D0"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FRANTZ, M. Helena </w:t>
            </w:r>
            <w:proofErr w:type="spellStart"/>
            <w:r w:rsidRPr="00E237DC">
              <w:rPr>
                <w:rFonts w:ascii="Times New Roman" w:hAnsi="Times New Roman" w:cs="Times New Roman"/>
                <w:b w:val="0"/>
                <w:sz w:val="24"/>
                <w:szCs w:val="24"/>
              </w:rPr>
              <w:t>Zancan</w:t>
            </w:r>
            <w:proofErr w:type="spellEnd"/>
            <w:r w:rsidRPr="00E237DC">
              <w:rPr>
                <w:rFonts w:ascii="Times New Roman" w:hAnsi="Times New Roman" w:cs="Times New Roman"/>
                <w:b w:val="0"/>
                <w:sz w:val="24"/>
                <w:szCs w:val="24"/>
              </w:rPr>
              <w:t>. A literatura nas séries iniciais. Petrópolis: Vozes, 2011.</w:t>
            </w:r>
          </w:p>
          <w:p w14:paraId="5AA28F61" w14:textId="77777777" w:rsidR="000C0A0D" w:rsidRPr="00E237DC" w:rsidRDefault="000C0A0D" w:rsidP="00ED1963">
            <w:pPr>
              <w:rPr>
                <w:rFonts w:ascii="Times New Roman" w:hAnsi="Times New Roman" w:cs="Times New Roman"/>
                <w:b w:val="0"/>
                <w:sz w:val="24"/>
                <w:szCs w:val="24"/>
              </w:rPr>
            </w:pPr>
          </w:p>
          <w:p w14:paraId="2307A8E1" w14:textId="77777777" w:rsidR="007B53E2" w:rsidRDefault="007B53E2" w:rsidP="00ED1963">
            <w:pPr>
              <w:pStyle w:val="Default"/>
              <w:rPr>
                <w:b w:val="0"/>
                <w:color w:val="auto"/>
              </w:rPr>
            </w:pPr>
            <w:r w:rsidRPr="00E237DC">
              <w:rPr>
                <w:b w:val="0"/>
                <w:color w:val="auto"/>
              </w:rPr>
              <w:t xml:space="preserve">GAMA-KHALIL, Marisa Martins. </w:t>
            </w:r>
            <w:r w:rsidRPr="00E237DC">
              <w:rPr>
                <w:color w:val="auto"/>
              </w:rPr>
              <w:t>As literaturas infantil e juvenil...</w:t>
            </w:r>
            <w:r w:rsidRPr="00E237DC">
              <w:rPr>
                <w:b w:val="0"/>
                <w:color w:val="auto"/>
              </w:rPr>
              <w:t xml:space="preserve"> Ainda uma vez. Uberlândia: </w:t>
            </w:r>
            <w:proofErr w:type="spellStart"/>
            <w:r w:rsidRPr="00E237DC">
              <w:rPr>
                <w:b w:val="0"/>
                <w:color w:val="auto"/>
              </w:rPr>
              <w:t>Gpea</w:t>
            </w:r>
            <w:proofErr w:type="spellEnd"/>
            <w:r w:rsidRPr="00E237DC">
              <w:rPr>
                <w:b w:val="0"/>
                <w:color w:val="auto"/>
              </w:rPr>
              <w:t xml:space="preserve">, 2013. </w:t>
            </w:r>
          </w:p>
          <w:p w14:paraId="2963698F" w14:textId="77777777" w:rsidR="000C0A0D" w:rsidRPr="00E237DC" w:rsidRDefault="000C0A0D" w:rsidP="00ED1963">
            <w:pPr>
              <w:pStyle w:val="Default"/>
              <w:rPr>
                <w:b w:val="0"/>
                <w:color w:val="auto"/>
              </w:rPr>
            </w:pPr>
          </w:p>
          <w:p w14:paraId="77E686FE"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GREGORIN FILHO, José Nicolau (Org.) </w:t>
            </w:r>
            <w:r w:rsidRPr="00E237DC">
              <w:rPr>
                <w:rFonts w:ascii="Times New Roman" w:hAnsi="Times New Roman" w:cs="Times New Roman"/>
                <w:sz w:val="24"/>
                <w:szCs w:val="24"/>
              </w:rPr>
              <w:t>Literatura infantil em gêneros</w:t>
            </w:r>
            <w:r w:rsidRPr="00E237DC">
              <w:rPr>
                <w:rFonts w:ascii="Times New Roman" w:hAnsi="Times New Roman" w:cs="Times New Roman"/>
                <w:b w:val="0"/>
                <w:i/>
                <w:sz w:val="24"/>
                <w:szCs w:val="24"/>
              </w:rPr>
              <w:t xml:space="preserve">. </w:t>
            </w:r>
            <w:r w:rsidRPr="00E237DC">
              <w:rPr>
                <w:rFonts w:ascii="Times New Roman" w:hAnsi="Times New Roman" w:cs="Times New Roman"/>
                <w:b w:val="0"/>
                <w:sz w:val="24"/>
                <w:szCs w:val="24"/>
              </w:rPr>
              <w:t>São Paulo: Mundo Mirim, 2012.</w:t>
            </w:r>
          </w:p>
          <w:p w14:paraId="65D56D50" w14:textId="77777777" w:rsidR="000C0A0D" w:rsidRPr="00E237DC" w:rsidRDefault="000C0A0D" w:rsidP="00ED1963">
            <w:pPr>
              <w:rPr>
                <w:rFonts w:ascii="Times New Roman" w:hAnsi="Times New Roman" w:cs="Times New Roman"/>
                <w:b w:val="0"/>
                <w:sz w:val="24"/>
                <w:szCs w:val="24"/>
              </w:rPr>
            </w:pPr>
          </w:p>
          <w:p w14:paraId="61D5B482"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5E7AD157" w14:textId="47CF7226" w:rsidR="007B53E2" w:rsidRPr="00E237DC" w:rsidRDefault="007B53E2" w:rsidP="00ED1963">
            <w:pPr>
              <w:pStyle w:val="Default"/>
              <w:rPr>
                <w:b w:val="0"/>
                <w:bCs w:val="0"/>
                <w:color w:val="auto"/>
              </w:rPr>
            </w:pPr>
            <w:r w:rsidRPr="00E237DC">
              <w:rPr>
                <w:color w:val="auto"/>
              </w:rPr>
              <w:br/>
            </w:r>
            <w:r w:rsidRPr="00E237DC">
              <w:rPr>
                <w:b w:val="0"/>
                <w:color w:val="auto"/>
              </w:rPr>
              <w:t>AGUIAR, Vera</w:t>
            </w:r>
            <w:r w:rsidR="000C0A0D">
              <w:rPr>
                <w:b w:val="0"/>
                <w:color w:val="auto"/>
              </w:rPr>
              <w:t xml:space="preserve"> Teixeira</w:t>
            </w:r>
            <w:r w:rsidRPr="00E237DC">
              <w:rPr>
                <w:b w:val="0"/>
                <w:color w:val="auto"/>
              </w:rPr>
              <w:t xml:space="preserve">; MARTHA, Alice Áurea. </w:t>
            </w:r>
            <w:r w:rsidRPr="00E237DC">
              <w:rPr>
                <w:color w:val="auto"/>
              </w:rPr>
              <w:t>Conto e reconto, das fontes à invenção</w:t>
            </w:r>
            <w:r w:rsidRPr="00E237DC">
              <w:rPr>
                <w:b w:val="0"/>
                <w:i/>
                <w:color w:val="auto"/>
              </w:rPr>
              <w:t xml:space="preserve">. </w:t>
            </w:r>
            <w:r w:rsidRPr="00E237DC">
              <w:rPr>
                <w:b w:val="0"/>
                <w:color w:val="auto"/>
              </w:rPr>
              <w:t>São Paulo: Cultura Acadêmica, 2012.</w:t>
            </w:r>
          </w:p>
          <w:p w14:paraId="28BDE8F3" w14:textId="77777777" w:rsidR="007B53E2" w:rsidRPr="00E237DC" w:rsidRDefault="007B53E2" w:rsidP="00ED1963">
            <w:pPr>
              <w:pStyle w:val="Default"/>
              <w:rPr>
                <w:b w:val="0"/>
                <w:color w:val="auto"/>
              </w:rPr>
            </w:pPr>
          </w:p>
          <w:p w14:paraId="189E6CCD" w14:textId="77777777" w:rsidR="007B53E2" w:rsidRPr="00E237DC" w:rsidRDefault="007B53E2" w:rsidP="00ED1963">
            <w:pPr>
              <w:pStyle w:val="Default"/>
              <w:rPr>
                <w:b w:val="0"/>
                <w:color w:val="auto"/>
              </w:rPr>
            </w:pPr>
            <w:r w:rsidRPr="00E237DC">
              <w:rPr>
                <w:b w:val="0"/>
                <w:color w:val="auto"/>
              </w:rPr>
              <w:t xml:space="preserve">AGUIAR, Vera Teixeira; CECCANTINI, João Luís (Org.). </w:t>
            </w:r>
            <w:r w:rsidRPr="00E237DC">
              <w:rPr>
                <w:color w:val="auto"/>
              </w:rPr>
              <w:t>Poesia infantil e juvenil brasileira</w:t>
            </w:r>
            <w:r w:rsidRPr="00E237DC">
              <w:rPr>
                <w:b w:val="0"/>
                <w:color w:val="auto"/>
              </w:rPr>
              <w:t>: uma ciranda sem fim. São Paulo: Cultura Acadêmica, 2012.</w:t>
            </w:r>
          </w:p>
          <w:p w14:paraId="10C0A2A2" w14:textId="77777777" w:rsidR="007B53E2" w:rsidRPr="00E237DC" w:rsidRDefault="007B53E2" w:rsidP="00ED1963">
            <w:pPr>
              <w:pStyle w:val="Default"/>
              <w:rPr>
                <w:b w:val="0"/>
                <w:color w:val="auto"/>
              </w:rPr>
            </w:pPr>
          </w:p>
          <w:p w14:paraId="492BD022" w14:textId="77777777" w:rsidR="007B53E2" w:rsidRPr="00E237DC" w:rsidRDefault="007B53E2" w:rsidP="00ED1963">
            <w:pPr>
              <w:pStyle w:val="Default"/>
              <w:rPr>
                <w:b w:val="0"/>
                <w:color w:val="auto"/>
              </w:rPr>
            </w:pPr>
            <w:r w:rsidRPr="00E237DC">
              <w:rPr>
                <w:b w:val="0"/>
                <w:color w:val="auto"/>
              </w:rPr>
              <w:t xml:space="preserve">CADEMARTORI, Lígia. Para não aborrecer Alice: a ilustração do livro infantil. In: PAIVA, Aparecida; SOARES, Magda. </w:t>
            </w:r>
            <w:r w:rsidRPr="00E237DC">
              <w:rPr>
                <w:color w:val="auto"/>
              </w:rPr>
              <w:t>Literatura infantil, políticas e concepções</w:t>
            </w:r>
            <w:r w:rsidRPr="00E237DC">
              <w:rPr>
                <w:b w:val="0"/>
                <w:color w:val="auto"/>
              </w:rPr>
              <w:t xml:space="preserve">. São Paulo: Autêntica, 2008.  </w:t>
            </w:r>
          </w:p>
          <w:p w14:paraId="30DC736E" w14:textId="77777777" w:rsidR="007B53E2" w:rsidRPr="00E237DC" w:rsidRDefault="007B53E2" w:rsidP="00ED1963">
            <w:pPr>
              <w:pStyle w:val="Default"/>
              <w:rPr>
                <w:b w:val="0"/>
                <w:color w:val="auto"/>
              </w:rPr>
            </w:pPr>
          </w:p>
          <w:p w14:paraId="14451CF4" w14:textId="77777777" w:rsidR="007B53E2" w:rsidRPr="00E237DC" w:rsidRDefault="007B53E2" w:rsidP="00ED1963">
            <w:pPr>
              <w:pStyle w:val="Default"/>
              <w:rPr>
                <w:b w:val="0"/>
                <w:color w:val="auto"/>
              </w:rPr>
            </w:pPr>
            <w:r w:rsidRPr="00E237DC">
              <w:rPr>
                <w:b w:val="0"/>
                <w:color w:val="auto"/>
              </w:rPr>
              <w:t xml:space="preserve">CUNHA, Maria Zilda </w:t>
            </w:r>
            <w:proofErr w:type="gramStart"/>
            <w:r w:rsidRPr="00E237DC">
              <w:rPr>
                <w:b w:val="0"/>
                <w:color w:val="auto"/>
              </w:rPr>
              <w:t>da.</w:t>
            </w:r>
            <w:proofErr w:type="gramEnd"/>
            <w:r w:rsidRPr="00E237DC">
              <w:rPr>
                <w:b w:val="0"/>
                <w:color w:val="auto"/>
              </w:rPr>
              <w:t xml:space="preserve"> </w:t>
            </w:r>
            <w:r w:rsidRPr="00E237DC">
              <w:rPr>
                <w:color w:val="auto"/>
              </w:rPr>
              <w:t>Na tessitura dos signos contemporâneos</w:t>
            </w:r>
            <w:r w:rsidRPr="00E237DC">
              <w:rPr>
                <w:b w:val="0"/>
                <w:color w:val="auto"/>
              </w:rPr>
              <w:t xml:space="preserve">: novos olhares para a literatura infantil e juvenil. São Paulo: </w:t>
            </w:r>
            <w:proofErr w:type="spellStart"/>
            <w:r w:rsidRPr="00E237DC">
              <w:rPr>
                <w:b w:val="0"/>
                <w:color w:val="auto"/>
              </w:rPr>
              <w:t>Humanitas</w:t>
            </w:r>
            <w:proofErr w:type="spellEnd"/>
            <w:r w:rsidRPr="00E237DC">
              <w:rPr>
                <w:b w:val="0"/>
                <w:color w:val="auto"/>
              </w:rPr>
              <w:t>/Paulinas, 2009.</w:t>
            </w:r>
          </w:p>
          <w:p w14:paraId="3A7475E3" w14:textId="77777777" w:rsidR="007B53E2" w:rsidRPr="00E237DC" w:rsidRDefault="007B53E2" w:rsidP="00ED1963">
            <w:pPr>
              <w:pStyle w:val="Default"/>
              <w:rPr>
                <w:b w:val="0"/>
                <w:color w:val="auto"/>
              </w:rPr>
            </w:pPr>
          </w:p>
          <w:p w14:paraId="20DB569D" w14:textId="77777777" w:rsidR="007B53E2" w:rsidRDefault="007B53E2" w:rsidP="00ED1963">
            <w:pPr>
              <w:rPr>
                <w:rFonts w:ascii="Times New Roman" w:hAnsi="Times New Roman" w:cs="Times New Roman"/>
                <w:b w:val="0"/>
                <w:sz w:val="24"/>
                <w:szCs w:val="24"/>
              </w:rPr>
            </w:pPr>
            <w:proofErr w:type="gramStart"/>
            <w:r w:rsidRPr="00E237DC">
              <w:rPr>
                <w:rFonts w:ascii="Times New Roman" w:hAnsi="Times New Roman" w:cs="Times New Roman"/>
                <w:b w:val="0"/>
                <w:sz w:val="24"/>
                <w:szCs w:val="24"/>
              </w:rPr>
              <w:t>FARIA,</w:t>
            </w:r>
            <w:proofErr w:type="gramEnd"/>
            <w:r w:rsidRPr="00E237DC">
              <w:rPr>
                <w:rFonts w:ascii="Times New Roman" w:hAnsi="Times New Roman" w:cs="Times New Roman"/>
                <w:b w:val="0"/>
                <w:sz w:val="24"/>
                <w:szCs w:val="24"/>
              </w:rPr>
              <w:t xml:space="preserve"> Maria Alice. </w:t>
            </w:r>
            <w:r w:rsidRPr="00E237DC">
              <w:rPr>
                <w:rFonts w:ascii="Times New Roman" w:hAnsi="Times New Roman" w:cs="Times New Roman"/>
                <w:sz w:val="24"/>
                <w:szCs w:val="24"/>
              </w:rPr>
              <w:t>Como usar a literatura infantil na sala de aula</w:t>
            </w:r>
            <w:r w:rsidRPr="00E237DC">
              <w:rPr>
                <w:rFonts w:ascii="Times New Roman" w:hAnsi="Times New Roman" w:cs="Times New Roman"/>
                <w:b w:val="0"/>
                <w:sz w:val="24"/>
                <w:szCs w:val="24"/>
              </w:rPr>
              <w:t>. São Paulo: Contexto: 2010.</w:t>
            </w:r>
          </w:p>
          <w:p w14:paraId="7C5AFEB5" w14:textId="77777777" w:rsidR="000C0A0D" w:rsidRPr="00E237DC" w:rsidRDefault="000C0A0D" w:rsidP="00ED1963">
            <w:pPr>
              <w:rPr>
                <w:rFonts w:ascii="Times New Roman" w:hAnsi="Times New Roman" w:cs="Times New Roman"/>
                <w:b w:val="0"/>
                <w:bCs w:val="0"/>
                <w:sz w:val="24"/>
                <w:szCs w:val="24"/>
              </w:rPr>
            </w:pPr>
          </w:p>
          <w:p w14:paraId="19969403"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GREGORIN FILHO, José Nicolau. </w:t>
            </w:r>
            <w:r w:rsidRPr="009F2812">
              <w:rPr>
                <w:rFonts w:ascii="Times New Roman" w:hAnsi="Times New Roman" w:cs="Times New Roman"/>
                <w:sz w:val="24"/>
                <w:szCs w:val="24"/>
              </w:rPr>
              <w:t>Literatura infantil: múltiplas linguagens na formação de leitores.</w:t>
            </w:r>
            <w:r w:rsidRPr="00E237DC">
              <w:rPr>
                <w:rFonts w:ascii="Times New Roman" w:hAnsi="Times New Roman" w:cs="Times New Roman"/>
                <w:b w:val="0"/>
                <w:sz w:val="24"/>
                <w:szCs w:val="24"/>
              </w:rPr>
              <w:t xml:space="preserve"> São Paulo: Melhoramentos, 2009.</w:t>
            </w:r>
          </w:p>
          <w:p w14:paraId="49EA5CF7" w14:textId="77777777" w:rsidR="000C0A0D" w:rsidRPr="00E237DC" w:rsidRDefault="000C0A0D" w:rsidP="00ED1963">
            <w:pPr>
              <w:rPr>
                <w:rFonts w:ascii="Times New Roman" w:hAnsi="Times New Roman" w:cs="Times New Roman"/>
                <w:b w:val="0"/>
                <w:sz w:val="24"/>
                <w:szCs w:val="24"/>
              </w:rPr>
            </w:pPr>
          </w:p>
          <w:p w14:paraId="40B8FBCD" w14:textId="77777777" w:rsidR="007B53E2" w:rsidRPr="00E237DC" w:rsidRDefault="007B53E2" w:rsidP="00ED1963">
            <w:pPr>
              <w:rPr>
                <w:rFonts w:ascii="Times New Roman" w:hAnsi="Times New Roman"/>
                <w:sz w:val="24"/>
              </w:rPr>
            </w:pPr>
            <w:r w:rsidRPr="00E237DC">
              <w:rPr>
                <w:rFonts w:ascii="Times New Roman" w:hAnsi="Times New Roman" w:cs="Times New Roman"/>
                <w:b w:val="0"/>
                <w:sz w:val="24"/>
                <w:szCs w:val="24"/>
              </w:rPr>
              <w:t xml:space="preserve">ZILBERMAN, Regina. </w:t>
            </w:r>
            <w:r w:rsidRPr="00E237DC">
              <w:rPr>
                <w:rFonts w:ascii="Times New Roman" w:hAnsi="Times New Roman" w:cs="Times New Roman"/>
                <w:sz w:val="24"/>
                <w:szCs w:val="24"/>
              </w:rPr>
              <w:t>A literatura infantil na escola</w:t>
            </w:r>
            <w:r w:rsidRPr="00E237DC">
              <w:rPr>
                <w:rFonts w:ascii="Times New Roman" w:hAnsi="Times New Roman" w:cs="Times New Roman"/>
                <w:b w:val="0"/>
                <w:sz w:val="24"/>
                <w:szCs w:val="24"/>
              </w:rPr>
              <w:t>. São Paulo: Global, 2003.</w:t>
            </w:r>
            <w:proofErr w:type="gramStart"/>
            <w:r w:rsidRPr="00E237DC">
              <w:rPr>
                <w:rFonts w:ascii="Times New Roman" w:hAnsi="Times New Roman" w:cs="Times New Roman"/>
                <w:b w:val="0"/>
                <w:sz w:val="24"/>
                <w:szCs w:val="24"/>
              </w:rPr>
              <w:br/>
            </w:r>
            <w:proofErr w:type="gramEnd"/>
            <w:r w:rsidRPr="00E237DC">
              <w:rPr>
                <w:rFonts w:ascii="Times New Roman" w:hAnsi="Times New Roman" w:cs="Times New Roman"/>
                <w:b w:val="0"/>
                <w:sz w:val="24"/>
                <w:szCs w:val="24"/>
              </w:rPr>
              <w:t xml:space="preserve"> </w:t>
            </w:r>
          </w:p>
        </w:tc>
      </w:tr>
    </w:tbl>
    <w:p w14:paraId="291E2712" w14:textId="77777777" w:rsidR="00207B7F" w:rsidRPr="00E237DC" w:rsidRDefault="00207B7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603DB5B9"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04CDA4F3"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EDUCAÇÃO ESPECIAL E INCLUSIVA</w:t>
            </w:r>
            <w:r w:rsidR="002B357D">
              <w:rPr>
                <w:rFonts w:ascii="Times New Roman" w:hAnsi="Times New Roman" w:cs="Times New Roman"/>
                <w:color w:val="auto"/>
                <w:sz w:val="24"/>
                <w:szCs w:val="24"/>
              </w:rPr>
              <w:t xml:space="preserve"> 60 h</w:t>
            </w:r>
          </w:p>
        </w:tc>
      </w:tr>
      <w:tr w:rsidR="007B53E2" w:rsidRPr="00E237DC" w14:paraId="6FE62C4D"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3A7163EE" w14:textId="77777777" w:rsidR="007B53E2" w:rsidRPr="00E237DC" w:rsidRDefault="007B53E2" w:rsidP="00ED1963">
            <w:pPr>
              <w:autoSpaceDE w:val="0"/>
              <w:autoSpaceDN w:val="0"/>
              <w:adjustRightInd w:val="0"/>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Conceitos e paradigmas históricos da Educação Especial e das propostas de Educação Inclusiva: Políticas Públicas de Educação no cenário internacional e nacional. A educação especial, o ensino regular e o Atendimento Educacional Especializado - AEE a partir da política nacional de educação inclusiva. Atendimento à da pessoa com necessidades educacionais especiais, incluindo transtorno do Espectro Autista e Distúrbios de Aprendizagem. Fundamentos e recursos pedagógicos para inclusão. Reflexão </w:t>
            </w:r>
            <w:proofErr w:type="gramStart"/>
            <w:r w:rsidRPr="00E237DC">
              <w:rPr>
                <w:rFonts w:ascii="Times New Roman" w:hAnsi="Times New Roman" w:cs="Times New Roman"/>
                <w:b w:val="0"/>
                <w:sz w:val="24"/>
                <w:szCs w:val="24"/>
              </w:rPr>
              <w:t>crítica das questões ético</w:t>
            </w:r>
            <w:proofErr w:type="gramEnd"/>
            <w:r w:rsidRPr="00E237DC">
              <w:rPr>
                <w:rFonts w:ascii="Times New Roman" w:hAnsi="Times New Roman" w:cs="Times New Roman"/>
                <w:b w:val="0"/>
                <w:sz w:val="24"/>
                <w:szCs w:val="24"/>
              </w:rPr>
              <w:t xml:space="preserve"> – político-educacionais na ação do educador quanto à inclusão de alunos (as) com deficiência.</w:t>
            </w:r>
          </w:p>
          <w:p w14:paraId="2B13869E" w14:textId="77777777" w:rsidR="007B53E2" w:rsidRPr="00E237DC" w:rsidRDefault="007B53E2" w:rsidP="00ED1963">
            <w:pPr>
              <w:jc w:val="both"/>
              <w:rPr>
                <w:rFonts w:ascii="Times New Roman" w:hAnsi="Times New Roman" w:cs="Times New Roman"/>
                <w:b w:val="0"/>
                <w:sz w:val="24"/>
                <w:szCs w:val="24"/>
              </w:rPr>
            </w:pPr>
          </w:p>
          <w:p w14:paraId="2720171E"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1523AAD3" w14:textId="77777777" w:rsidR="007B53E2" w:rsidRPr="00E237DC" w:rsidRDefault="007B53E2" w:rsidP="00ED1963">
            <w:pPr>
              <w:pStyle w:val="Default"/>
              <w:rPr>
                <w:b w:val="0"/>
                <w:color w:val="auto"/>
              </w:rPr>
            </w:pPr>
            <w:r w:rsidRPr="00E237DC">
              <w:rPr>
                <w:color w:val="auto"/>
              </w:rPr>
              <w:br/>
            </w:r>
            <w:r w:rsidRPr="00E237DC">
              <w:rPr>
                <w:b w:val="0"/>
                <w:color w:val="auto"/>
              </w:rPr>
              <w:t xml:space="preserve">BRASIL. </w:t>
            </w:r>
            <w:r w:rsidRPr="00E237DC">
              <w:rPr>
                <w:color w:val="auto"/>
              </w:rPr>
              <w:t>Política de Educação Especial na perspectiva da Educação Inclusiva</w:t>
            </w:r>
            <w:r w:rsidRPr="00E237DC">
              <w:rPr>
                <w:b w:val="0"/>
                <w:color w:val="auto"/>
              </w:rPr>
              <w:t xml:space="preserve">. </w:t>
            </w:r>
            <w:r w:rsidRPr="00E237DC">
              <w:rPr>
                <w:b w:val="0"/>
                <w:color w:val="auto"/>
              </w:rPr>
              <w:lastRenderedPageBreak/>
              <w:t xml:space="preserve">Disponível em http://portal.mec.gov.br/arquivos/pdf/politicaeducespecial.pdf. Ministério da Educação/ Secretaria de Educação Especial. 2007. Acesso em 03/abril de 2018. </w:t>
            </w:r>
          </w:p>
          <w:p w14:paraId="145D1ABA" w14:textId="77777777" w:rsidR="007B53E2" w:rsidRPr="00E237DC" w:rsidRDefault="007B53E2" w:rsidP="00ED1963">
            <w:pPr>
              <w:pStyle w:val="Default"/>
              <w:rPr>
                <w:b w:val="0"/>
                <w:color w:val="auto"/>
              </w:rPr>
            </w:pPr>
          </w:p>
          <w:p w14:paraId="52D6FC47" w14:textId="77777777" w:rsidR="007B53E2" w:rsidRPr="00E237DC" w:rsidRDefault="007B53E2" w:rsidP="00ED1963">
            <w:pPr>
              <w:pStyle w:val="Default"/>
              <w:rPr>
                <w:b w:val="0"/>
                <w:color w:val="auto"/>
              </w:rPr>
            </w:pPr>
            <w:r w:rsidRPr="00E237DC">
              <w:rPr>
                <w:b w:val="0"/>
                <w:color w:val="auto"/>
              </w:rPr>
              <w:t xml:space="preserve">MAZZOTTA, Marcos José da Silveira. </w:t>
            </w:r>
            <w:r w:rsidRPr="00E237DC">
              <w:rPr>
                <w:color w:val="auto"/>
              </w:rPr>
              <w:t>Educação Especial no Brasil</w:t>
            </w:r>
            <w:r w:rsidRPr="00E237DC">
              <w:rPr>
                <w:b w:val="0"/>
                <w:color w:val="auto"/>
              </w:rPr>
              <w:t>: história e políticas públicas. São Paulo: Cortez, 1996.</w:t>
            </w:r>
            <w:r w:rsidRPr="00E237DC">
              <w:rPr>
                <w:b w:val="0"/>
                <w:color w:val="auto"/>
              </w:rPr>
              <w:cr/>
            </w:r>
          </w:p>
          <w:p w14:paraId="1C991E2A" w14:textId="77777777" w:rsidR="007B53E2" w:rsidRPr="00E237DC" w:rsidRDefault="007B53E2" w:rsidP="00ED1963">
            <w:pPr>
              <w:pStyle w:val="Default"/>
              <w:rPr>
                <w:b w:val="0"/>
                <w:color w:val="auto"/>
              </w:rPr>
            </w:pPr>
            <w:r w:rsidRPr="00E237DC">
              <w:rPr>
                <w:b w:val="0"/>
                <w:color w:val="auto"/>
              </w:rPr>
              <w:t xml:space="preserve">CORDE. </w:t>
            </w:r>
            <w:r w:rsidRPr="00E237DC">
              <w:rPr>
                <w:color w:val="auto"/>
              </w:rPr>
              <w:t>Declaração de Salamanca e linha de ação sobre necessidades educativas especiais</w:t>
            </w:r>
            <w:r w:rsidRPr="00E237DC">
              <w:rPr>
                <w:b w:val="0"/>
                <w:color w:val="auto"/>
              </w:rPr>
              <w:t xml:space="preserve">. Brasília: CORDE, 1994. </w:t>
            </w:r>
          </w:p>
          <w:p w14:paraId="3926FA17" w14:textId="77777777" w:rsidR="007B53E2" w:rsidRPr="00E237DC" w:rsidRDefault="007B53E2" w:rsidP="00ED1963">
            <w:pPr>
              <w:pStyle w:val="Default"/>
              <w:rPr>
                <w:b w:val="0"/>
                <w:color w:val="auto"/>
              </w:rPr>
            </w:pPr>
          </w:p>
          <w:p w14:paraId="27550D1D" w14:textId="77777777" w:rsidR="007B53E2" w:rsidRPr="00E237DC" w:rsidRDefault="007B53E2" w:rsidP="00ED1963">
            <w:pPr>
              <w:pStyle w:val="Default"/>
              <w:rPr>
                <w:b w:val="0"/>
                <w:color w:val="auto"/>
              </w:rPr>
            </w:pPr>
            <w:r w:rsidRPr="00E237DC">
              <w:rPr>
                <w:b w:val="0"/>
                <w:color w:val="auto"/>
              </w:rPr>
              <w:t xml:space="preserve">MANTOAN, Maria Teresa; SANTOS, Maria Terezinha Teixeira. </w:t>
            </w:r>
            <w:r w:rsidRPr="00E237DC">
              <w:rPr>
                <w:color w:val="auto"/>
              </w:rPr>
              <w:t>Atendimento Educacional Especializado</w:t>
            </w:r>
            <w:r w:rsidRPr="00E237DC">
              <w:rPr>
                <w:b w:val="0"/>
                <w:color w:val="auto"/>
              </w:rPr>
              <w:t xml:space="preserve">: Políticas Públicas e Gestão nos municípios. São Paulo: Editora Moderna, 2011. </w:t>
            </w:r>
          </w:p>
          <w:p w14:paraId="04E4D353" w14:textId="77777777" w:rsidR="007B53E2" w:rsidRPr="00E237DC" w:rsidRDefault="007B53E2" w:rsidP="00ED1963">
            <w:pPr>
              <w:pStyle w:val="Default"/>
              <w:rPr>
                <w:b w:val="0"/>
                <w:color w:val="auto"/>
              </w:rPr>
            </w:pPr>
          </w:p>
          <w:p w14:paraId="598BDD0F" w14:textId="77777777" w:rsidR="007B53E2" w:rsidRPr="00E237DC" w:rsidRDefault="007B53E2" w:rsidP="00ED1963">
            <w:pPr>
              <w:autoSpaceDE w:val="0"/>
              <w:autoSpaceDN w:val="0"/>
              <w:adjustRightInd w:val="0"/>
              <w:rPr>
                <w:rFonts w:ascii="Times New Roman" w:hAnsi="Times New Roman" w:cs="Times New Roman"/>
                <w:b w:val="0"/>
                <w:sz w:val="24"/>
                <w:szCs w:val="24"/>
              </w:rPr>
            </w:pPr>
            <w:r w:rsidRPr="00E237DC">
              <w:rPr>
                <w:rFonts w:ascii="Times New Roman" w:hAnsi="Times New Roman" w:cs="Times New Roman"/>
                <w:b w:val="0"/>
                <w:sz w:val="24"/>
                <w:szCs w:val="24"/>
              </w:rPr>
              <w:t xml:space="preserve">PADILHA, Anna Maria </w:t>
            </w:r>
            <w:proofErr w:type="spellStart"/>
            <w:r w:rsidRPr="00E237DC">
              <w:rPr>
                <w:rFonts w:ascii="Times New Roman" w:hAnsi="Times New Roman" w:cs="Times New Roman"/>
                <w:b w:val="0"/>
                <w:sz w:val="24"/>
                <w:szCs w:val="24"/>
              </w:rPr>
              <w:t>Lunardi</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Práticas pedagógicas na educação especial</w:t>
            </w:r>
            <w:r w:rsidRPr="00E237DC">
              <w:rPr>
                <w:rFonts w:ascii="Times New Roman" w:hAnsi="Times New Roman" w:cs="Times New Roman"/>
                <w:b w:val="0"/>
                <w:sz w:val="24"/>
                <w:szCs w:val="24"/>
              </w:rPr>
              <w:t xml:space="preserve">: a capacidade de significar o mundo e a inserção cultural do deficiente mental. 3.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Campinas: Autores Associados, 2007.</w:t>
            </w:r>
          </w:p>
          <w:p w14:paraId="65AC7458" w14:textId="77777777" w:rsidR="007B53E2" w:rsidRPr="00E237DC" w:rsidRDefault="007B53E2" w:rsidP="00ED1963">
            <w:pPr>
              <w:rPr>
                <w:rFonts w:ascii="Times New Roman" w:hAnsi="Times New Roman" w:cs="Times New Roman"/>
                <w:sz w:val="24"/>
                <w:szCs w:val="24"/>
              </w:rPr>
            </w:pPr>
          </w:p>
          <w:p w14:paraId="23F84364"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063E0AA1" w14:textId="77777777" w:rsidR="007B53E2" w:rsidRPr="00E237DC" w:rsidRDefault="007B53E2" w:rsidP="00ED1963">
            <w:pPr>
              <w:autoSpaceDE w:val="0"/>
              <w:autoSpaceDN w:val="0"/>
              <w:adjustRightInd w:val="0"/>
              <w:rPr>
                <w:rFonts w:ascii="Times New Roman" w:hAnsi="Times New Roman" w:cs="Times New Roman"/>
                <w:b w:val="0"/>
                <w:sz w:val="24"/>
                <w:szCs w:val="24"/>
              </w:rPr>
            </w:pPr>
            <w:r w:rsidRPr="00E237DC">
              <w:br/>
            </w:r>
            <w:r w:rsidRPr="00E237DC">
              <w:rPr>
                <w:rFonts w:ascii="Times New Roman" w:hAnsi="Times New Roman" w:cs="Times New Roman"/>
                <w:b w:val="0"/>
                <w:sz w:val="24"/>
                <w:szCs w:val="24"/>
              </w:rPr>
              <w:t xml:space="preserve">BIANCHETTI, </w:t>
            </w:r>
            <w:proofErr w:type="spellStart"/>
            <w:r w:rsidRPr="00E237DC">
              <w:rPr>
                <w:rFonts w:ascii="Times New Roman" w:hAnsi="Times New Roman" w:cs="Times New Roman"/>
                <w:b w:val="0"/>
                <w:sz w:val="24"/>
                <w:szCs w:val="24"/>
              </w:rPr>
              <w:t>Lucídio</w:t>
            </w:r>
            <w:proofErr w:type="spellEnd"/>
            <w:r w:rsidRPr="00E237DC">
              <w:rPr>
                <w:rFonts w:ascii="Times New Roman" w:hAnsi="Times New Roman" w:cs="Times New Roman"/>
                <w:b w:val="0"/>
                <w:sz w:val="24"/>
                <w:szCs w:val="24"/>
              </w:rPr>
              <w:t xml:space="preserve">. </w:t>
            </w:r>
            <w:r w:rsidRPr="009F2812">
              <w:rPr>
                <w:rFonts w:ascii="Times New Roman" w:hAnsi="Times New Roman" w:cs="Times New Roman"/>
                <w:sz w:val="24"/>
                <w:szCs w:val="24"/>
              </w:rPr>
              <w:t>Aspectos históricos da apreensão e da educação dos considerados deficientes</w:t>
            </w:r>
            <w:r w:rsidRPr="00E237DC">
              <w:rPr>
                <w:rFonts w:ascii="Times New Roman" w:hAnsi="Times New Roman" w:cs="Times New Roman"/>
                <w:b w:val="0"/>
                <w:sz w:val="24"/>
                <w:szCs w:val="24"/>
              </w:rPr>
              <w:t xml:space="preserve">. In: </w:t>
            </w:r>
            <w:proofErr w:type="spellStart"/>
            <w:r w:rsidRPr="00E237DC">
              <w:rPr>
                <w:rFonts w:ascii="Times New Roman" w:hAnsi="Times New Roman" w:cs="Times New Roman"/>
                <w:b w:val="0"/>
                <w:sz w:val="24"/>
                <w:szCs w:val="24"/>
              </w:rPr>
              <w:t>Bianchetti</w:t>
            </w:r>
            <w:proofErr w:type="spellEnd"/>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b w:val="0"/>
                <w:sz w:val="24"/>
                <w:szCs w:val="24"/>
              </w:rPr>
              <w:t>Lucídio</w:t>
            </w:r>
            <w:proofErr w:type="spellEnd"/>
            <w:r w:rsidRPr="00E237DC">
              <w:rPr>
                <w:rFonts w:ascii="Times New Roman" w:hAnsi="Times New Roman" w:cs="Times New Roman"/>
                <w:b w:val="0"/>
                <w:sz w:val="24"/>
                <w:szCs w:val="24"/>
              </w:rPr>
              <w:t>; Freire, Ida Mara (</w:t>
            </w:r>
            <w:proofErr w:type="spellStart"/>
            <w:r w:rsidRPr="00E237DC">
              <w:rPr>
                <w:rFonts w:ascii="Times New Roman" w:hAnsi="Times New Roman" w:cs="Times New Roman"/>
                <w:b w:val="0"/>
                <w:sz w:val="24"/>
                <w:szCs w:val="24"/>
              </w:rPr>
              <w:t>Org</w:t>
            </w:r>
            <w:proofErr w:type="spellEnd"/>
            <w:r w:rsidRPr="00E237DC">
              <w:rPr>
                <w:rFonts w:ascii="Times New Roman" w:hAnsi="Times New Roman" w:cs="Times New Roman"/>
                <w:b w:val="0"/>
                <w:sz w:val="24"/>
                <w:szCs w:val="24"/>
              </w:rPr>
              <w:t>). </w:t>
            </w:r>
            <w:r w:rsidRPr="00E237DC">
              <w:rPr>
                <w:rFonts w:ascii="Times New Roman" w:hAnsi="Times New Roman" w:cs="Times New Roman"/>
                <w:b w:val="0"/>
                <w:i/>
                <w:iCs/>
                <w:sz w:val="24"/>
                <w:szCs w:val="24"/>
              </w:rPr>
              <w:t>Um olhar sobre a diferença</w:t>
            </w:r>
            <w:r w:rsidRPr="00E237DC">
              <w:rPr>
                <w:rFonts w:ascii="Times New Roman" w:hAnsi="Times New Roman" w:cs="Times New Roman"/>
                <w:b w:val="0"/>
                <w:sz w:val="24"/>
                <w:szCs w:val="24"/>
              </w:rPr>
              <w:t xml:space="preserve">. Campinas: Papirus. </w:t>
            </w:r>
            <w:proofErr w:type="gramStart"/>
            <w:r w:rsidRPr="00E237DC">
              <w:rPr>
                <w:rFonts w:ascii="Times New Roman" w:hAnsi="Times New Roman" w:cs="Times New Roman"/>
                <w:b w:val="0"/>
                <w:sz w:val="24"/>
                <w:szCs w:val="24"/>
              </w:rPr>
              <w:t>p.</w:t>
            </w:r>
            <w:proofErr w:type="gramEnd"/>
            <w:r w:rsidRPr="00E237DC">
              <w:rPr>
                <w:rFonts w:ascii="Times New Roman" w:hAnsi="Times New Roman" w:cs="Times New Roman"/>
                <w:b w:val="0"/>
                <w:sz w:val="24"/>
                <w:szCs w:val="24"/>
              </w:rPr>
              <w:t>21-51. 1998.</w:t>
            </w:r>
          </w:p>
          <w:p w14:paraId="152A77EA" w14:textId="77777777" w:rsidR="007B53E2" w:rsidRPr="00E237DC" w:rsidRDefault="007B53E2" w:rsidP="00ED1963">
            <w:pPr>
              <w:autoSpaceDE w:val="0"/>
              <w:autoSpaceDN w:val="0"/>
              <w:adjustRightInd w:val="0"/>
              <w:rPr>
                <w:rFonts w:ascii="Times New Roman" w:hAnsi="Times New Roman" w:cs="Times New Roman"/>
                <w:b w:val="0"/>
                <w:sz w:val="24"/>
                <w:szCs w:val="24"/>
              </w:rPr>
            </w:pPr>
          </w:p>
          <w:p w14:paraId="1947130B" w14:textId="30306248" w:rsidR="007B53E2" w:rsidRPr="00E237DC" w:rsidRDefault="006E2686" w:rsidP="00ED1963">
            <w:pPr>
              <w:autoSpaceDE w:val="0"/>
              <w:autoSpaceDN w:val="0"/>
              <w:adjustRightInd w:val="0"/>
              <w:rPr>
                <w:rFonts w:ascii="Times New Roman" w:hAnsi="Times New Roman" w:cs="Times New Roman"/>
                <w:b w:val="0"/>
                <w:sz w:val="24"/>
                <w:szCs w:val="24"/>
              </w:rPr>
            </w:pPr>
            <w:r>
              <w:rPr>
                <w:rFonts w:ascii="Times New Roman" w:hAnsi="Times New Roman" w:cs="Times New Roman"/>
                <w:b w:val="0"/>
                <w:sz w:val="24"/>
                <w:szCs w:val="24"/>
              </w:rPr>
              <w:t>________</w:t>
            </w:r>
            <w:r w:rsidR="007B53E2" w:rsidRPr="00E237DC">
              <w:rPr>
                <w:rFonts w:ascii="Times New Roman" w:hAnsi="Times New Roman" w:cs="Times New Roman"/>
                <w:b w:val="0"/>
                <w:sz w:val="24"/>
                <w:szCs w:val="24"/>
              </w:rPr>
              <w:t xml:space="preserve">. FREIRE, I. M. </w:t>
            </w:r>
            <w:r w:rsidR="007B53E2" w:rsidRPr="00E237DC">
              <w:rPr>
                <w:rFonts w:ascii="Times New Roman" w:hAnsi="Times New Roman" w:cs="Times New Roman"/>
                <w:sz w:val="24"/>
                <w:szCs w:val="24"/>
              </w:rPr>
              <w:t>Um olhar sobre a diferença</w:t>
            </w:r>
            <w:r w:rsidR="007B53E2" w:rsidRPr="00E237DC">
              <w:rPr>
                <w:rFonts w:ascii="Times New Roman" w:hAnsi="Times New Roman" w:cs="Times New Roman"/>
                <w:b w:val="0"/>
                <w:sz w:val="24"/>
                <w:szCs w:val="24"/>
              </w:rPr>
              <w:t xml:space="preserve">. 9. </w:t>
            </w:r>
            <w:proofErr w:type="gramStart"/>
            <w:r w:rsidR="007B53E2" w:rsidRPr="00E237DC">
              <w:rPr>
                <w:rFonts w:ascii="Times New Roman" w:hAnsi="Times New Roman" w:cs="Times New Roman"/>
                <w:b w:val="0"/>
                <w:sz w:val="24"/>
                <w:szCs w:val="24"/>
              </w:rPr>
              <w:t>ed.</w:t>
            </w:r>
            <w:proofErr w:type="gramEnd"/>
            <w:r w:rsidR="007B53E2" w:rsidRPr="00E237DC">
              <w:rPr>
                <w:rFonts w:ascii="Times New Roman" w:hAnsi="Times New Roman" w:cs="Times New Roman"/>
                <w:b w:val="0"/>
                <w:sz w:val="24"/>
                <w:szCs w:val="24"/>
              </w:rPr>
              <w:t xml:space="preserve"> Campinas: Papirus, 2008.</w:t>
            </w:r>
          </w:p>
          <w:p w14:paraId="56B247F7" w14:textId="77777777" w:rsidR="007B53E2" w:rsidRPr="00E237DC" w:rsidRDefault="007B53E2" w:rsidP="00ED1963">
            <w:pPr>
              <w:autoSpaceDE w:val="0"/>
              <w:autoSpaceDN w:val="0"/>
              <w:adjustRightInd w:val="0"/>
              <w:rPr>
                <w:rFonts w:ascii="Times New Roman" w:hAnsi="Times New Roman" w:cs="Times New Roman"/>
                <w:b w:val="0"/>
                <w:sz w:val="24"/>
                <w:szCs w:val="24"/>
              </w:rPr>
            </w:pPr>
          </w:p>
          <w:p w14:paraId="107FA6B3" w14:textId="77777777" w:rsidR="007B53E2" w:rsidRPr="00E237DC" w:rsidRDefault="007B53E2" w:rsidP="00ED1963">
            <w:pPr>
              <w:autoSpaceDE w:val="0"/>
              <w:autoSpaceDN w:val="0"/>
              <w:adjustRightInd w:val="0"/>
              <w:rPr>
                <w:rFonts w:ascii="Times New Roman" w:hAnsi="Times New Roman" w:cs="Times New Roman"/>
                <w:b w:val="0"/>
                <w:sz w:val="24"/>
                <w:szCs w:val="24"/>
              </w:rPr>
            </w:pPr>
            <w:r w:rsidRPr="00E237DC">
              <w:rPr>
                <w:rFonts w:ascii="Times New Roman" w:hAnsi="Times New Roman" w:cs="Times New Roman"/>
                <w:b w:val="0"/>
                <w:sz w:val="24"/>
                <w:szCs w:val="24"/>
              </w:rPr>
              <w:t xml:space="preserve">CARVALHO, </w:t>
            </w:r>
            <w:proofErr w:type="spellStart"/>
            <w:proofErr w:type="gramStart"/>
            <w:r w:rsidRPr="00E237DC">
              <w:rPr>
                <w:rFonts w:ascii="Times New Roman" w:hAnsi="Times New Roman" w:cs="Times New Roman"/>
                <w:b w:val="0"/>
                <w:sz w:val="24"/>
                <w:szCs w:val="24"/>
              </w:rPr>
              <w:t>RositaEdler</w:t>
            </w:r>
            <w:proofErr w:type="spellEnd"/>
            <w:proofErr w:type="gram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 xml:space="preserve">Educação inclusiva com os pingos nos </w:t>
            </w:r>
            <w:proofErr w:type="spellStart"/>
            <w:r w:rsidRPr="00E237DC">
              <w:rPr>
                <w:rFonts w:ascii="Times New Roman" w:hAnsi="Times New Roman" w:cs="Times New Roman"/>
                <w:sz w:val="24"/>
                <w:szCs w:val="24"/>
              </w:rPr>
              <w:t>is</w:t>
            </w:r>
            <w:proofErr w:type="spellEnd"/>
            <w:r w:rsidRPr="00E237DC">
              <w:rPr>
                <w:rFonts w:ascii="Times New Roman" w:hAnsi="Times New Roman" w:cs="Times New Roman"/>
                <w:b w:val="0"/>
                <w:sz w:val="24"/>
                <w:szCs w:val="24"/>
              </w:rPr>
              <w:t xml:space="preserve">. 2. </w:t>
            </w:r>
            <w:proofErr w:type="gramStart"/>
            <w:r w:rsidRPr="00E237DC">
              <w:rPr>
                <w:rFonts w:ascii="Times New Roman" w:hAnsi="Times New Roman" w:cs="Times New Roman"/>
                <w:b w:val="0"/>
                <w:sz w:val="24"/>
                <w:szCs w:val="24"/>
              </w:rPr>
              <w:t>ed.</w:t>
            </w:r>
            <w:proofErr w:type="gramEnd"/>
            <w:r w:rsidRPr="00E237DC">
              <w:rPr>
                <w:rFonts w:ascii="Times New Roman" w:hAnsi="Times New Roman" w:cs="Times New Roman"/>
                <w:b w:val="0"/>
                <w:sz w:val="24"/>
                <w:szCs w:val="24"/>
              </w:rPr>
              <w:t xml:space="preserve"> Porto</w:t>
            </w:r>
          </w:p>
          <w:p w14:paraId="0C2ADDF3" w14:textId="77777777" w:rsidR="007B53E2" w:rsidRPr="00E237DC" w:rsidRDefault="007B53E2" w:rsidP="00ED1963">
            <w:pPr>
              <w:autoSpaceDE w:val="0"/>
              <w:autoSpaceDN w:val="0"/>
              <w:adjustRightInd w:val="0"/>
              <w:rPr>
                <w:rFonts w:ascii="Times New Roman" w:hAnsi="Times New Roman" w:cs="Times New Roman"/>
                <w:b w:val="0"/>
                <w:sz w:val="24"/>
                <w:szCs w:val="24"/>
              </w:rPr>
            </w:pPr>
            <w:r w:rsidRPr="00E237DC">
              <w:rPr>
                <w:rFonts w:ascii="Times New Roman" w:hAnsi="Times New Roman" w:cs="Times New Roman"/>
                <w:b w:val="0"/>
                <w:sz w:val="24"/>
                <w:szCs w:val="24"/>
              </w:rPr>
              <w:t>Alegre: Mediação, 2005.</w:t>
            </w:r>
          </w:p>
          <w:p w14:paraId="63915A3D" w14:textId="77777777" w:rsidR="007B53E2" w:rsidRPr="00E237DC" w:rsidRDefault="007B53E2" w:rsidP="00ED1963">
            <w:pPr>
              <w:autoSpaceDE w:val="0"/>
              <w:autoSpaceDN w:val="0"/>
              <w:adjustRightInd w:val="0"/>
              <w:rPr>
                <w:rFonts w:ascii="Times New Roman" w:hAnsi="Times New Roman" w:cs="Times New Roman"/>
                <w:b w:val="0"/>
                <w:sz w:val="24"/>
                <w:szCs w:val="24"/>
              </w:rPr>
            </w:pPr>
          </w:p>
          <w:p w14:paraId="5A3FC162" w14:textId="77777777" w:rsidR="007B53E2" w:rsidRPr="00E237DC" w:rsidRDefault="007B53E2" w:rsidP="00ED1963">
            <w:pPr>
              <w:autoSpaceDE w:val="0"/>
              <w:autoSpaceDN w:val="0"/>
              <w:adjustRightInd w:val="0"/>
              <w:rPr>
                <w:rFonts w:ascii="Times New Roman" w:hAnsi="Times New Roman" w:cs="Times New Roman"/>
                <w:b w:val="0"/>
                <w:sz w:val="24"/>
                <w:szCs w:val="24"/>
              </w:rPr>
            </w:pPr>
            <w:r w:rsidRPr="00E237DC">
              <w:rPr>
                <w:rFonts w:ascii="Times New Roman" w:hAnsi="Times New Roman" w:cs="Times New Roman"/>
                <w:b w:val="0"/>
                <w:sz w:val="24"/>
                <w:szCs w:val="24"/>
              </w:rPr>
              <w:t xml:space="preserve">MANTOAN, Maria Tereza </w:t>
            </w:r>
            <w:proofErr w:type="spellStart"/>
            <w:r w:rsidRPr="00E237DC">
              <w:rPr>
                <w:rFonts w:ascii="Times New Roman" w:hAnsi="Times New Roman" w:cs="Times New Roman"/>
                <w:b w:val="0"/>
                <w:sz w:val="24"/>
                <w:szCs w:val="24"/>
              </w:rPr>
              <w:t>Eglér</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Inclusão escolar</w:t>
            </w:r>
            <w:r w:rsidRPr="00E237DC">
              <w:rPr>
                <w:rFonts w:ascii="Times New Roman" w:hAnsi="Times New Roman" w:cs="Times New Roman"/>
                <w:b w:val="0"/>
                <w:sz w:val="24"/>
                <w:szCs w:val="24"/>
              </w:rPr>
              <w:t>: O que é? Por quê? Como fazer? São Paulo: Moderna, 2005.</w:t>
            </w:r>
          </w:p>
          <w:p w14:paraId="5AEAA3AB" w14:textId="77777777" w:rsidR="007B53E2" w:rsidRPr="00E237DC" w:rsidRDefault="007B53E2" w:rsidP="00ED1963">
            <w:pPr>
              <w:autoSpaceDE w:val="0"/>
              <w:autoSpaceDN w:val="0"/>
              <w:adjustRightInd w:val="0"/>
              <w:rPr>
                <w:rFonts w:ascii="Times New Roman" w:hAnsi="Times New Roman" w:cs="Times New Roman"/>
                <w:b w:val="0"/>
                <w:sz w:val="24"/>
                <w:szCs w:val="24"/>
              </w:rPr>
            </w:pPr>
          </w:p>
          <w:p w14:paraId="7695B381" w14:textId="77777777" w:rsidR="007B53E2" w:rsidRPr="00E237DC" w:rsidRDefault="007B53E2" w:rsidP="00ED1963">
            <w:pPr>
              <w:pStyle w:val="Default"/>
              <w:rPr>
                <w:b w:val="0"/>
                <w:color w:val="auto"/>
              </w:rPr>
            </w:pPr>
            <w:r w:rsidRPr="00E237DC">
              <w:rPr>
                <w:b w:val="0"/>
                <w:color w:val="auto"/>
              </w:rPr>
              <w:t xml:space="preserve">BRASIL. </w:t>
            </w:r>
            <w:r w:rsidRPr="00E237DC">
              <w:rPr>
                <w:color w:val="auto"/>
              </w:rPr>
              <w:t>A Convenção sobre direitos das pessoas com deficiência</w:t>
            </w:r>
            <w:r w:rsidRPr="00E237DC">
              <w:rPr>
                <w:b w:val="0"/>
                <w:color w:val="auto"/>
              </w:rPr>
              <w:t>. Brasília: CORDE/Secretaria de Direitos Humanos, 2010.</w:t>
            </w:r>
          </w:p>
          <w:p w14:paraId="68145AA4" w14:textId="77777777" w:rsidR="007B53E2" w:rsidRPr="00E237DC" w:rsidRDefault="007B53E2" w:rsidP="00ED1963">
            <w:pPr>
              <w:pStyle w:val="Default"/>
              <w:rPr>
                <w:color w:val="auto"/>
              </w:rPr>
            </w:pPr>
            <w:r w:rsidRPr="00E237DC">
              <w:rPr>
                <w:b w:val="0"/>
                <w:color w:val="auto"/>
              </w:rPr>
              <w:t xml:space="preserve"> </w:t>
            </w:r>
          </w:p>
        </w:tc>
      </w:tr>
    </w:tbl>
    <w:p w14:paraId="6C3E874C"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13C79D6C" w14:textId="77777777" w:rsidTr="006E2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6EB41361"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ESTÁGIO CURRICULAR SUPERVISIONADO EM LÍNGUA PORTUGUESA</w:t>
            </w:r>
          </w:p>
          <w:p w14:paraId="0D58692D"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ENSINO FUNDAMENTAL</w:t>
            </w:r>
            <w:r w:rsidR="002B357D">
              <w:rPr>
                <w:rFonts w:ascii="Times New Roman" w:hAnsi="Times New Roman" w:cs="Times New Roman"/>
                <w:color w:val="auto"/>
                <w:sz w:val="24"/>
                <w:szCs w:val="24"/>
              </w:rPr>
              <w:t xml:space="preserve"> 180 h</w:t>
            </w:r>
          </w:p>
        </w:tc>
      </w:tr>
      <w:tr w:rsidR="007B53E2" w:rsidRPr="00E237DC" w14:paraId="1ADE932D" w14:textId="77777777" w:rsidTr="006E2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6BEEE2F1"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Estágio: concepções, objetivos e orientação dos procedimentos. Simulação de aulas. Planejamento e preparação de atividades para o ensino de Língua Portuguesa nas escolas: propostas metodológicas. Atividades de observação, participação e regência. Elaboração de relatório.</w:t>
            </w:r>
          </w:p>
          <w:p w14:paraId="468525EC" w14:textId="77777777" w:rsidR="007B53E2" w:rsidRPr="00E237DC" w:rsidRDefault="007B53E2" w:rsidP="00ED1963">
            <w:pPr>
              <w:jc w:val="both"/>
              <w:rPr>
                <w:rFonts w:ascii="Times New Roman" w:hAnsi="Times New Roman" w:cs="Times New Roman"/>
                <w:b w:val="0"/>
                <w:sz w:val="24"/>
                <w:szCs w:val="24"/>
              </w:rPr>
            </w:pPr>
          </w:p>
          <w:p w14:paraId="7D0C97A3"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67223E4D" w14:textId="77777777" w:rsidR="007B53E2" w:rsidRPr="00E237DC" w:rsidRDefault="007B53E2" w:rsidP="00ED1963">
            <w:pPr>
              <w:rPr>
                <w:rFonts w:ascii="Times New Roman" w:hAnsi="Times New Roman"/>
              </w:rPr>
            </w:pPr>
          </w:p>
          <w:p w14:paraId="27BCF401" w14:textId="77777777" w:rsidR="007B53E2" w:rsidRPr="00E237DC" w:rsidRDefault="007B53E2" w:rsidP="00ED1963">
            <w:pPr>
              <w:pStyle w:val="NormalWeb"/>
              <w:spacing w:before="0" w:beforeAutospacing="0" w:after="0" w:afterAutospacing="0"/>
              <w:rPr>
                <w:b w:val="0"/>
              </w:rPr>
            </w:pPr>
            <w:r w:rsidRPr="00E237DC">
              <w:rPr>
                <w:b w:val="0"/>
              </w:rPr>
              <w:t>CASTRO, Amélia Domingues de. CARVALHO, Anna Maria Pessoa de. (</w:t>
            </w:r>
            <w:proofErr w:type="spellStart"/>
            <w:r w:rsidRPr="00E237DC">
              <w:rPr>
                <w:b w:val="0"/>
              </w:rPr>
              <w:t>org</w:t>
            </w:r>
            <w:proofErr w:type="spellEnd"/>
            <w:r w:rsidRPr="00E237DC">
              <w:rPr>
                <w:b w:val="0"/>
              </w:rPr>
              <w:t xml:space="preserve">). </w:t>
            </w:r>
            <w:r w:rsidRPr="00E237DC">
              <w:t xml:space="preserve">Ensinar a ensinar: </w:t>
            </w:r>
            <w:r w:rsidRPr="00E237DC">
              <w:rPr>
                <w:b w:val="0"/>
              </w:rPr>
              <w:t xml:space="preserve">didática para a escola fundamental e média. São Paulo: </w:t>
            </w:r>
            <w:proofErr w:type="spellStart"/>
            <w:r w:rsidRPr="00E237DC">
              <w:rPr>
                <w:b w:val="0"/>
              </w:rPr>
              <w:t>Cengage</w:t>
            </w:r>
            <w:proofErr w:type="spellEnd"/>
            <w:r w:rsidRPr="00E237DC">
              <w:rPr>
                <w:b w:val="0"/>
              </w:rPr>
              <w:t xml:space="preserve"> Learning, 2001.</w:t>
            </w:r>
          </w:p>
          <w:p w14:paraId="16E990A6" w14:textId="77777777" w:rsidR="007B53E2" w:rsidRPr="00E237DC" w:rsidRDefault="007B53E2" w:rsidP="00ED1963">
            <w:pPr>
              <w:pStyle w:val="NormalWeb"/>
              <w:spacing w:before="0" w:beforeAutospacing="0" w:after="0" w:afterAutospacing="0"/>
              <w:rPr>
                <w:b w:val="0"/>
              </w:rPr>
            </w:pPr>
          </w:p>
          <w:p w14:paraId="195EF252" w14:textId="77777777" w:rsidR="007B53E2" w:rsidRPr="00E237DC" w:rsidRDefault="007B53E2" w:rsidP="00ED1963">
            <w:pPr>
              <w:pStyle w:val="NormalWeb"/>
              <w:spacing w:before="0" w:beforeAutospacing="0" w:after="0" w:afterAutospacing="0"/>
              <w:rPr>
                <w:b w:val="0"/>
              </w:rPr>
            </w:pPr>
            <w:r w:rsidRPr="00E237DC">
              <w:rPr>
                <w:b w:val="0"/>
              </w:rPr>
              <w:lastRenderedPageBreak/>
              <w:t xml:space="preserve">KLEIMAN, </w:t>
            </w:r>
            <w:proofErr w:type="spellStart"/>
            <w:r w:rsidRPr="00E237DC">
              <w:rPr>
                <w:b w:val="0"/>
              </w:rPr>
              <w:t>Angela</w:t>
            </w:r>
            <w:proofErr w:type="spellEnd"/>
            <w:r w:rsidRPr="00E237DC">
              <w:rPr>
                <w:b w:val="0"/>
              </w:rPr>
              <w:t xml:space="preserve"> B. (org.) </w:t>
            </w:r>
            <w:r w:rsidRPr="00E237DC">
              <w:t xml:space="preserve">A formação do professor: </w:t>
            </w:r>
            <w:r w:rsidRPr="00E237DC">
              <w:rPr>
                <w:b w:val="0"/>
              </w:rPr>
              <w:t>perspectivas da linguística aplicada. Campinas/SP: Mercado de Letras, 2009.</w:t>
            </w:r>
          </w:p>
          <w:p w14:paraId="6A82E83D" w14:textId="77777777" w:rsidR="007B53E2" w:rsidRPr="00E237DC" w:rsidRDefault="007B53E2" w:rsidP="00ED1963">
            <w:pPr>
              <w:pStyle w:val="NormalWeb"/>
              <w:spacing w:before="0" w:beforeAutospacing="0" w:after="0" w:afterAutospacing="0"/>
              <w:rPr>
                <w:b w:val="0"/>
              </w:rPr>
            </w:pPr>
          </w:p>
          <w:p w14:paraId="3B144BB2" w14:textId="77777777" w:rsidR="007B53E2" w:rsidRPr="00E237DC" w:rsidRDefault="007B53E2" w:rsidP="00ED1963">
            <w:pPr>
              <w:pStyle w:val="NormalWeb"/>
              <w:spacing w:before="0" w:beforeAutospacing="0" w:after="0" w:afterAutospacing="0"/>
              <w:rPr>
                <w:b w:val="0"/>
              </w:rPr>
            </w:pPr>
            <w:r w:rsidRPr="00E237DC">
              <w:rPr>
                <w:b w:val="0"/>
              </w:rPr>
              <w:t xml:space="preserve">MAGALHÃES, Maria Cecília de. </w:t>
            </w:r>
            <w:r w:rsidRPr="00E237DC">
              <w:t xml:space="preserve">A formação do professor como um profissional crítico – </w:t>
            </w:r>
            <w:r w:rsidRPr="00E237DC">
              <w:rPr>
                <w:b w:val="0"/>
              </w:rPr>
              <w:t>Linguagem e Reflexão. Campinas/SP: Mercado de Letras, 2009.</w:t>
            </w:r>
          </w:p>
          <w:p w14:paraId="14A8B5D9" w14:textId="77777777" w:rsidR="007B53E2" w:rsidRPr="00E237DC" w:rsidRDefault="007B53E2" w:rsidP="00ED1963">
            <w:pPr>
              <w:pStyle w:val="NormalWeb"/>
              <w:spacing w:before="0" w:beforeAutospacing="0" w:after="0" w:afterAutospacing="0"/>
              <w:rPr>
                <w:b w:val="0"/>
              </w:rPr>
            </w:pPr>
          </w:p>
          <w:p w14:paraId="2754F291" w14:textId="77777777" w:rsidR="007B53E2" w:rsidRPr="00E237DC" w:rsidRDefault="007B53E2" w:rsidP="00ED1963">
            <w:pPr>
              <w:pStyle w:val="NormalWeb"/>
              <w:spacing w:before="0" w:beforeAutospacing="0" w:after="0" w:afterAutospacing="0"/>
              <w:rPr>
                <w:b w:val="0"/>
              </w:rPr>
            </w:pPr>
            <w:r w:rsidRPr="00E237DC">
              <w:rPr>
                <w:b w:val="0"/>
              </w:rPr>
              <w:t xml:space="preserve">PIMENTA, Selma Garrido. ALMEIDA, Maria Isabel de. </w:t>
            </w:r>
            <w:r w:rsidRPr="00E237DC">
              <w:t>Estágios Supervisionados na Formação Docente</w:t>
            </w:r>
            <w:r w:rsidRPr="00E237DC">
              <w:rPr>
                <w:b w:val="0"/>
              </w:rPr>
              <w:t xml:space="preserve">. São Paulo: Cortez, 2014. </w:t>
            </w:r>
          </w:p>
          <w:p w14:paraId="00EA6904" w14:textId="77777777" w:rsidR="007B53E2" w:rsidRPr="00E237DC" w:rsidRDefault="007B53E2" w:rsidP="00ED1963">
            <w:pPr>
              <w:pStyle w:val="NormalWeb"/>
              <w:spacing w:before="0" w:beforeAutospacing="0" w:after="0" w:afterAutospacing="0"/>
              <w:rPr>
                <w:b w:val="0"/>
              </w:rPr>
            </w:pPr>
          </w:p>
          <w:p w14:paraId="3BCB64BE" w14:textId="77777777" w:rsidR="007B53E2" w:rsidRPr="00E237DC" w:rsidRDefault="007B53E2" w:rsidP="00ED1963">
            <w:pPr>
              <w:pStyle w:val="NormalWeb"/>
              <w:spacing w:before="0" w:beforeAutospacing="0" w:after="0" w:afterAutospacing="0"/>
              <w:rPr>
                <w:b w:val="0"/>
              </w:rPr>
            </w:pPr>
            <w:r w:rsidRPr="00E237DC">
              <w:rPr>
                <w:b w:val="0"/>
              </w:rPr>
              <w:t xml:space="preserve">ROJO, </w:t>
            </w:r>
            <w:proofErr w:type="spellStart"/>
            <w:r w:rsidRPr="00E237DC">
              <w:rPr>
                <w:b w:val="0"/>
              </w:rPr>
              <w:t>Roxane</w:t>
            </w:r>
            <w:proofErr w:type="spellEnd"/>
            <w:r w:rsidRPr="00E237DC">
              <w:rPr>
                <w:b w:val="0"/>
              </w:rPr>
              <w:t xml:space="preserve"> (org.). </w:t>
            </w:r>
            <w:r w:rsidRPr="00E237DC">
              <w:t xml:space="preserve">A Prática de Linguagem em Sala de Aula: </w:t>
            </w:r>
            <w:r w:rsidRPr="00E237DC">
              <w:rPr>
                <w:b w:val="0"/>
              </w:rPr>
              <w:t xml:space="preserve">Praticando os </w:t>
            </w:r>
            <w:proofErr w:type="spellStart"/>
            <w:r w:rsidRPr="00E237DC">
              <w:rPr>
                <w:b w:val="0"/>
              </w:rPr>
              <w:t>PCNs</w:t>
            </w:r>
            <w:proofErr w:type="spellEnd"/>
            <w:r w:rsidRPr="00E237DC">
              <w:rPr>
                <w:b w:val="0"/>
              </w:rPr>
              <w:t xml:space="preserve">. Campinas/SP: Mercado de Letras, 2012. </w:t>
            </w:r>
          </w:p>
          <w:p w14:paraId="04E49FE6" w14:textId="77777777" w:rsidR="007B53E2" w:rsidRPr="00E237DC" w:rsidRDefault="007B53E2" w:rsidP="00ED1963">
            <w:pPr>
              <w:pStyle w:val="NormalWeb"/>
              <w:spacing w:before="0" w:beforeAutospacing="0" w:after="0" w:afterAutospacing="0"/>
              <w:jc w:val="both"/>
              <w:rPr>
                <w:b w:val="0"/>
              </w:rPr>
            </w:pPr>
          </w:p>
          <w:p w14:paraId="3E930DC6"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2A844C55" w14:textId="77777777" w:rsidR="007B53E2" w:rsidRPr="00E237DC" w:rsidRDefault="007B53E2" w:rsidP="00ED1963">
            <w:pPr>
              <w:rPr>
                <w:rFonts w:ascii="Times New Roman" w:hAnsi="Times New Roman" w:cs="Times New Roman"/>
                <w:b w:val="0"/>
                <w:sz w:val="24"/>
                <w:szCs w:val="24"/>
              </w:rPr>
            </w:pPr>
          </w:p>
          <w:p w14:paraId="307125D5" w14:textId="77777777" w:rsidR="007B53E2" w:rsidRPr="00E237DC" w:rsidRDefault="007B53E2" w:rsidP="00ED1963">
            <w:pPr>
              <w:pStyle w:val="NormalWeb"/>
              <w:spacing w:before="0" w:beforeAutospacing="0" w:after="0" w:afterAutospacing="0"/>
              <w:rPr>
                <w:b w:val="0"/>
              </w:rPr>
            </w:pPr>
            <w:r w:rsidRPr="00E237DC">
              <w:rPr>
                <w:b w:val="0"/>
              </w:rPr>
              <w:t xml:space="preserve">BATISTA, </w:t>
            </w:r>
            <w:proofErr w:type="spellStart"/>
            <w:r w:rsidRPr="00E237DC">
              <w:rPr>
                <w:b w:val="0"/>
              </w:rPr>
              <w:t>Antonio</w:t>
            </w:r>
            <w:proofErr w:type="spellEnd"/>
            <w:r w:rsidRPr="00E237DC">
              <w:rPr>
                <w:b w:val="0"/>
              </w:rPr>
              <w:t xml:space="preserve"> A. Gomes. ROJO, </w:t>
            </w:r>
            <w:proofErr w:type="spellStart"/>
            <w:r w:rsidRPr="00E237DC">
              <w:rPr>
                <w:b w:val="0"/>
              </w:rPr>
              <w:t>Roxane</w:t>
            </w:r>
            <w:proofErr w:type="spellEnd"/>
            <w:r w:rsidRPr="00E237DC">
              <w:rPr>
                <w:b w:val="0"/>
              </w:rPr>
              <w:t xml:space="preserve">. </w:t>
            </w:r>
            <w:r w:rsidRPr="00E237DC">
              <w:t>Livro Didático da Língua Portuguesa, Letramento e Cultura da Escrita.</w:t>
            </w:r>
            <w:r w:rsidRPr="00E237DC">
              <w:rPr>
                <w:b w:val="0"/>
              </w:rPr>
              <w:t xml:space="preserve"> Campinas/SP: Mercado de Letras, 2009.</w:t>
            </w:r>
          </w:p>
          <w:p w14:paraId="7FC524C2" w14:textId="77777777" w:rsidR="007B53E2" w:rsidRPr="00E237DC" w:rsidRDefault="007B53E2" w:rsidP="00ED1963">
            <w:pPr>
              <w:pStyle w:val="NormalWeb"/>
              <w:spacing w:before="0" w:beforeAutospacing="0" w:after="0" w:afterAutospacing="0"/>
              <w:rPr>
                <w:b w:val="0"/>
              </w:rPr>
            </w:pPr>
          </w:p>
          <w:p w14:paraId="49201226" w14:textId="77777777" w:rsidR="007B53E2" w:rsidRPr="00E237DC" w:rsidRDefault="007B53E2" w:rsidP="00ED1963">
            <w:pPr>
              <w:pStyle w:val="NormalWeb"/>
              <w:spacing w:before="0" w:beforeAutospacing="0" w:after="0" w:afterAutospacing="0"/>
              <w:rPr>
                <w:b w:val="0"/>
              </w:rPr>
            </w:pPr>
            <w:r w:rsidRPr="00E237DC">
              <w:rPr>
                <w:b w:val="0"/>
              </w:rPr>
              <w:t xml:space="preserve">BÁRBARA, Leila. RAMOS, </w:t>
            </w:r>
            <w:proofErr w:type="spellStart"/>
            <w:r w:rsidRPr="00E237DC">
              <w:rPr>
                <w:b w:val="0"/>
              </w:rPr>
              <w:t>Rosinda</w:t>
            </w:r>
            <w:proofErr w:type="spellEnd"/>
            <w:r w:rsidRPr="00E237DC">
              <w:rPr>
                <w:b w:val="0"/>
              </w:rPr>
              <w:t xml:space="preserve"> de Castro Guerra. </w:t>
            </w:r>
            <w:r w:rsidRPr="00E237DC">
              <w:t xml:space="preserve">Reflexões e Ações no Ensino – </w:t>
            </w:r>
            <w:r w:rsidRPr="00E237DC">
              <w:rPr>
                <w:b w:val="0"/>
              </w:rPr>
              <w:t>Aprendizagem de Línguas. Campinas/SP: Mercado de Letras, 2009.</w:t>
            </w:r>
          </w:p>
          <w:p w14:paraId="6E651664" w14:textId="77777777" w:rsidR="007B53E2" w:rsidRPr="00E237DC" w:rsidRDefault="007B53E2" w:rsidP="00ED1963">
            <w:pPr>
              <w:rPr>
                <w:rFonts w:ascii="Times New Roman" w:hAnsi="Times New Roman" w:cs="Times New Roman"/>
                <w:b w:val="0"/>
                <w:sz w:val="24"/>
                <w:szCs w:val="24"/>
              </w:rPr>
            </w:pPr>
          </w:p>
          <w:p w14:paraId="3718EB52"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CAVALCANTE, Márcia </w:t>
            </w:r>
            <w:proofErr w:type="spellStart"/>
            <w:r w:rsidRPr="00E237DC">
              <w:rPr>
                <w:rFonts w:ascii="Times New Roman" w:hAnsi="Times New Roman" w:cs="Times New Roman"/>
                <w:b w:val="0"/>
                <w:sz w:val="24"/>
                <w:szCs w:val="24"/>
              </w:rPr>
              <w:t>Suany</w:t>
            </w:r>
            <w:proofErr w:type="spellEnd"/>
            <w:r w:rsidRPr="00E237DC">
              <w:rPr>
                <w:rFonts w:ascii="Times New Roman" w:hAnsi="Times New Roman" w:cs="Times New Roman"/>
                <w:b w:val="0"/>
                <w:sz w:val="24"/>
                <w:szCs w:val="24"/>
              </w:rPr>
              <w:t xml:space="preserve"> Dias (</w:t>
            </w:r>
            <w:proofErr w:type="gramStart"/>
            <w:r w:rsidRPr="00E237DC">
              <w:rPr>
                <w:rFonts w:ascii="Times New Roman" w:hAnsi="Times New Roman" w:cs="Times New Roman"/>
                <w:b w:val="0"/>
                <w:i/>
                <w:sz w:val="24"/>
                <w:szCs w:val="24"/>
              </w:rPr>
              <w:t>et</w:t>
            </w:r>
            <w:proofErr w:type="gramEnd"/>
            <w:r w:rsidRPr="00E237DC">
              <w:rPr>
                <w:rFonts w:ascii="Times New Roman" w:hAnsi="Times New Roman" w:cs="Times New Roman"/>
                <w:b w:val="0"/>
                <w:i/>
                <w:sz w:val="24"/>
                <w:szCs w:val="24"/>
              </w:rPr>
              <w:t xml:space="preserve"> al</w:t>
            </w:r>
            <w:r w:rsidRPr="00E237DC">
              <w:rPr>
                <w:rFonts w:ascii="Times New Roman" w:hAnsi="Times New Roman" w:cs="Times New Roman"/>
                <w:b w:val="0"/>
                <w:sz w:val="24"/>
                <w:szCs w:val="24"/>
              </w:rPr>
              <w:t>.)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sz w:val="24"/>
                <w:szCs w:val="24"/>
              </w:rPr>
              <w:t>Lingua</w:t>
            </w:r>
            <w:proofErr w:type="spellEnd"/>
            <w:r w:rsidRPr="00E237DC">
              <w:rPr>
                <w:rFonts w:ascii="Times New Roman" w:hAnsi="Times New Roman" w:cs="Times New Roman"/>
                <w:sz w:val="24"/>
                <w:szCs w:val="24"/>
              </w:rPr>
              <w:t>(</w:t>
            </w:r>
            <w:proofErr w:type="spellStart"/>
            <w:r w:rsidRPr="00E237DC">
              <w:rPr>
                <w:rFonts w:ascii="Times New Roman" w:hAnsi="Times New Roman" w:cs="Times New Roman"/>
                <w:sz w:val="24"/>
                <w:szCs w:val="24"/>
              </w:rPr>
              <w:t>gem</w:t>
            </w:r>
            <w:proofErr w:type="spellEnd"/>
            <w:r w:rsidRPr="00E237DC">
              <w:rPr>
                <w:rFonts w:ascii="Times New Roman" w:hAnsi="Times New Roman" w:cs="Times New Roman"/>
                <w:sz w:val="24"/>
                <w:szCs w:val="24"/>
              </w:rPr>
              <w:t xml:space="preserve">), Discurso e Ensino: </w:t>
            </w:r>
            <w:r w:rsidRPr="00E237DC">
              <w:rPr>
                <w:rFonts w:ascii="Times New Roman" w:hAnsi="Times New Roman" w:cs="Times New Roman"/>
                <w:b w:val="0"/>
                <w:sz w:val="24"/>
                <w:szCs w:val="24"/>
              </w:rPr>
              <w:t>Concepções Teóricas e Ressignificações da Prática Docente. Goiânia: Gráfica e Editora América, 2016.</w:t>
            </w:r>
          </w:p>
          <w:p w14:paraId="52087F55" w14:textId="77777777" w:rsidR="007B53E2" w:rsidRPr="00E237DC" w:rsidRDefault="007B53E2" w:rsidP="00ED1963">
            <w:pPr>
              <w:rPr>
                <w:rFonts w:ascii="Times New Roman" w:hAnsi="Times New Roman" w:cs="Times New Roman"/>
                <w:b w:val="0"/>
                <w:sz w:val="24"/>
                <w:szCs w:val="24"/>
              </w:rPr>
            </w:pPr>
          </w:p>
          <w:p w14:paraId="2B09B1DA" w14:textId="77777777" w:rsidR="007B53E2" w:rsidRPr="00E237DC" w:rsidRDefault="007B53E2" w:rsidP="00ED1963">
            <w:pPr>
              <w:pStyle w:val="NormalWeb"/>
              <w:spacing w:before="0" w:beforeAutospacing="0" w:after="0" w:afterAutospacing="0"/>
              <w:rPr>
                <w:b w:val="0"/>
              </w:rPr>
            </w:pPr>
            <w:r w:rsidRPr="00E237DC">
              <w:rPr>
                <w:b w:val="0"/>
              </w:rPr>
              <w:t xml:space="preserve">LUCKESI, Cipriano. C. </w:t>
            </w:r>
            <w:r w:rsidRPr="00E237DC">
              <w:t xml:space="preserve">A avaliação da aprendizagem escolar – </w:t>
            </w:r>
            <w:r w:rsidRPr="00E237DC">
              <w:rPr>
                <w:b w:val="0"/>
              </w:rPr>
              <w:t>Estudos e Proposições.</w:t>
            </w:r>
            <w:r w:rsidRPr="00E237DC">
              <w:t xml:space="preserve"> </w:t>
            </w:r>
            <w:r w:rsidRPr="00E237DC">
              <w:rPr>
                <w:b w:val="0"/>
              </w:rPr>
              <w:t>São</w:t>
            </w:r>
          </w:p>
          <w:p w14:paraId="2DF8C719" w14:textId="77777777" w:rsidR="007B53E2" w:rsidRPr="00E237DC" w:rsidRDefault="007B53E2" w:rsidP="00ED1963">
            <w:pPr>
              <w:pStyle w:val="NormalWeb"/>
              <w:spacing w:before="0" w:beforeAutospacing="0" w:after="0" w:afterAutospacing="0"/>
              <w:rPr>
                <w:b w:val="0"/>
              </w:rPr>
            </w:pPr>
            <w:r w:rsidRPr="00E237DC">
              <w:rPr>
                <w:b w:val="0"/>
              </w:rPr>
              <w:t>Paulo: Cortez, 2012.</w:t>
            </w:r>
          </w:p>
          <w:p w14:paraId="3BFAC7D3" w14:textId="77777777" w:rsidR="007B53E2" w:rsidRPr="00E237DC" w:rsidRDefault="007B53E2" w:rsidP="00ED1963">
            <w:pPr>
              <w:rPr>
                <w:rFonts w:ascii="Times New Roman" w:hAnsi="Times New Roman" w:cs="Times New Roman"/>
                <w:b w:val="0"/>
                <w:sz w:val="24"/>
                <w:szCs w:val="24"/>
              </w:rPr>
            </w:pPr>
          </w:p>
          <w:p w14:paraId="1ED0B6E8"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TARDIF, Maurice. </w:t>
            </w:r>
            <w:r w:rsidRPr="00E237DC">
              <w:rPr>
                <w:rFonts w:ascii="Times New Roman" w:hAnsi="Times New Roman" w:cs="Times New Roman"/>
                <w:sz w:val="24"/>
                <w:szCs w:val="24"/>
              </w:rPr>
              <w:t>Saberes Docentes e Formação Profissional</w:t>
            </w:r>
            <w:r w:rsidRPr="00E237DC">
              <w:rPr>
                <w:rFonts w:ascii="Times New Roman" w:hAnsi="Times New Roman" w:cs="Times New Roman"/>
                <w:b w:val="0"/>
                <w:sz w:val="24"/>
                <w:szCs w:val="24"/>
              </w:rPr>
              <w:t xml:space="preserve">. Petrópolis/RJ: </w:t>
            </w:r>
            <w:proofErr w:type="gramStart"/>
            <w:r w:rsidRPr="00E237DC">
              <w:rPr>
                <w:rFonts w:ascii="Times New Roman" w:hAnsi="Times New Roman" w:cs="Times New Roman"/>
                <w:b w:val="0"/>
                <w:sz w:val="24"/>
                <w:szCs w:val="24"/>
              </w:rPr>
              <w:t>Editora Vozes</w:t>
            </w:r>
            <w:proofErr w:type="gramEnd"/>
            <w:r w:rsidRPr="00E237DC">
              <w:rPr>
                <w:rFonts w:ascii="Times New Roman" w:hAnsi="Times New Roman" w:cs="Times New Roman"/>
                <w:b w:val="0"/>
                <w:sz w:val="24"/>
                <w:szCs w:val="24"/>
              </w:rPr>
              <w:t>, 2014.</w:t>
            </w:r>
          </w:p>
          <w:p w14:paraId="4805A02C" w14:textId="77777777" w:rsidR="007B53E2" w:rsidRPr="00E237DC" w:rsidRDefault="007B53E2" w:rsidP="00ED1963">
            <w:pPr>
              <w:rPr>
                <w:rFonts w:ascii="Times New Roman" w:hAnsi="Times New Roman" w:cs="Times New Roman"/>
                <w:b w:val="0"/>
                <w:sz w:val="24"/>
                <w:szCs w:val="24"/>
              </w:rPr>
            </w:pPr>
          </w:p>
        </w:tc>
      </w:tr>
    </w:tbl>
    <w:p w14:paraId="7C076A86" w14:textId="77777777" w:rsidR="00B25B7A" w:rsidRDefault="00B25B7A"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0EB99060"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6C9E4492"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POESIA BRASILEIRA III</w:t>
            </w:r>
            <w:r w:rsidR="002B357D">
              <w:rPr>
                <w:rFonts w:ascii="Times New Roman" w:hAnsi="Times New Roman" w:cs="Times New Roman"/>
                <w:color w:val="auto"/>
                <w:sz w:val="24"/>
                <w:szCs w:val="24"/>
              </w:rPr>
              <w:t xml:space="preserve"> 60 h</w:t>
            </w:r>
          </w:p>
        </w:tc>
      </w:tr>
      <w:tr w:rsidR="007B53E2" w:rsidRPr="00E237DC" w14:paraId="432BD4B0"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7FE465BF"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O gótico romântico e seus desdobramentos, bem como as inquietações existencialistas do ser, do outro e do mundo, na poesia simbolista, moderna e contemporânea em diálogo com outras expressões artísticas. Perspectivas crítico-sociais e </w:t>
            </w:r>
            <w:proofErr w:type="spellStart"/>
            <w:r w:rsidRPr="00E237DC">
              <w:rPr>
                <w:rFonts w:ascii="Times New Roman" w:hAnsi="Times New Roman" w:cs="Times New Roman"/>
                <w:b w:val="0"/>
                <w:sz w:val="24"/>
                <w:szCs w:val="24"/>
              </w:rPr>
              <w:t>metapoéticas</w:t>
            </w:r>
            <w:proofErr w:type="spellEnd"/>
            <w:r w:rsidRPr="00E237DC">
              <w:rPr>
                <w:rFonts w:ascii="Times New Roman" w:hAnsi="Times New Roman" w:cs="Times New Roman"/>
                <w:b w:val="0"/>
                <w:sz w:val="24"/>
                <w:szCs w:val="24"/>
              </w:rPr>
              <w:t xml:space="preserve"> na poesia brasileira moderna e contemporânea em diálogo com outras expressões artísticas.</w:t>
            </w:r>
          </w:p>
          <w:p w14:paraId="78205D66" w14:textId="77777777" w:rsidR="007B53E2" w:rsidRPr="00E237DC" w:rsidRDefault="007B53E2" w:rsidP="00ED1963">
            <w:pPr>
              <w:jc w:val="both"/>
              <w:rPr>
                <w:rFonts w:ascii="Times New Roman" w:hAnsi="Times New Roman" w:cs="Times New Roman"/>
                <w:b w:val="0"/>
                <w:sz w:val="24"/>
                <w:szCs w:val="24"/>
              </w:rPr>
            </w:pPr>
          </w:p>
          <w:p w14:paraId="0CAC0C91"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454E5441" w14:textId="77777777" w:rsidR="00460479" w:rsidRPr="00E237DC" w:rsidRDefault="00460479" w:rsidP="00ED1963">
            <w:pPr>
              <w:rPr>
                <w:rFonts w:ascii="Times New Roman" w:hAnsi="Times New Roman" w:cs="Times New Roman"/>
                <w:sz w:val="24"/>
                <w:szCs w:val="24"/>
              </w:rPr>
            </w:pPr>
          </w:p>
          <w:p w14:paraId="3F6AC98D"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BOSI, Alfredo. </w:t>
            </w:r>
            <w:r w:rsidRPr="00E237DC">
              <w:rPr>
                <w:rFonts w:ascii="Times New Roman" w:hAnsi="Times New Roman" w:cs="Times New Roman"/>
                <w:sz w:val="24"/>
                <w:szCs w:val="24"/>
              </w:rPr>
              <w:t>História Concisa da Literatura Brasileira</w:t>
            </w:r>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Cultrix</w:t>
            </w:r>
            <w:proofErr w:type="spellEnd"/>
            <w:r w:rsidRPr="00E237DC">
              <w:rPr>
                <w:rFonts w:ascii="Times New Roman" w:hAnsi="Times New Roman" w:cs="Times New Roman"/>
                <w:b w:val="0"/>
                <w:sz w:val="24"/>
                <w:szCs w:val="24"/>
              </w:rPr>
              <w:t>, 2015.</w:t>
            </w:r>
          </w:p>
          <w:p w14:paraId="69030DAA" w14:textId="77777777" w:rsidR="00460479" w:rsidRPr="00E237DC" w:rsidRDefault="00460479" w:rsidP="00ED1963">
            <w:pPr>
              <w:jc w:val="both"/>
              <w:rPr>
                <w:rFonts w:ascii="Times New Roman" w:hAnsi="Times New Roman" w:cs="Times New Roman"/>
                <w:b w:val="0"/>
                <w:sz w:val="24"/>
                <w:szCs w:val="24"/>
              </w:rPr>
            </w:pPr>
          </w:p>
          <w:p w14:paraId="7EC30CDF"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CANDIDO, </w:t>
            </w:r>
            <w:proofErr w:type="spellStart"/>
            <w:r w:rsidRPr="00E237DC">
              <w:rPr>
                <w:rFonts w:ascii="Times New Roman" w:hAnsi="Times New Roman" w:cs="Times New Roman"/>
                <w:b w:val="0"/>
                <w:sz w:val="24"/>
                <w:szCs w:val="24"/>
              </w:rPr>
              <w:t>Antonio</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A Formação da Literatura Brasileira</w:t>
            </w:r>
            <w:r w:rsidRPr="00E237DC">
              <w:rPr>
                <w:rFonts w:ascii="Times New Roman" w:hAnsi="Times New Roman" w:cs="Times New Roman"/>
                <w:b w:val="0"/>
                <w:sz w:val="24"/>
                <w:szCs w:val="24"/>
              </w:rPr>
              <w:t>. Momentos decisivos 1750-1880. São Paulo: FAPESP/Ouro sobre Azul, 2017.</w:t>
            </w:r>
          </w:p>
          <w:p w14:paraId="35301A9C" w14:textId="77777777" w:rsidR="00460479" w:rsidRPr="00E237DC" w:rsidRDefault="00460479" w:rsidP="00ED1963">
            <w:pPr>
              <w:jc w:val="both"/>
              <w:rPr>
                <w:rFonts w:ascii="Times New Roman" w:hAnsi="Times New Roman" w:cs="Times New Roman"/>
                <w:b w:val="0"/>
                <w:sz w:val="24"/>
                <w:szCs w:val="24"/>
              </w:rPr>
            </w:pPr>
          </w:p>
          <w:p w14:paraId="1BD1C15F"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COUTINHO, Afrânio. </w:t>
            </w:r>
            <w:r w:rsidRPr="00E237DC">
              <w:rPr>
                <w:rFonts w:ascii="Times New Roman" w:hAnsi="Times New Roman" w:cs="Times New Roman"/>
                <w:sz w:val="24"/>
                <w:szCs w:val="24"/>
              </w:rPr>
              <w:t>A Literatura no Brasil</w:t>
            </w:r>
            <w:r w:rsidRPr="00E237DC">
              <w:rPr>
                <w:rFonts w:ascii="Times New Roman" w:hAnsi="Times New Roman" w:cs="Times New Roman"/>
                <w:b w:val="0"/>
                <w:sz w:val="24"/>
                <w:szCs w:val="24"/>
              </w:rPr>
              <w:t>. Volume III. Era Romântica. São Paulo: Global, 2004.</w:t>
            </w:r>
          </w:p>
          <w:p w14:paraId="1179A313" w14:textId="77777777" w:rsidR="00460479" w:rsidRPr="00E237DC" w:rsidRDefault="00460479" w:rsidP="00ED1963">
            <w:pPr>
              <w:jc w:val="both"/>
              <w:rPr>
                <w:rFonts w:ascii="Times New Roman" w:hAnsi="Times New Roman" w:cs="Times New Roman"/>
                <w:b w:val="0"/>
                <w:sz w:val="24"/>
                <w:szCs w:val="24"/>
              </w:rPr>
            </w:pPr>
          </w:p>
          <w:p w14:paraId="58F424D0" w14:textId="2FC8F128" w:rsidR="007B53E2" w:rsidRDefault="00460479" w:rsidP="00ED1963">
            <w:pPr>
              <w:jc w:val="both"/>
              <w:rPr>
                <w:rFonts w:ascii="Times New Roman" w:hAnsi="Times New Roman" w:cs="Times New Roman"/>
                <w:b w:val="0"/>
                <w:sz w:val="24"/>
                <w:szCs w:val="24"/>
              </w:rPr>
            </w:pPr>
            <w:r w:rsidRPr="00CB5144">
              <w:rPr>
                <w:rFonts w:ascii="Times New Roman" w:hAnsi="Times New Roman"/>
                <w:b w:val="0"/>
                <w:spacing w:val="-3"/>
              </w:rPr>
              <w:lastRenderedPageBreak/>
              <w:t xml:space="preserve">________. </w:t>
            </w:r>
            <w:r w:rsidR="007B53E2" w:rsidRPr="00E237DC">
              <w:rPr>
                <w:rFonts w:ascii="Times New Roman" w:hAnsi="Times New Roman" w:cs="Times New Roman"/>
                <w:sz w:val="24"/>
                <w:szCs w:val="24"/>
              </w:rPr>
              <w:t>A Literatura no Brasil</w:t>
            </w:r>
            <w:r w:rsidR="007B53E2" w:rsidRPr="00E237DC">
              <w:rPr>
                <w:rFonts w:ascii="Times New Roman" w:hAnsi="Times New Roman" w:cs="Times New Roman"/>
                <w:b w:val="0"/>
                <w:sz w:val="24"/>
                <w:szCs w:val="24"/>
              </w:rPr>
              <w:t>. Volume IV. Era Realista/Era Transição. São Paulo: Global, 2004.</w:t>
            </w:r>
          </w:p>
          <w:p w14:paraId="0271BF90" w14:textId="77777777" w:rsidR="00460479" w:rsidRPr="00E237DC" w:rsidRDefault="00460479" w:rsidP="00ED1963">
            <w:pPr>
              <w:jc w:val="both"/>
              <w:rPr>
                <w:rFonts w:ascii="Times New Roman" w:hAnsi="Times New Roman" w:cs="Times New Roman"/>
                <w:b w:val="0"/>
                <w:sz w:val="24"/>
                <w:szCs w:val="24"/>
              </w:rPr>
            </w:pPr>
          </w:p>
          <w:p w14:paraId="29352E75" w14:textId="6B28BA02" w:rsidR="007B53E2" w:rsidRDefault="00460479" w:rsidP="00ED1963">
            <w:pPr>
              <w:jc w:val="both"/>
              <w:rPr>
                <w:rFonts w:ascii="Times New Roman" w:hAnsi="Times New Roman" w:cs="Times New Roman"/>
                <w:b w:val="0"/>
                <w:sz w:val="24"/>
                <w:szCs w:val="24"/>
              </w:rPr>
            </w:pPr>
            <w:r w:rsidRPr="00CB5144">
              <w:rPr>
                <w:rFonts w:ascii="Times New Roman" w:hAnsi="Times New Roman"/>
                <w:b w:val="0"/>
                <w:spacing w:val="-3"/>
              </w:rPr>
              <w:t xml:space="preserve">________. </w:t>
            </w:r>
            <w:r w:rsidR="007B53E2" w:rsidRPr="00E237DC">
              <w:rPr>
                <w:rFonts w:ascii="Times New Roman" w:hAnsi="Times New Roman" w:cs="Times New Roman"/>
                <w:sz w:val="24"/>
                <w:szCs w:val="24"/>
              </w:rPr>
              <w:t>A Literatura no Brasil</w:t>
            </w:r>
            <w:r w:rsidR="007B53E2" w:rsidRPr="00E237DC">
              <w:rPr>
                <w:rFonts w:ascii="Times New Roman" w:hAnsi="Times New Roman" w:cs="Times New Roman"/>
                <w:b w:val="0"/>
                <w:sz w:val="24"/>
                <w:szCs w:val="24"/>
              </w:rPr>
              <w:t>. Volume V. Era Modernista. São Paulo: Global, 2004.</w:t>
            </w:r>
          </w:p>
          <w:p w14:paraId="60CE9881" w14:textId="77777777" w:rsidR="00460479" w:rsidRPr="00E237DC" w:rsidRDefault="00460479" w:rsidP="00ED1963">
            <w:pPr>
              <w:jc w:val="both"/>
              <w:rPr>
                <w:rFonts w:ascii="Times New Roman" w:hAnsi="Times New Roman" w:cs="Times New Roman"/>
                <w:b w:val="0"/>
                <w:sz w:val="24"/>
                <w:szCs w:val="24"/>
              </w:rPr>
            </w:pPr>
          </w:p>
          <w:p w14:paraId="784411BF"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r w:rsidRPr="00E237DC">
              <w:rPr>
                <w:rFonts w:ascii="Times New Roman" w:hAnsi="Times New Roman" w:cs="Times New Roman"/>
                <w:sz w:val="24"/>
                <w:szCs w:val="24"/>
              </w:rPr>
              <w:br/>
            </w:r>
          </w:p>
          <w:p w14:paraId="6669C505" w14:textId="77777777" w:rsidR="007B53E2" w:rsidRDefault="007B53E2" w:rsidP="00ED1963">
            <w:pPr>
              <w:tabs>
                <w:tab w:val="left" w:pos="0"/>
              </w:tabs>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AGUIAR, Joaquim. </w:t>
            </w:r>
            <w:r w:rsidRPr="00E237DC">
              <w:rPr>
                <w:rFonts w:ascii="Times New Roman" w:hAnsi="Times New Roman" w:cs="Times New Roman"/>
                <w:sz w:val="24"/>
                <w:szCs w:val="24"/>
              </w:rPr>
              <w:t>Poesia da Canção</w:t>
            </w:r>
            <w:r w:rsidRPr="00E237DC">
              <w:rPr>
                <w:rFonts w:ascii="Times New Roman" w:hAnsi="Times New Roman" w:cs="Times New Roman"/>
                <w:b w:val="0"/>
                <w:sz w:val="24"/>
                <w:szCs w:val="24"/>
              </w:rPr>
              <w:t>. São Paulo: Scipione, 1998.</w:t>
            </w:r>
          </w:p>
          <w:p w14:paraId="1474D318" w14:textId="77777777" w:rsidR="00460479" w:rsidRPr="00E237DC" w:rsidRDefault="00460479" w:rsidP="00ED1963">
            <w:pPr>
              <w:tabs>
                <w:tab w:val="left" w:pos="0"/>
              </w:tabs>
              <w:jc w:val="both"/>
              <w:rPr>
                <w:rFonts w:ascii="Times New Roman" w:hAnsi="Times New Roman" w:cs="Times New Roman"/>
                <w:b w:val="0"/>
                <w:sz w:val="24"/>
                <w:szCs w:val="24"/>
              </w:rPr>
            </w:pPr>
          </w:p>
          <w:p w14:paraId="02B83BBE" w14:textId="77777777" w:rsidR="007B53E2" w:rsidRDefault="007B53E2" w:rsidP="00ED1963">
            <w:pPr>
              <w:tabs>
                <w:tab w:val="left" w:pos="0"/>
              </w:tabs>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BOSI, Alfredo. </w:t>
            </w:r>
            <w:r w:rsidRPr="00E237DC">
              <w:rPr>
                <w:rFonts w:ascii="Times New Roman" w:hAnsi="Times New Roman" w:cs="Times New Roman"/>
                <w:sz w:val="24"/>
                <w:szCs w:val="24"/>
              </w:rPr>
              <w:t>Dialética da Colonização</w:t>
            </w:r>
            <w:r w:rsidRPr="00E237DC">
              <w:rPr>
                <w:rFonts w:ascii="Times New Roman" w:hAnsi="Times New Roman" w:cs="Times New Roman"/>
                <w:b w:val="0"/>
                <w:sz w:val="24"/>
                <w:szCs w:val="24"/>
              </w:rPr>
              <w:t>. São Paulo: Companhia das Letras, 1992.</w:t>
            </w:r>
          </w:p>
          <w:p w14:paraId="4B373B99" w14:textId="77777777" w:rsidR="006E2686" w:rsidRPr="00E237DC" w:rsidRDefault="006E2686" w:rsidP="00ED1963">
            <w:pPr>
              <w:tabs>
                <w:tab w:val="left" w:pos="0"/>
              </w:tabs>
              <w:jc w:val="both"/>
              <w:rPr>
                <w:rFonts w:ascii="Times New Roman" w:hAnsi="Times New Roman" w:cs="Times New Roman"/>
                <w:b w:val="0"/>
                <w:sz w:val="24"/>
                <w:szCs w:val="24"/>
              </w:rPr>
            </w:pPr>
          </w:p>
          <w:p w14:paraId="70D8A337" w14:textId="77777777" w:rsidR="007B53E2" w:rsidRDefault="007B53E2" w:rsidP="00ED1963">
            <w:pPr>
              <w:tabs>
                <w:tab w:val="left" w:pos="0"/>
              </w:tabs>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CALCANHOTO, Adriana. </w:t>
            </w:r>
            <w:r w:rsidRPr="00E237DC">
              <w:rPr>
                <w:rFonts w:ascii="Times New Roman" w:hAnsi="Times New Roman" w:cs="Times New Roman"/>
                <w:sz w:val="24"/>
                <w:szCs w:val="24"/>
              </w:rPr>
              <w:t>É agora como nunca</w:t>
            </w:r>
            <w:r w:rsidRPr="00E237DC">
              <w:rPr>
                <w:rFonts w:ascii="Times New Roman" w:hAnsi="Times New Roman" w:cs="Times New Roman"/>
                <w:b w:val="0"/>
                <w:sz w:val="24"/>
                <w:szCs w:val="24"/>
              </w:rPr>
              <w:t xml:space="preserve"> – Antologia Incompleta da Poesia Contemporânea Brasileira. São Paulo: Companhia das Letras, 2017.</w:t>
            </w:r>
          </w:p>
          <w:p w14:paraId="60D2F6A4" w14:textId="77777777" w:rsidR="00460479" w:rsidRPr="00E237DC" w:rsidRDefault="00460479" w:rsidP="00ED1963">
            <w:pPr>
              <w:tabs>
                <w:tab w:val="left" w:pos="0"/>
              </w:tabs>
              <w:jc w:val="both"/>
              <w:rPr>
                <w:rFonts w:ascii="Times New Roman" w:hAnsi="Times New Roman" w:cs="Times New Roman"/>
                <w:b w:val="0"/>
                <w:sz w:val="24"/>
                <w:szCs w:val="24"/>
              </w:rPr>
            </w:pPr>
          </w:p>
          <w:p w14:paraId="41FA61DB" w14:textId="77777777" w:rsidR="007B53E2" w:rsidRDefault="007B53E2" w:rsidP="00ED1963">
            <w:pPr>
              <w:tabs>
                <w:tab w:val="left" w:pos="0"/>
              </w:tabs>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JUNQUEIRA, Ivan (Org.). </w:t>
            </w:r>
            <w:r w:rsidRPr="00E237DC">
              <w:rPr>
                <w:rFonts w:ascii="Times New Roman" w:hAnsi="Times New Roman" w:cs="Times New Roman"/>
                <w:sz w:val="24"/>
                <w:szCs w:val="24"/>
              </w:rPr>
              <w:t>Roteiro de poesia anos 30</w:t>
            </w:r>
            <w:r w:rsidRPr="00E237DC">
              <w:rPr>
                <w:rFonts w:ascii="Times New Roman" w:hAnsi="Times New Roman" w:cs="Times New Roman"/>
                <w:b w:val="0"/>
                <w:sz w:val="24"/>
                <w:szCs w:val="24"/>
              </w:rPr>
              <w:t>. São Paulo: Global, 2010.</w:t>
            </w:r>
          </w:p>
          <w:p w14:paraId="184CD0E4" w14:textId="77777777" w:rsidR="00460479" w:rsidRPr="00E237DC" w:rsidRDefault="00460479" w:rsidP="00ED1963">
            <w:pPr>
              <w:tabs>
                <w:tab w:val="left" w:pos="0"/>
              </w:tabs>
              <w:jc w:val="both"/>
              <w:rPr>
                <w:rFonts w:ascii="Times New Roman" w:hAnsi="Times New Roman" w:cs="Times New Roman"/>
                <w:b w:val="0"/>
                <w:sz w:val="24"/>
                <w:szCs w:val="24"/>
              </w:rPr>
            </w:pPr>
          </w:p>
          <w:p w14:paraId="3D88D61E" w14:textId="77777777" w:rsidR="007B53E2" w:rsidRDefault="007B53E2" w:rsidP="00ED1963">
            <w:pPr>
              <w:tabs>
                <w:tab w:val="left" w:pos="0"/>
              </w:tabs>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LAJOLO, Marisa (Org.). </w:t>
            </w:r>
            <w:r w:rsidRPr="00E237DC">
              <w:rPr>
                <w:rFonts w:ascii="Times New Roman" w:hAnsi="Times New Roman" w:cs="Times New Roman"/>
                <w:sz w:val="24"/>
                <w:szCs w:val="24"/>
              </w:rPr>
              <w:t>Antologia de Poesias</w:t>
            </w:r>
            <w:r w:rsidRPr="00E237DC">
              <w:rPr>
                <w:rFonts w:ascii="Times New Roman" w:hAnsi="Times New Roman" w:cs="Times New Roman"/>
                <w:b w:val="0"/>
                <w:sz w:val="24"/>
                <w:szCs w:val="24"/>
              </w:rPr>
              <w:t>: Poesia Romântica Brasileira. São Paulo: Editora Salamandra, 2005.</w:t>
            </w:r>
          </w:p>
          <w:p w14:paraId="55F6701A" w14:textId="77777777" w:rsidR="00460479" w:rsidRPr="00E237DC" w:rsidRDefault="00460479" w:rsidP="00ED1963">
            <w:pPr>
              <w:tabs>
                <w:tab w:val="left" w:pos="0"/>
              </w:tabs>
              <w:jc w:val="both"/>
              <w:rPr>
                <w:rFonts w:ascii="Times New Roman" w:hAnsi="Times New Roman" w:cs="Times New Roman"/>
                <w:b w:val="0"/>
                <w:sz w:val="24"/>
                <w:szCs w:val="24"/>
              </w:rPr>
            </w:pPr>
          </w:p>
          <w:p w14:paraId="458B0248" w14:textId="77777777" w:rsidR="007B53E2" w:rsidRDefault="007B53E2" w:rsidP="00ED1963">
            <w:pPr>
              <w:tabs>
                <w:tab w:val="left" w:pos="0"/>
              </w:tabs>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LYRA, Pedro. </w:t>
            </w:r>
            <w:r w:rsidRPr="00E237DC">
              <w:rPr>
                <w:rFonts w:ascii="Times New Roman" w:hAnsi="Times New Roman" w:cs="Times New Roman"/>
                <w:sz w:val="24"/>
                <w:szCs w:val="24"/>
              </w:rPr>
              <w:t>Roteiro de poesia anos 60</w:t>
            </w:r>
            <w:r w:rsidRPr="00E237DC">
              <w:rPr>
                <w:rFonts w:ascii="Times New Roman" w:hAnsi="Times New Roman" w:cs="Times New Roman"/>
                <w:b w:val="0"/>
                <w:sz w:val="24"/>
                <w:szCs w:val="24"/>
              </w:rPr>
              <w:t>. São Paulo: Martins Fontes, 2010.</w:t>
            </w:r>
          </w:p>
          <w:p w14:paraId="6A3774E7" w14:textId="77777777" w:rsidR="00460479" w:rsidRPr="00E237DC" w:rsidRDefault="00460479" w:rsidP="00ED1963">
            <w:pPr>
              <w:tabs>
                <w:tab w:val="left" w:pos="0"/>
              </w:tabs>
              <w:jc w:val="both"/>
              <w:rPr>
                <w:rFonts w:ascii="Times New Roman" w:hAnsi="Times New Roman" w:cs="Times New Roman"/>
                <w:b w:val="0"/>
                <w:sz w:val="24"/>
                <w:szCs w:val="24"/>
              </w:rPr>
            </w:pPr>
          </w:p>
          <w:p w14:paraId="00E365A4" w14:textId="77777777" w:rsidR="007B53E2" w:rsidRDefault="007B53E2" w:rsidP="00ED1963">
            <w:pPr>
              <w:tabs>
                <w:tab w:val="left" w:pos="0"/>
              </w:tabs>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MOISÉS, MASSAUD. A </w:t>
            </w:r>
            <w:r w:rsidRPr="00E237DC">
              <w:rPr>
                <w:rFonts w:ascii="Times New Roman" w:hAnsi="Times New Roman" w:cs="Times New Roman"/>
                <w:sz w:val="24"/>
                <w:szCs w:val="24"/>
              </w:rPr>
              <w:t>literatura Brasileira através dos textos</w:t>
            </w:r>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Cultrix</w:t>
            </w:r>
            <w:proofErr w:type="spellEnd"/>
            <w:r w:rsidRPr="00E237DC">
              <w:rPr>
                <w:rFonts w:ascii="Times New Roman" w:hAnsi="Times New Roman" w:cs="Times New Roman"/>
                <w:b w:val="0"/>
                <w:sz w:val="24"/>
                <w:szCs w:val="24"/>
              </w:rPr>
              <w:t>, 1990.</w:t>
            </w:r>
          </w:p>
          <w:p w14:paraId="6C8CAB7D" w14:textId="77777777" w:rsidR="00460479" w:rsidRPr="00E237DC" w:rsidRDefault="00460479" w:rsidP="00ED1963">
            <w:pPr>
              <w:tabs>
                <w:tab w:val="left" w:pos="0"/>
              </w:tabs>
              <w:jc w:val="both"/>
              <w:rPr>
                <w:rFonts w:ascii="Times New Roman" w:hAnsi="Times New Roman" w:cs="Times New Roman"/>
                <w:b w:val="0"/>
                <w:sz w:val="24"/>
                <w:szCs w:val="24"/>
              </w:rPr>
            </w:pPr>
          </w:p>
          <w:p w14:paraId="2EBF041E" w14:textId="77777777" w:rsidR="007B53E2" w:rsidRDefault="007B53E2" w:rsidP="00ED1963">
            <w:pPr>
              <w:tabs>
                <w:tab w:val="left" w:pos="0"/>
              </w:tabs>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NETO, Afonso Henriques. </w:t>
            </w:r>
            <w:r w:rsidRPr="00E237DC">
              <w:rPr>
                <w:rFonts w:ascii="Times New Roman" w:hAnsi="Times New Roman" w:cs="Times New Roman"/>
                <w:sz w:val="24"/>
                <w:szCs w:val="24"/>
              </w:rPr>
              <w:t>Roteiro de poesia anos 70</w:t>
            </w:r>
            <w:r w:rsidRPr="00E237DC">
              <w:rPr>
                <w:rFonts w:ascii="Times New Roman" w:hAnsi="Times New Roman" w:cs="Times New Roman"/>
                <w:b w:val="0"/>
                <w:sz w:val="24"/>
                <w:szCs w:val="24"/>
              </w:rPr>
              <w:t>. São Paulo: Global, 2010.</w:t>
            </w:r>
          </w:p>
          <w:p w14:paraId="6B9BD7FD" w14:textId="77777777" w:rsidR="00460479" w:rsidRPr="00E237DC" w:rsidRDefault="00460479" w:rsidP="00ED1963">
            <w:pPr>
              <w:tabs>
                <w:tab w:val="left" w:pos="0"/>
              </w:tabs>
              <w:jc w:val="both"/>
              <w:rPr>
                <w:rFonts w:ascii="Times New Roman" w:hAnsi="Times New Roman" w:cs="Times New Roman"/>
                <w:b w:val="0"/>
                <w:sz w:val="24"/>
                <w:szCs w:val="24"/>
              </w:rPr>
            </w:pPr>
          </w:p>
          <w:p w14:paraId="710DCDEF"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RONCARI, Luiz. </w:t>
            </w:r>
            <w:r w:rsidRPr="00E237DC">
              <w:rPr>
                <w:rFonts w:ascii="Times New Roman" w:hAnsi="Times New Roman" w:cs="Times New Roman"/>
                <w:sz w:val="24"/>
                <w:szCs w:val="24"/>
              </w:rPr>
              <w:t>Dos primeiros cronistas aos últimos românticos</w:t>
            </w:r>
            <w:r w:rsidRPr="00E237DC">
              <w:rPr>
                <w:rFonts w:ascii="Times New Roman" w:hAnsi="Times New Roman" w:cs="Times New Roman"/>
                <w:b w:val="0"/>
                <w:sz w:val="24"/>
                <w:szCs w:val="24"/>
              </w:rPr>
              <w:t xml:space="preserve">. São Paulo: Editora </w:t>
            </w:r>
            <w:proofErr w:type="gramStart"/>
            <w:r w:rsidRPr="00E237DC">
              <w:rPr>
                <w:rFonts w:ascii="Times New Roman" w:hAnsi="Times New Roman" w:cs="Times New Roman"/>
                <w:b w:val="0"/>
                <w:sz w:val="24"/>
                <w:szCs w:val="24"/>
              </w:rPr>
              <w:t>EDUSP,</w:t>
            </w:r>
            <w:proofErr w:type="gramEnd"/>
            <w:r w:rsidRPr="00E237DC">
              <w:rPr>
                <w:rFonts w:ascii="Times New Roman" w:hAnsi="Times New Roman" w:cs="Times New Roman"/>
                <w:b w:val="0"/>
                <w:sz w:val="24"/>
                <w:szCs w:val="24"/>
              </w:rPr>
              <w:t>2004.</w:t>
            </w:r>
          </w:p>
          <w:p w14:paraId="54B9EF3C" w14:textId="77777777" w:rsidR="00460479" w:rsidRPr="00E237DC" w:rsidRDefault="00460479" w:rsidP="00ED1963">
            <w:pPr>
              <w:jc w:val="both"/>
              <w:rPr>
                <w:rFonts w:ascii="Times New Roman" w:hAnsi="Times New Roman" w:cs="Times New Roman"/>
                <w:b w:val="0"/>
                <w:sz w:val="24"/>
                <w:szCs w:val="24"/>
              </w:rPr>
            </w:pPr>
          </w:p>
          <w:p w14:paraId="39A249C4"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ROSA, Luciano Gonçalves (Org.). </w:t>
            </w:r>
            <w:r w:rsidRPr="00E237DC">
              <w:rPr>
                <w:rFonts w:ascii="Times New Roman" w:hAnsi="Times New Roman" w:cs="Times New Roman"/>
                <w:sz w:val="24"/>
                <w:szCs w:val="24"/>
              </w:rPr>
              <w:t>Roteiro de poesia anos 40</w:t>
            </w:r>
            <w:r w:rsidRPr="00E237DC">
              <w:rPr>
                <w:rFonts w:ascii="Times New Roman" w:hAnsi="Times New Roman" w:cs="Times New Roman"/>
                <w:b w:val="0"/>
                <w:sz w:val="24"/>
                <w:szCs w:val="24"/>
              </w:rPr>
              <w:t xml:space="preserve">. São Paulo: Global, 2010. </w:t>
            </w:r>
          </w:p>
          <w:p w14:paraId="21F4B0B5" w14:textId="77777777" w:rsidR="007B53E2" w:rsidRPr="00E237DC" w:rsidRDefault="007B53E2" w:rsidP="00ED1963">
            <w:pPr>
              <w:tabs>
                <w:tab w:val="left" w:pos="0"/>
              </w:tabs>
              <w:jc w:val="both"/>
              <w:rPr>
                <w:rFonts w:ascii="Times New Roman" w:hAnsi="Times New Roman" w:cs="Times New Roman"/>
                <w:b w:val="0"/>
                <w:sz w:val="24"/>
                <w:szCs w:val="24"/>
              </w:rPr>
            </w:pPr>
            <w:proofErr w:type="spellStart"/>
            <w:r w:rsidRPr="00E237DC">
              <w:rPr>
                <w:rFonts w:ascii="Times New Roman" w:hAnsi="Times New Roman" w:cs="Times New Roman"/>
                <w:b w:val="0"/>
                <w:sz w:val="24"/>
                <w:szCs w:val="24"/>
              </w:rPr>
              <w:t>Seffrini</w:t>
            </w:r>
            <w:proofErr w:type="spellEnd"/>
            <w:r w:rsidRPr="00E237DC">
              <w:rPr>
                <w:rFonts w:ascii="Times New Roman" w:hAnsi="Times New Roman" w:cs="Times New Roman"/>
                <w:b w:val="0"/>
                <w:sz w:val="24"/>
                <w:szCs w:val="24"/>
              </w:rPr>
              <w:t xml:space="preserve">, André (Org.). </w:t>
            </w:r>
            <w:r w:rsidRPr="00E237DC">
              <w:rPr>
                <w:rFonts w:ascii="Times New Roman" w:hAnsi="Times New Roman" w:cs="Times New Roman"/>
                <w:sz w:val="24"/>
                <w:szCs w:val="24"/>
              </w:rPr>
              <w:t>Roteiro de poesia anos 50</w:t>
            </w:r>
            <w:r w:rsidRPr="00E237DC">
              <w:rPr>
                <w:rFonts w:ascii="Times New Roman" w:hAnsi="Times New Roman" w:cs="Times New Roman"/>
                <w:b w:val="0"/>
                <w:sz w:val="24"/>
                <w:szCs w:val="24"/>
              </w:rPr>
              <w:t>. São Paulo: Global, 2010.</w:t>
            </w:r>
            <w:proofErr w:type="gramStart"/>
            <w:r w:rsidRPr="00E237DC">
              <w:rPr>
                <w:rFonts w:ascii="Times New Roman" w:hAnsi="Times New Roman" w:cs="Times New Roman"/>
                <w:sz w:val="24"/>
                <w:szCs w:val="24"/>
              </w:rPr>
              <w:br/>
            </w:r>
            <w:proofErr w:type="gramEnd"/>
          </w:p>
        </w:tc>
      </w:tr>
    </w:tbl>
    <w:p w14:paraId="106EC5BA" w14:textId="77777777" w:rsidR="00395177" w:rsidRDefault="00395177"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27DF73D8" w14:textId="77777777" w:rsidTr="006E2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04A42300"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LITERATURA INDÍGENA</w:t>
            </w:r>
            <w:r w:rsidR="002B357D">
              <w:rPr>
                <w:rFonts w:ascii="Times New Roman" w:hAnsi="Times New Roman" w:cs="Times New Roman"/>
                <w:color w:val="auto"/>
                <w:sz w:val="24"/>
                <w:szCs w:val="24"/>
              </w:rPr>
              <w:t xml:space="preserve"> 60 h</w:t>
            </w:r>
          </w:p>
        </w:tc>
      </w:tr>
      <w:tr w:rsidR="007B53E2" w:rsidRPr="00E237DC" w14:paraId="5B69F7A8" w14:textId="77777777" w:rsidTr="006E2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426BEBD4"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b w:val="0"/>
                <w:sz w:val="24"/>
                <w:szCs w:val="24"/>
              </w:rPr>
              <w:t>Literatura indígena: memória, identidade e saberes tradicionais. Discussão sobre cultura, oralidade e escrita. O ensino de literatura indígena e a legislação educacional brasileira. Autoria na literatura indígena: produção e representatividade no cenário literário brasileiro. A literatura indígena em diálogo com outras manifestações artísticas.</w:t>
            </w:r>
          </w:p>
          <w:p w14:paraId="4142ECFF" w14:textId="77777777" w:rsidR="007B53E2" w:rsidRPr="00E237DC" w:rsidRDefault="007B53E2" w:rsidP="00ED1963">
            <w:pPr>
              <w:jc w:val="both"/>
              <w:rPr>
                <w:rFonts w:ascii="Times New Roman" w:hAnsi="Times New Roman" w:cs="Times New Roman"/>
                <w:b w:val="0"/>
                <w:sz w:val="24"/>
                <w:szCs w:val="24"/>
              </w:rPr>
            </w:pPr>
          </w:p>
          <w:p w14:paraId="3F8AC954"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4589CE4A" w14:textId="77777777" w:rsidR="00460479" w:rsidRPr="00E237DC" w:rsidRDefault="00460479" w:rsidP="00ED1963">
            <w:pPr>
              <w:rPr>
                <w:rFonts w:ascii="Times New Roman" w:hAnsi="Times New Roman" w:cs="Times New Roman"/>
                <w:sz w:val="24"/>
                <w:szCs w:val="24"/>
              </w:rPr>
            </w:pPr>
          </w:p>
          <w:p w14:paraId="4A5A7B6C" w14:textId="77777777" w:rsidR="007B53E2" w:rsidRDefault="007B53E2" w:rsidP="00ED1963">
            <w:pPr>
              <w:shd w:val="clear" w:color="auto" w:fill="FFFFFF"/>
              <w:rPr>
                <w:rFonts w:ascii="Times New Roman" w:hAnsi="Times New Roman"/>
                <w:b w:val="0"/>
                <w:sz w:val="24"/>
                <w:szCs w:val="24"/>
              </w:rPr>
            </w:pPr>
            <w:r w:rsidRPr="00E237DC">
              <w:rPr>
                <w:rFonts w:ascii="Times New Roman" w:hAnsi="Times New Roman"/>
                <w:b w:val="0"/>
                <w:sz w:val="24"/>
                <w:szCs w:val="24"/>
              </w:rPr>
              <w:t xml:space="preserve">CANDIDO, </w:t>
            </w:r>
            <w:proofErr w:type="spellStart"/>
            <w:r w:rsidRPr="00E237DC">
              <w:rPr>
                <w:rFonts w:ascii="Times New Roman" w:hAnsi="Times New Roman"/>
                <w:b w:val="0"/>
                <w:sz w:val="24"/>
                <w:szCs w:val="24"/>
              </w:rPr>
              <w:t>Antonio</w:t>
            </w:r>
            <w:proofErr w:type="spellEnd"/>
            <w:r w:rsidRPr="00E237DC">
              <w:rPr>
                <w:rFonts w:ascii="Times New Roman" w:hAnsi="Times New Roman"/>
                <w:b w:val="0"/>
                <w:sz w:val="24"/>
                <w:szCs w:val="24"/>
              </w:rPr>
              <w:t xml:space="preserve">. </w:t>
            </w:r>
            <w:r w:rsidRPr="00E237DC">
              <w:rPr>
                <w:rFonts w:ascii="Times New Roman" w:hAnsi="Times New Roman"/>
                <w:sz w:val="24"/>
                <w:szCs w:val="24"/>
              </w:rPr>
              <w:t>A formação da literatura brasileira</w:t>
            </w:r>
            <w:r w:rsidRPr="00E237DC">
              <w:rPr>
                <w:rFonts w:ascii="Times New Roman" w:hAnsi="Times New Roman"/>
                <w:b w:val="0"/>
                <w:sz w:val="24"/>
                <w:szCs w:val="24"/>
              </w:rPr>
              <w:t>. Rio de Janeiro: Ed. Ouro sobre Azul, 2017.</w:t>
            </w:r>
          </w:p>
          <w:p w14:paraId="0E935753" w14:textId="77777777" w:rsidR="00460479" w:rsidRPr="00E237DC" w:rsidRDefault="00460479" w:rsidP="00ED1963">
            <w:pPr>
              <w:shd w:val="clear" w:color="auto" w:fill="FFFFFF"/>
              <w:rPr>
                <w:rFonts w:ascii="Times New Roman" w:hAnsi="Times New Roman"/>
                <w:b w:val="0"/>
                <w:sz w:val="24"/>
                <w:szCs w:val="24"/>
              </w:rPr>
            </w:pPr>
          </w:p>
          <w:p w14:paraId="0C3DCB42"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FIGUEIREDO, Eurídice. </w:t>
            </w:r>
            <w:r w:rsidRPr="00E237DC">
              <w:rPr>
                <w:rFonts w:ascii="Times New Roman" w:hAnsi="Times New Roman"/>
                <w:sz w:val="24"/>
                <w:szCs w:val="24"/>
              </w:rPr>
              <w:t>Conceitos de literatura e cultura</w:t>
            </w:r>
            <w:r w:rsidRPr="00E237DC">
              <w:rPr>
                <w:rFonts w:ascii="Times New Roman" w:hAnsi="Times New Roman"/>
                <w:b w:val="0"/>
                <w:sz w:val="24"/>
                <w:szCs w:val="24"/>
              </w:rPr>
              <w:t xml:space="preserve">. Niterói: </w:t>
            </w:r>
            <w:proofErr w:type="spellStart"/>
            <w:proofErr w:type="gramStart"/>
            <w:r w:rsidRPr="00E237DC">
              <w:rPr>
                <w:rFonts w:ascii="Times New Roman" w:hAnsi="Times New Roman"/>
                <w:b w:val="0"/>
                <w:sz w:val="24"/>
                <w:szCs w:val="24"/>
              </w:rPr>
              <w:t>EdUFF</w:t>
            </w:r>
            <w:proofErr w:type="spellEnd"/>
            <w:proofErr w:type="gramEnd"/>
            <w:r w:rsidRPr="00E237DC">
              <w:rPr>
                <w:rFonts w:ascii="Times New Roman" w:hAnsi="Times New Roman"/>
                <w:b w:val="0"/>
                <w:sz w:val="24"/>
                <w:szCs w:val="24"/>
              </w:rPr>
              <w:t xml:space="preserve">; Juiz de Fora: </w:t>
            </w:r>
            <w:proofErr w:type="spellStart"/>
            <w:r w:rsidRPr="00E237DC">
              <w:rPr>
                <w:rFonts w:ascii="Times New Roman" w:hAnsi="Times New Roman"/>
                <w:b w:val="0"/>
                <w:sz w:val="24"/>
                <w:szCs w:val="24"/>
              </w:rPr>
              <w:t>EdUFJF</w:t>
            </w:r>
            <w:proofErr w:type="spellEnd"/>
            <w:r w:rsidRPr="00E237DC">
              <w:rPr>
                <w:rFonts w:ascii="Times New Roman" w:hAnsi="Times New Roman"/>
                <w:b w:val="0"/>
                <w:sz w:val="24"/>
                <w:szCs w:val="24"/>
              </w:rPr>
              <w:t>, 2010.</w:t>
            </w:r>
          </w:p>
          <w:p w14:paraId="52BBD422" w14:textId="77777777" w:rsidR="00460479" w:rsidRPr="00E237DC" w:rsidRDefault="00460479" w:rsidP="00ED1963">
            <w:pPr>
              <w:rPr>
                <w:rFonts w:ascii="Times New Roman" w:hAnsi="Times New Roman"/>
                <w:b w:val="0"/>
                <w:sz w:val="24"/>
                <w:szCs w:val="24"/>
                <w:shd w:val="clear" w:color="auto" w:fill="FFFFFF"/>
              </w:rPr>
            </w:pPr>
          </w:p>
          <w:p w14:paraId="39AB6178"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GRAÚNA, Graça. </w:t>
            </w:r>
            <w:r w:rsidRPr="00E237DC">
              <w:rPr>
                <w:rFonts w:ascii="Times New Roman" w:hAnsi="Times New Roman"/>
                <w:sz w:val="24"/>
                <w:szCs w:val="24"/>
              </w:rPr>
              <w:t>Contrapontos da literatura indígena contemporânea no Brasil</w:t>
            </w:r>
            <w:r w:rsidRPr="00E237DC">
              <w:rPr>
                <w:rFonts w:ascii="Times New Roman" w:hAnsi="Times New Roman"/>
                <w:b w:val="0"/>
                <w:sz w:val="24"/>
                <w:szCs w:val="24"/>
              </w:rPr>
              <w:t xml:space="preserve">. Belo </w:t>
            </w:r>
            <w:r w:rsidRPr="00E237DC">
              <w:rPr>
                <w:rFonts w:ascii="Times New Roman" w:hAnsi="Times New Roman"/>
                <w:b w:val="0"/>
                <w:sz w:val="24"/>
                <w:szCs w:val="24"/>
              </w:rPr>
              <w:lastRenderedPageBreak/>
              <w:t xml:space="preserve">Horizonte: </w:t>
            </w:r>
            <w:proofErr w:type="spellStart"/>
            <w:r w:rsidRPr="00E237DC">
              <w:rPr>
                <w:rFonts w:ascii="Times New Roman" w:hAnsi="Times New Roman"/>
                <w:b w:val="0"/>
                <w:sz w:val="24"/>
                <w:szCs w:val="24"/>
              </w:rPr>
              <w:t>Mazza</w:t>
            </w:r>
            <w:proofErr w:type="spellEnd"/>
            <w:r w:rsidRPr="00E237DC">
              <w:rPr>
                <w:rFonts w:ascii="Times New Roman" w:hAnsi="Times New Roman"/>
                <w:b w:val="0"/>
                <w:sz w:val="24"/>
                <w:szCs w:val="24"/>
              </w:rPr>
              <w:t>, 2013.</w:t>
            </w:r>
          </w:p>
          <w:p w14:paraId="0AC601BC" w14:textId="77777777" w:rsidR="00460479" w:rsidRPr="00E237DC" w:rsidRDefault="00460479" w:rsidP="00ED1963">
            <w:pPr>
              <w:rPr>
                <w:rFonts w:ascii="Times New Roman" w:hAnsi="Times New Roman"/>
                <w:b w:val="0"/>
                <w:sz w:val="24"/>
                <w:szCs w:val="24"/>
              </w:rPr>
            </w:pPr>
          </w:p>
          <w:p w14:paraId="7EC6FECC" w14:textId="77777777" w:rsidR="007B53E2" w:rsidRDefault="007B53E2" w:rsidP="00ED1963">
            <w:pPr>
              <w:shd w:val="clear" w:color="auto" w:fill="FFFFFF"/>
              <w:rPr>
                <w:rFonts w:ascii="Times New Roman" w:hAnsi="Times New Roman"/>
                <w:b w:val="0"/>
                <w:sz w:val="24"/>
                <w:szCs w:val="24"/>
              </w:rPr>
            </w:pPr>
            <w:r w:rsidRPr="00E237DC">
              <w:rPr>
                <w:rFonts w:ascii="Times New Roman" w:hAnsi="Times New Roman"/>
                <w:b w:val="0"/>
                <w:sz w:val="24"/>
                <w:szCs w:val="24"/>
              </w:rPr>
              <w:t xml:space="preserve">THIÉL, Janice. </w:t>
            </w:r>
            <w:r w:rsidRPr="00E237DC">
              <w:rPr>
                <w:rFonts w:ascii="Times New Roman" w:hAnsi="Times New Roman"/>
                <w:sz w:val="24"/>
                <w:szCs w:val="24"/>
              </w:rPr>
              <w:t>Pele silenciosa, pele sonora</w:t>
            </w:r>
            <w:r w:rsidRPr="00E237DC">
              <w:rPr>
                <w:rFonts w:ascii="Times New Roman" w:hAnsi="Times New Roman"/>
                <w:b w:val="0"/>
                <w:sz w:val="24"/>
                <w:szCs w:val="24"/>
              </w:rPr>
              <w:t>: a literatura indígena em destaque. Belo Horizonte: Autêntica Editora, 2012.</w:t>
            </w:r>
          </w:p>
          <w:p w14:paraId="693D338E" w14:textId="77777777" w:rsidR="00460479" w:rsidRPr="00E237DC" w:rsidRDefault="00460479" w:rsidP="00ED1963">
            <w:pPr>
              <w:shd w:val="clear" w:color="auto" w:fill="FFFFFF"/>
              <w:rPr>
                <w:rFonts w:ascii="Times New Roman" w:hAnsi="Times New Roman"/>
                <w:b w:val="0"/>
                <w:sz w:val="24"/>
                <w:szCs w:val="24"/>
              </w:rPr>
            </w:pPr>
          </w:p>
          <w:p w14:paraId="3329DFE1"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ZUMTHOR, Paul. </w:t>
            </w:r>
            <w:r w:rsidRPr="00E237DC">
              <w:rPr>
                <w:rFonts w:ascii="Times New Roman" w:hAnsi="Times New Roman"/>
                <w:sz w:val="24"/>
                <w:szCs w:val="24"/>
              </w:rPr>
              <w:t>Introdução à poesia oral</w:t>
            </w:r>
            <w:r w:rsidRPr="00E237DC">
              <w:rPr>
                <w:rFonts w:ascii="Times New Roman" w:hAnsi="Times New Roman"/>
                <w:b w:val="0"/>
                <w:sz w:val="24"/>
                <w:szCs w:val="24"/>
              </w:rPr>
              <w:t xml:space="preserve">. Trad. Jerusa Pires Ferreira, Maria Lúcia Diniz </w:t>
            </w:r>
            <w:proofErr w:type="spellStart"/>
            <w:r w:rsidRPr="00E237DC">
              <w:rPr>
                <w:rFonts w:ascii="Times New Roman" w:hAnsi="Times New Roman"/>
                <w:b w:val="0"/>
                <w:sz w:val="24"/>
                <w:szCs w:val="24"/>
              </w:rPr>
              <w:t>Pochat</w:t>
            </w:r>
            <w:proofErr w:type="spellEnd"/>
            <w:r w:rsidRPr="00E237DC">
              <w:rPr>
                <w:rFonts w:ascii="Times New Roman" w:hAnsi="Times New Roman"/>
                <w:b w:val="0"/>
                <w:sz w:val="24"/>
                <w:szCs w:val="24"/>
              </w:rPr>
              <w:t xml:space="preserve"> e Maria Inês Almeida. Belo Horizonte: Editora UFMG; São Paulo: </w:t>
            </w:r>
            <w:proofErr w:type="spellStart"/>
            <w:r w:rsidRPr="00E237DC">
              <w:rPr>
                <w:rFonts w:ascii="Times New Roman" w:hAnsi="Times New Roman"/>
                <w:b w:val="0"/>
                <w:sz w:val="24"/>
                <w:szCs w:val="24"/>
              </w:rPr>
              <w:t>Humanitas</w:t>
            </w:r>
            <w:proofErr w:type="spellEnd"/>
            <w:r w:rsidRPr="00E237DC">
              <w:rPr>
                <w:rFonts w:ascii="Times New Roman" w:hAnsi="Times New Roman"/>
                <w:b w:val="0"/>
                <w:sz w:val="24"/>
                <w:szCs w:val="24"/>
              </w:rPr>
              <w:t>, 2010.</w:t>
            </w:r>
          </w:p>
          <w:p w14:paraId="6BEFB982" w14:textId="77777777" w:rsidR="00460479" w:rsidRPr="00E237DC" w:rsidRDefault="00460479" w:rsidP="00ED1963">
            <w:pPr>
              <w:rPr>
                <w:rFonts w:ascii="Times New Roman" w:hAnsi="Times New Roman" w:cs="Times New Roman"/>
                <w:b w:val="0"/>
                <w:sz w:val="24"/>
                <w:szCs w:val="24"/>
              </w:rPr>
            </w:pPr>
          </w:p>
          <w:p w14:paraId="687E99AC"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sz w:val="24"/>
                <w:szCs w:val="24"/>
              </w:rPr>
              <w:t>BIBLIOGRAFIA COMPLEMENTAR</w:t>
            </w:r>
            <w:r w:rsidRPr="00E237DC">
              <w:rPr>
                <w:rFonts w:ascii="Times New Roman" w:hAnsi="Times New Roman" w:cs="Times New Roman"/>
                <w:sz w:val="24"/>
                <w:szCs w:val="24"/>
              </w:rPr>
              <w:br/>
            </w:r>
            <w:r w:rsidRPr="00E237DC">
              <w:rPr>
                <w:rFonts w:ascii="Times New Roman" w:hAnsi="Times New Roman" w:cs="Times New Roman"/>
                <w:sz w:val="24"/>
                <w:szCs w:val="24"/>
              </w:rPr>
              <w:br/>
            </w:r>
            <w:r w:rsidRPr="00E237DC">
              <w:rPr>
                <w:rFonts w:ascii="Times New Roman" w:hAnsi="Times New Roman" w:cs="Times New Roman"/>
                <w:b w:val="0"/>
                <w:sz w:val="24"/>
                <w:szCs w:val="24"/>
              </w:rPr>
              <w:t xml:space="preserve">ALMEIDA, Maria Inês de; QUEIROZ, Sônia. </w:t>
            </w:r>
            <w:r w:rsidRPr="00E237DC">
              <w:rPr>
                <w:rFonts w:ascii="Times New Roman" w:hAnsi="Times New Roman" w:cs="Times New Roman"/>
                <w:sz w:val="24"/>
                <w:szCs w:val="24"/>
              </w:rPr>
              <w:t>Na captura da voz: as edições da narrativa oral no Brasil</w:t>
            </w:r>
            <w:r w:rsidRPr="00E237DC">
              <w:rPr>
                <w:rFonts w:ascii="Times New Roman" w:hAnsi="Times New Roman" w:cs="Times New Roman"/>
                <w:b w:val="0"/>
                <w:sz w:val="24"/>
                <w:szCs w:val="24"/>
              </w:rPr>
              <w:t>. Belo Horizonte: Autêntica; FALE/UFMG, 2004.</w:t>
            </w:r>
          </w:p>
          <w:p w14:paraId="66AC91C8" w14:textId="77777777" w:rsidR="00460479" w:rsidRPr="00E237DC" w:rsidRDefault="00460479" w:rsidP="00ED1963">
            <w:pPr>
              <w:rPr>
                <w:rFonts w:ascii="Times New Roman" w:hAnsi="Times New Roman" w:cs="Times New Roman"/>
                <w:b w:val="0"/>
                <w:sz w:val="24"/>
                <w:szCs w:val="24"/>
              </w:rPr>
            </w:pPr>
          </w:p>
          <w:p w14:paraId="5BDA3AA4" w14:textId="77777777" w:rsidR="007B53E2" w:rsidRDefault="007B53E2" w:rsidP="00ED1963">
            <w:pPr>
              <w:pStyle w:val="NormalWeb"/>
              <w:shd w:val="clear" w:color="auto" w:fill="FFFFFF"/>
              <w:spacing w:before="0" w:beforeAutospacing="0" w:after="0" w:afterAutospacing="0"/>
              <w:rPr>
                <w:b w:val="0"/>
              </w:rPr>
            </w:pPr>
            <w:r w:rsidRPr="00E237DC">
              <w:rPr>
                <w:b w:val="0"/>
              </w:rPr>
              <w:t xml:space="preserve">BERND, Zilá. </w:t>
            </w:r>
            <w:r w:rsidRPr="00E237DC">
              <w:t>Literatura e identidade nacional</w:t>
            </w:r>
            <w:r w:rsidRPr="00E237DC">
              <w:rPr>
                <w:b w:val="0"/>
              </w:rPr>
              <w:t>. Porto Alegre: Editora da UFRG, 2003.</w:t>
            </w:r>
          </w:p>
          <w:p w14:paraId="056192AE" w14:textId="77777777" w:rsidR="00460479" w:rsidRPr="00E237DC" w:rsidRDefault="00460479" w:rsidP="00ED1963">
            <w:pPr>
              <w:pStyle w:val="NormalWeb"/>
              <w:shd w:val="clear" w:color="auto" w:fill="FFFFFF"/>
              <w:spacing w:before="0" w:beforeAutospacing="0" w:after="0" w:afterAutospacing="0"/>
              <w:rPr>
                <w:b w:val="0"/>
              </w:rPr>
            </w:pPr>
          </w:p>
          <w:p w14:paraId="5E0899A4" w14:textId="77777777" w:rsidR="007B53E2" w:rsidRDefault="007B53E2" w:rsidP="00ED1963">
            <w:pPr>
              <w:shd w:val="clear" w:color="auto" w:fill="FFFFFF"/>
              <w:rPr>
                <w:rFonts w:ascii="Times New Roman" w:hAnsi="Times New Roman" w:cs="Times New Roman"/>
                <w:b w:val="0"/>
                <w:sz w:val="24"/>
                <w:szCs w:val="24"/>
              </w:rPr>
            </w:pPr>
            <w:r w:rsidRPr="00E237DC">
              <w:rPr>
                <w:rFonts w:ascii="Times New Roman" w:hAnsi="Times New Roman" w:cs="Times New Roman"/>
                <w:b w:val="0"/>
                <w:sz w:val="24"/>
                <w:szCs w:val="24"/>
              </w:rPr>
              <w:t xml:space="preserve">MELETÍNSKI, E. M. </w:t>
            </w:r>
            <w:r w:rsidRPr="00E237DC">
              <w:rPr>
                <w:rFonts w:ascii="Times New Roman" w:hAnsi="Times New Roman" w:cs="Times New Roman"/>
                <w:sz w:val="24"/>
                <w:szCs w:val="24"/>
              </w:rPr>
              <w:t>Os arquétipos literários</w:t>
            </w:r>
            <w:r w:rsidRPr="00E237DC">
              <w:rPr>
                <w:rFonts w:ascii="Times New Roman" w:hAnsi="Times New Roman" w:cs="Times New Roman"/>
                <w:b w:val="0"/>
                <w:sz w:val="24"/>
                <w:szCs w:val="24"/>
              </w:rPr>
              <w:t xml:space="preserve">. Trad. </w:t>
            </w:r>
            <w:r w:rsidRPr="00E237DC">
              <w:rPr>
                <w:rFonts w:ascii="Times New Roman" w:hAnsi="Times New Roman" w:cs="Times New Roman"/>
                <w:b w:val="0"/>
                <w:sz w:val="24"/>
                <w:szCs w:val="24"/>
                <w:lang w:val="fr-FR"/>
              </w:rPr>
              <w:t xml:space="preserve">F. Bernardini et. al. </w:t>
            </w:r>
            <w:r w:rsidRPr="00E237DC">
              <w:rPr>
                <w:rFonts w:ascii="Times New Roman" w:hAnsi="Times New Roman" w:cs="Times New Roman"/>
                <w:b w:val="0"/>
                <w:sz w:val="24"/>
                <w:szCs w:val="24"/>
              </w:rPr>
              <w:t xml:space="preserve">São Paulo, Ateliê, 2000. </w:t>
            </w:r>
          </w:p>
          <w:p w14:paraId="0B44DBB4" w14:textId="77777777" w:rsidR="00460479" w:rsidRPr="00E237DC" w:rsidRDefault="00460479" w:rsidP="00ED1963">
            <w:pPr>
              <w:shd w:val="clear" w:color="auto" w:fill="FFFFFF"/>
              <w:rPr>
                <w:rFonts w:ascii="Times New Roman" w:hAnsi="Times New Roman" w:cs="Times New Roman"/>
                <w:b w:val="0"/>
                <w:sz w:val="24"/>
                <w:szCs w:val="24"/>
              </w:rPr>
            </w:pPr>
          </w:p>
          <w:p w14:paraId="0AFB1048" w14:textId="77777777" w:rsidR="007B53E2" w:rsidRPr="00E237DC" w:rsidRDefault="007B53E2" w:rsidP="00ED1963">
            <w:pPr>
              <w:autoSpaceDE w:val="0"/>
              <w:rPr>
                <w:rFonts w:ascii="Times New Roman" w:hAnsi="Times New Roman" w:cs="Times New Roman"/>
                <w:b w:val="0"/>
                <w:sz w:val="24"/>
                <w:szCs w:val="24"/>
              </w:rPr>
            </w:pPr>
            <w:r w:rsidRPr="00E237DC">
              <w:rPr>
                <w:rFonts w:ascii="Times New Roman" w:hAnsi="Times New Roman" w:cs="Times New Roman"/>
                <w:b w:val="0"/>
                <w:sz w:val="24"/>
                <w:szCs w:val="24"/>
              </w:rPr>
              <w:t xml:space="preserve">MUNDURUKU, Daniel.  </w:t>
            </w:r>
            <w:r w:rsidRPr="00E237DC">
              <w:rPr>
                <w:rFonts w:ascii="Times New Roman" w:hAnsi="Times New Roman" w:cs="Times New Roman"/>
                <w:sz w:val="24"/>
                <w:szCs w:val="24"/>
              </w:rPr>
              <w:t>Contos indígenas brasileiros</w:t>
            </w:r>
            <w:r w:rsidRPr="00E237DC">
              <w:rPr>
                <w:rFonts w:ascii="Times New Roman" w:hAnsi="Times New Roman" w:cs="Times New Roman"/>
                <w:b w:val="0"/>
                <w:i/>
                <w:sz w:val="24"/>
                <w:szCs w:val="24"/>
              </w:rPr>
              <w:t>.</w:t>
            </w:r>
            <w:r w:rsidRPr="00E237DC">
              <w:rPr>
                <w:rFonts w:ascii="Times New Roman" w:hAnsi="Times New Roman" w:cs="Times New Roman"/>
                <w:b w:val="0"/>
                <w:sz w:val="24"/>
                <w:szCs w:val="24"/>
              </w:rPr>
              <w:t xml:space="preserve"> São Paulo: Global, 2005.</w:t>
            </w:r>
          </w:p>
          <w:p w14:paraId="5CAC5C9E"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ONG, Walter. </w:t>
            </w:r>
            <w:r w:rsidRPr="00E237DC">
              <w:rPr>
                <w:rFonts w:ascii="Times New Roman" w:hAnsi="Times New Roman" w:cs="Times New Roman"/>
                <w:sz w:val="24"/>
                <w:szCs w:val="24"/>
              </w:rPr>
              <w:t>Oralidade e cultura escrita</w:t>
            </w:r>
            <w:r w:rsidRPr="00E237DC">
              <w:rPr>
                <w:rFonts w:ascii="Times New Roman" w:hAnsi="Times New Roman" w:cs="Times New Roman"/>
                <w:b w:val="0"/>
                <w:sz w:val="24"/>
                <w:szCs w:val="24"/>
              </w:rPr>
              <w:t>. Campinas: Papirus,</w:t>
            </w:r>
            <w:r w:rsidRPr="00E237DC">
              <w:rPr>
                <w:rFonts w:ascii="Times New Roman" w:hAnsi="Times New Roman"/>
                <w:b w:val="0"/>
                <w:sz w:val="24"/>
                <w:szCs w:val="24"/>
              </w:rPr>
              <w:t xml:space="preserve"> 1998.</w:t>
            </w:r>
            <w:r w:rsidRPr="00E237DC">
              <w:rPr>
                <w:rFonts w:ascii="Times New Roman" w:hAnsi="Times New Roman" w:cs="Times New Roman"/>
                <w:sz w:val="24"/>
                <w:szCs w:val="24"/>
              </w:rPr>
              <w:br/>
            </w:r>
          </w:p>
        </w:tc>
      </w:tr>
    </w:tbl>
    <w:p w14:paraId="6A55F851" w14:textId="77777777" w:rsidR="00395177" w:rsidRDefault="00395177"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6F5002" w:rsidRPr="00E237DC" w14:paraId="074C6210" w14:textId="77777777" w:rsidTr="00460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4D1A5C1B" w14:textId="77777777" w:rsidR="006F5002" w:rsidRPr="00E237DC" w:rsidRDefault="006F5002" w:rsidP="00ED1963">
            <w:pPr>
              <w:jc w:val="center"/>
              <w:rPr>
                <w:rFonts w:ascii="Times New Roman" w:hAnsi="Times New Roman" w:cs="Times New Roman"/>
                <w:color w:val="auto"/>
                <w:sz w:val="24"/>
                <w:szCs w:val="24"/>
              </w:rPr>
            </w:pPr>
            <w:r>
              <w:rPr>
                <w:rFonts w:ascii="Times New Roman" w:hAnsi="Times New Roman" w:cs="Times New Roman"/>
                <w:color w:val="auto"/>
                <w:sz w:val="24"/>
                <w:szCs w:val="24"/>
              </w:rPr>
              <w:t>LITERATURA E ENSINO 60 h</w:t>
            </w:r>
          </w:p>
        </w:tc>
      </w:tr>
      <w:tr w:rsidR="006F5002" w:rsidRPr="00E237DC" w14:paraId="076A315D" w14:textId="77777777" w:rsidTr="00460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185AA2A8" w14:textId="77777777" w:rsidR="006F5002" w:rsidRDefault="006F5002" w:rsidP="00ED1963">
            <w:pPr>
              <w:jc w:val="both"/>
              <w:rPr>
                <w:rFonts w:ascii="Times New Roman" w:hAnsi="Times New Roman" w:cs="Times New Roman"/>
                <w:b w:val="0"/>
                <w:sz w:val="24"/>
                <w:szCs w:val="24"/>
              </w:rPr>
            </w:pPr>
            <w:r w:rsidRPr="006F5002">
              <w:rPr>
                <w:rFonts w:ascii="Times New Roman" w:hAnsi="Times New Roman" w:cs="Times New Roman"/>
                <w:b w:val="0"/>
                <w:sz w:val="24"/>
                <w:szCs w:val="24"/>
              </w:rPr>
              <w:t xml:space="preserve">O ensino de literatura no nível médio: diagnóstico, problemática e discussões. Dialogismo e ensino de literatura. Funções, aspectos metodológicos e práticas pedagógicas com o texto literário no Ensino Médio. </w:t>
            </w:r>
          </w:p>
          <w:p w14:paraId="6FADB322" w14:textId="77777777" w:rsidR="00460479" w:rsidRPr="006F5002" w:rsidRDefault="00460479" w:rsidP="00ED1963">
            <w:pPr>
              <w:jc w:val="both"/>
              <w:rPr>
                <w:rFonts w:ascii="Times New Roman" w:hAnsi="Times New Roman" w:cs="Times New Roman"/>
                <w:b w:val="0"/>
                <w:sz w:val="24"/>
                <w:szCs w:val="24"/>
              </w:rPr>
            </w:pPr>
          </w:p>
          <w:p w14:paraId="681ECC43" w14:textId="77777777" w:rsidR="006F5002" w:rsidRDefault="006F5002" w:rsidP="00ED1963">
            <w:pPr>
              <w:jc w:val="both"/>
              <w:rPr>
                <w:rFonts w:ascii="Times New Roman" w:hAnsi="Times New Roman" w:cs="Times New Roman"/>
                <w:caps/>
                <w:sz w:val="24"/>
                <w:szCs w:val="24"/>
              </w:rPr>
            </w:pPr>
            <w:r w:rsidRPr="006F5002">
              <w:rPr>
                <w:rFonts w:ascii="Times New Roman" w:hAnsi="Times New Roman" w:cs="Times New Roman"/>
                <w:caps/>
                <w:sz w:val="24"/>
                <w:szCs w:val="24"/>
              </w:rPr>
              <w:t>Bibliografia Básica</w:t>
            </w:r>
          </w:p>
          <w:p w14:paraId="75BE09E6" w14:textId="77777777" w:rsidR="00460479" w:rsidRPr="006F5002" w:rsidRDefault="00460479" w:rsidP="00ED1963">
            <w:pPr>
              <w:jc w:val="both"/>
              <w:rPr>
                <w:rFonts w:ascii="Times New Roman" w:hAnsi="Times New Roman" w:cs="Times New Roman"/>
                <w:b w:val="0"/>
                <w:caps/>
                <w:sz w:val="24"/>
                <w:szCs w:val="24"/>
              </w:rPr>
            </w:pPr>
          </w:p>
          <w:p w14:paraId="008F2041" w14:textId="77777777" w:rsidR="006F5002" w:rsidRDefault="006F5002" w:rsidP="00ED1963">
            <w:pPr>
              <w:rPr>
                <w:rFonts w:ascii="Times New Roman" w:eastAsia="Batang" w:hAnsi="Times New Roman" w:cs="Times New Roman"/>
                <w:b w:val="0"/>
                <w:sz w:val="24"/>
                <w:szCs w:val="24"/>
              </w:rPr>
            </w:pPr>
            <w:r w:rsidRPr="006F5002">
              <w:rPr>
                <w:rFonts w:ascii="Times New Roman" w:eastAsia="Batang" w:hAnsi="Times New Roman" w:cs="Times New Roman"/>
                <w:b w:val="0"/>
                <w:sz w:val="24"/>
                <w:szCs w:val="24"/>
              </w:rPr>
              <w:t xml:space="preserve">CAMARGO, Flávio Pereira; VIEIRA, </w:t>
            </w:r>
            <w:proofErr w:type="spellStart"/>
            <w:r w:rsidRPr="006F5002">
              <w:rPr>
                <w:rFonts w:ascii="Times New Roman" w:eastAsia="Batang" w:hAnsi="Times New Roman" w:cs="Times New Roman"/>
                <w:b w:val="0"/>
                <w:sz w:val="24"/>
                <w:szCs w:val="24"/>
              </w:rPr>
              <w:t>Miliane</w:t>
            </w:r>
            <w:proofErr w:type="spellEnd"/>
            <w:r w:rsidRPr="006F5002">
              <w:rPr>
                <w:rFonts w:ascii="Times New Roman" w:eastAsia="Batang" w:hAnsi="Times New Roman" w:cs="Times New Roman"/>
                <w:b w:val="0"/>
                <w:sz w:val="24"/>
                <w:szCs w:val="24"/>
              </w:rPr>
              <w:t xml:space="preserve"> Moreira Cardoso; FONSECA, Vilma Nunes da Silva. (</w:t>
            </w:r>
            <w:proofErr w:type="spellStart"/>
            <w:r w:rsidRPr="006F5002">
              <w:rPr>
                <w:rFonts w:ascii="Times New Roman" w:eastAsia="Batang" w:hAnsi="Times New Roman" w:cs="Times New Roman"/>
                <w:b w:val="0"/>
                <w:sz w:val="24"/>
                <w:szCs w:val="24"/>
              </w:rPr>
              <w:t>Orgs</w:t>
            </w:r>
            <w:proofErr w:type="spellEnd"/>
            <w:r w:rsidRPr="006F5002">
              <w:rPr>
                <w:rFonts w:ascii="Times New Roman" w:eastAsia="Batang" w:hAnsi="Times New Roman" w:cs="Times New Roman"/>
                <w:b w:val="0"/>
                <w:sz w:val="24"/>
                <w:szCs w:val="24"/>
              </w:rPr>
              <w:t xml:space="preserve">.). </w:t>
            </w:r>
            <w:r w:rsidRPr="006F5002">
              <w:rPr>
                <w:rFonts w:ascii="Times New Roman" w:eastAsia="Batang" w:hAnsi="Times New Roman" w:cs="Times New Roman"/>
                <w:sz w:val="24"/>
                <w:szCs w:val="24"/>
              </w:rPr>
              <w:t>Olhares críticos sobre literatura e ensino</w:t>
            </w:r>
            <w:r w:rsidRPr="006F5002">
              <w:rPr>
                <w:rFonts w:ascii="Times New Roman" w:eastAsia="Batang" w:hAnsi="Times New Roman" w:cs="Times New Roman"/>
                <w:b w:val="0"/>
                <w:sz w:val="24"/>
                <w:szCs w:val="24"/>
              </w:rPr>
              <w:t>. São Paulo: Fonte Editorial, 2014.</w:t>
            </w:r>
          </w:p>
          <w:p w14:paraId="168EA1C9" w14:textId="77777777" w:rsidR="00460479" w:rsidRPr="006F5002" w:rsidRDefault="00460479" w:rsidP="00ED1963">
            <w:pPr>
              <w:rPr>
                <w:rFonts w:ascii="Times New Roman" w:eastAsia="Batang" w:hAnsi="Times New Roman" w:cs="Times New Roman"/>
                <w:b w:val="0"/>
                <w:sz w:val="24"/>
                <w:szCs w:val="24"/>
              </w:rPr>
            </w:pPr>
          </w:p>
          <w:p w14:paraId="0DD4FF09" w14:textId="77777777" w:rsidR="006F5002" w:rsidRDefault="006F5002" w:rsidP="00ED1963">
            <w:pPr>
              <w:rPr>
                <w:rFonts w:ascii="Times New Roman" w:eastAsia="Batang" w:hAnsi="Times New Roman" w:cs="Times New Roman"/>
                <w:b w:val="0"/>
                <w:sz w:val="24"/>
                <w:szCs w:val="24"/>
              </w:rPr>
            </w:pPr>
            <w:r w:rsidRPr="006F5002">
              <w:rPr>
                <w:rFonts w:ascii="Times New Roman" w:eastAsia="Batang" w:hAnsi="Times New Roman" w:cs="Times New Roman"/>
                <w:b w:val="0"/>
                <w:sz w:val="24"/>
                <w:szCs w:val="24"/>
              </w:rPr>
              <w:t xml:space="preserve">CEREJA, William Roberto. </w:t>
            </w:r>
            <w:r w:rsidRPr="006F5002">
              <w:rPr>
                <w:rFonts w:ascii="Times New Roman" w:eastAsia="Batang" w:hAnsi="Times New Roman" w:cs="Times New Roman"/>
                <w:sz w:val="24"/>
                <w:szCs w:val="24"/>
              </w:rPr>
              <w:t>Ensino de literatura:</w:t>
            </w:r>
            <w:r w:rsidRPr="006F5002">
              <w:rPr>
                <w:rFonts w:ascii="Times New Roman" w:eastAsia="Batang" w:hAnsi="Times New Roman" w:cs="Times New Roman"/>
                <w:b w:val="0"/>
                <w:sz w:val="24"/>
                <w:szCs w:val="24"/>
              </w:rPr>
              <w:t xml:space="preserve"> uma proposta dialógica para o trabalho com literatura. São Paulo: Atual, 2005.</w:t>
            </w:r>
          </w:p>
          <w:p w14:paraId="78E15EC7" w14:textId="77777777" w:rsidR="00460479" w:rsidRPr="006F5002" w:rsidRDefault="00460479" w:rsidP="00ED1963">
            <w:pPr>
              <w:rPr>
                <w:rFonts w:ascii="Times New Roman" w:eastAsia="Batang" w:hAnsi="Times New Roman" w:cs="Times New Roman"/>
                <w:b w:val="0"/>
                <w:sz w:val="24"/>
                <w:szCs w:val="24"/>
              </w:rPr>
            </w:pPr>
          </w:p>
          <w:p w14:paraId="3F48B032" w14:textId="77777777" w:rsidR="006F5002" w:rsidRDefault="006F5002" w:rsidP="00ED1963">
            <w:pPr>
              <w:rPr>
                <w:rFonts w:ascii="Times New Roman" w:eastAsia="Batang" w:hAnsi="Times New Roman" w:cs="Times New Roman"/>
                <w:b w:val="0"/>
                <w:sz w:val="24"/>
                <w:szCs w:val="24"/>
              </w:rPr>
            </w:pPr>
            <w:r w:rsidRPr="006F5002">
              <w:rPr>
                <w:rFonts w:ascii="Times New Roman" w:eastAsia="Batang" w:hAnsi="Times New Roman" w:cs="Times New Roman"/>
                <w:b w:val="0"/>
                <w:sz w:val="24"/>
                <w:szCs w:val="24"/>
              </w:rPr>
              <w:t xml:space="preserve">GONÇALVEZ, </w:t>
            </w:r>
            <w:proofErr w:type="spellStart"/>
            <w:r w:rsidRPr="006F5002">
              <w:rPr>
                <w:rFonts w:ascii="Times New Roman" w:eastAsia="Batang" w:hAnsi="Times New Roman" w:cs="Times New Roman"/>
                <w:b w:val="0"/>
                <w:sz w:val="24"/>
                <w:szCs w:val="24"/>
              </w:rPr>
              <w:t>Jeosafá</w:t>
            </w:r>
            <w:proofErr w:type="spellEnd"/>
            <w:r w:rsidRPr="006F5002">
              <w:rPr>
                <w:rFonts w:ascii="Times New Roman" w:eastAsia="Batang" w:hAnsi="Times New Roman" w:cs="Times New Roman"/>
                <w:b w:val="0"/>
                <w:sz w:val="24"/>
                <w:szCs w:val="24"/>
              </w:rPr>
              <w:t xml:space="preserve"> Fernandez. </w:t>
            </w:r>
            <w:r w:rsidRPr="006F5002">
              <w:rPr>
                <w:rFonts w:ascii="Times New Roman" w:eastAsia="Batang" w:hAnsi="Times New Roman" w:cs="Times New Roman"/>
                <w:sz w:val="24"/>
                <w:szCs w:val="24"/>
              </w:rPr>
              <w:t xml:space="preserve">Ensino é crítica: </w:t>
            </w:r>
            <w:r w:rsidRPr="006F5002">
              <w:rPr>
                <w:rFonts w:ascii="Times New Roman" w:eastAsia="Batang" w:hAnsi="Times New Roman" w:cs="Times New Roman"/>
                <w:b w:val="0"/>
                <w:sz w:val="24"/>
                <w:szCs w:val="24"/>
              </w:rPr>
              <w:t>a literatura no Ensino Médio. São Paulo: Nova Alexandria, 2012.</w:t>
            </w:r>
          </w:p>
          <w:p w14:paraId="78FDF26C" w14:textId="77777777" w:rsidR="00460479" w:rsidRPr="006F5002" w:rsidRDefault="00460479" w:rsidP="00ED1963">
            <w:pPr>
              <w:rPr>
                <w:rFonts w:ascii="Times New Roman" w:eastAsia="Batang" w:hAnsi="Times New Roman" w:cs="Times New Roman"/>
                <w:b w:val="0"/>
                <w:sz w:val="24"/>
                <w:szCs w:val="24"/>
              </w:rPr>
            </w:pPr>
          </w:p>
          <w:p w14:paraId="629C4EC8" w14:textId="77777777" w:rsidR="006F5002" w:rsidRDefault="006F5002" w:rsidP="00ED1963">
            <w:pPr>
              <w:rPr>
                <w:rFonts w:ascii="Times New Roman" w:eastAsia="Batang" w:hAnsi="Times New Roman" w:cs="Times New Roman"/>
                <w:b w:val="0"/>
                <w:sz w:val="24"/>
                <w:szCs w:val="24"/>
              </w:rPr>
            </w:pPr>
            <w:r w:rsidRPr="006F5002">
              <w:rPr>
                <w:rFonts w:ascii="Times New Roman" w:eastAsia="Batang" w:hAnsi="Times New Roman" w:cs="Times New Roman"/>
                <w:b w:val="0"/>
                <w:sz w:val="24"/>
                <w:szCs w:val="24"/>
              </w:rPr>
              <w:t>NAVAS, Diana; CARDOSO, Elizabeth; BASTAZIN, Vera. (</w:t>
            </w:r>
            <w:proofErr w:type="spellStart"/>
            <w:r w:rsidRPr="006F5002">
              <w:rPr>
                <w:rFonts w:ascii="Times New Roman" w:eastAsia="Batang" w:hAnsi="Times New Roman" w:cs="Times New Roman"/>
                <w:b w:val="0"/>
                <w:sz w:val="24"/>
                <w:szCs w:val="24"/>
              </w:rPr>
              <w:t>Orgs</w:t>
            </w:r>
            <w:proofErr w:type="spellEnd"/>
            <w:r w:rsidRPr="006F5002">
              <w:rPr>
                <w:rFonts w:ascii="Times New Roman" w:eastAsia="Batang" w:hAnsi="Times New Roman" w:cs="Times New Roman"/>
                <w:b w:val="0"/>
                <w:sz w:val="24"/>
                <w:szCs w:val="24"/>
              </w:rPr>
              <w:t xml:space="preserve">.). </w:t>
            </w:r>
            <w:r w:rsidRPr="006F5002">
              <w:rPr>
                <w:rFonts w:ascii="Times New Roman" w:eastAsia="Batang" w:hAnsi="Times New Roman" w:cs="Times New Roman"/>
                <w:sz w:val="24"/>
                <w:szCs w:val="24"/>
              </w:rPr>
              <w:t>Literatura e ensino:</w:t>
            </w:r>
            <w:r w:rsidRPr="006F5002">
              <w:rPr>
                <w:rFonts w:ascii="Times New Roman" w:eastAsia="Batang" w:hAnsi="Times New Roman" w:cs="Times New Roman"/>
                <w:b w:val="0"/>
                <w:sz w:val="24"/>
                <w:szCs w:val="24"/>
              </w:rPr>
              <w:t xml:space="preserve"> territórios em diálogo. São Paulo: </w:t>
            </w:r>
            <w:proofErr w:type="spellStart"/>
            <w:r w:rsidRPr="006F5002">
              <w:rPr>
                <w:rFonts w:ascii="Times New Roman" w:eastAsia="Batang" w:hAnsi="Times New Roman" w:cs="Times New Roman"/>
                <w:b w:val="0"/>
                <w:sz w:val="24"/>
                <w:szCs w:val="24"/>
              </w:rPr>
              <w:t>Educ</w:t>
            </w:r>
            <w:proofErr w:type="spellEnd"/>
            <w:r w:rsidRPr="006F5002">
              <w:rPr>
                <w:rFonts w:ascii="Times New Roman" w:eastAsia="Batang" w:hAnsi="Times New Roman" w:cs="Times New Roman"/>
                <w:b w:val="0"/>
                <w:sz w:val="24"/>
                <w:szCs w:val="24"/>
              </w:rPr>
              <w:t>/Capes, 2018.</w:t>
            </w:r>
          </w:p>
          <w:p w14:paraId="414A1C6F" w14:textId="77777777" w:rsidR="00460479" w:rsidRPr="006F5002" w:rsidRDefault="00460479" w:rsidP="00ED1963">
            <w:pPr>
              <w:rPr>
                <w:rFonts w:ascii="Times New Roman" w:hAnsi="Times New Roman" w:cs="Times New Roman"/>
                <w:b w:val="0"/>
                <w:sz w:val="24"/>
                <w:szCs w:val="24"/>
              </w:rPr>
            </w:pPr>
          </w:p>
          <w:p w14:paraId="2187444C" w14:textId="77777777" w:rsidR="006F5002" w:rsidRDefault="006F5002" w:rsidP="00ED1963">
            <w:pPr>
              <w:rPr>
                <w:rFonts w:ascii="Times New Roman" w:eastAsia="Batang" w:hAnsi="Times New Roman" w:cs="Times New Roman"/>
                <w:b w:val="0"/>
                <w:sz w:val="24"/>
                <w:szCs w:val="24"/>
              </w:rPr>
            </w:pPr>
            <w:r w:rsidRPr="006F5002">
              <w:rPr>
                <w:rFonts w:ascii="Times New Roman" w:eastAsia="Batang" w:hAnsi="Times New Roman" w:cs="Times New Roman"/>
                <w:b w:val="0"/>
                <w:sz w:val="24"/>
                <w:szCs w:val="24"/>
              </w:rPr>
              <w:t xml:space="preserve">PAIVA, Aparecida; CORRÊA, Hércules </w:t>
            </w:r>
            <w:proofErr w:type="spellStart"/>
            <w:r w:rsidRPr="006F5002">
              <w:rPr>
                <w:rFonts w:ascii="Times New Roman" w:eastAsia="Batang" w:hAnsi="Times New Roman" w:cs="Times New Roman"/>
                <w:b w:val="0"/>
                <w:sz w:val="24"/>
                <w:szCs w:val="24"/>
              </w:rPr>
              <w:t>Tolêdo</w:t>
            </w:r>
            <w:proofErr w:type="spellEnd"/>
            <w:r w:rsidRPr="006F5002">
              <w:rPr>
                <w:rFonts w:ascii="Times New Roman" w:eastAsia="Batang" w:hAnsi="Times New Roman" w:cs="Times New Roman"/>
                <w:b w:val="0"/>
                <w:sz w:val="24"/>
                <w:szCs w:val="24"/>
              </w:rPr>
              <w:t>; SOUZA, Renata Junqueira de. (</w:t>
            </w:r>
            <w:proofErr w:type="spellStart"/>
            <w:r w:rsidRPr="006F5002">
              <w:rPr>
                <w:rFonts w:ascii="Times New Roman" w:eastAsia="Batang" w:hAnsi="Times New Roman" w:cs="Times New Roman"/>
                <w:b w:val="0"/>
                <w:sz w:val="24"/>
                <w:szCs w:val="24"/>
              </w:rPr>
              <w:t>Orgs</w:t>
            </w:r>
            <w:proofErr w:type="spellEnd"/>
            <w:r w:rsidRPr="006F5002">
              <w:rPr>
                <w:rFonts w:ascii="Times New Roman" w:eastAsia="Batang" w:hAnsi="Times New Roman" w:cs="Times New Roman"/>
                <w:b w:val="0"/>
                <w:sz w:val="24"/>
                <w:szCs w:val="24"/>
              </w:rPr>
              <w:t xml:space="preserve">.). </w:t>
            </w:r>
            <w:r w:rsidRPr="006F5002">
              <w:rPr>
                <w:rFonts w:ascii="Times New Roman" w:eastAsia="Batang" w:hAnsi="Times New Roman" w:cs="Times New Roman"/>
                <w:sz w:val="24"/>
                <w:szCs w:val="24"/>
              </w:rPr>
              <w:t>Literatura e ensino médio:</w:t>
            </w:r>
            <w:r w:rsidRPr="006F5002">
              <w:rPr>
                <w:rFonts w:ascii="Times New Roman" w:eastAsia="Batang" w:hAnsi="Times New Roman" w:cs="Times New Roman"/>
                <w:b w:val="0"/>
                <w:sz w:val="24"/>
                <w:szCs w:val="24"/>
              </w:rPr>
              <w:t xml:space="preserve"> acervos, gêneros e práticas. São Paulo: Mercado de Letras, 2011.</w:t>
            </w:r>
          </w:p>
          <w:p w14:paraId="5331AA43" w14:textId="77777777" w:rsidR="00460479" w:rsidRPr="006F5002" w:rsidRDefault="00460479" w:rsidP="00ED1963">
            <w:pPr>
              <w:rPr>
                <w:rFonts w:ascii="Times New Roman" w:hAnsi="Times New Roman" w:cs="Times New Roman"/>
                <w:b w:val="0"/>
                <w:sz w:val="24"/>
                <w:szCs w:val="24"/>
              </w:rPr>
            </w:pPr>
          </w:p>
          <w:p w14:paraId="5D53D1D4" w14:textId="77777777" w:rsidR="006F5002" w:rsidRDefault="006F5002" w:rsidP="00ED1963">
            <w:pPr>
              <w:rPr>
                <w:rFonts w:ascii="Times New Roman" w:eastAsia="Batang" w:hAnsi="Times New Roman" w:cs="Times New Roman"/>
                <w:b w:val="0"/>
                <w:sz w:val="24"/>
                <w:szCs w:val="24"/>
              </w:rPr>
            </w:pPr>
            <w:r w:rsidRPr="006F5002">
              <w:rPr>
                <w:rFonts w:ascii="Times New Roman" w:hAnsi="Times New Roman" w:cs="Times New Roman"/>
                <w:b w:val="0"/>
                <w:sz w:val="24"/>
                <w:szCs w:val="24"/>
              </w:rPr>
              <w:t xml:space="preserve">PESSOA, </w:t>
            </w:r>
            <w:proofErr w:type="spellStart"/>
            <w:r w:rsidRPr="006F5002">
              <w:rPr>
                <w:rFonts w:ascii="Times New Roman" w:hAnsi="Times New Roman" w:cs="Times New Roman"/>
                <w:b w:val="0"/>
                <w:sz w:val="24"/>
                <w:szCs w:val="24"/>
              </w:rPr>
              <w:t>Jadir</w:t>
            </w:r>
            <w:proofErr w:type="spellEnd"/>
            <w:r w:rsidRPr="006F5002">
              <w:rPr>
                <w:rFonts w:ascii="Times New Roman" w:hAnsi="Times New Roman" w:cs="Times New Roman"/>
                <w:b w:val="0"/>
                <w:sz w:val="24"/>
                <w:szCs w:val="24"/>
              </w:rPr>
              <w:t xml:space="preserve"> de Morais. (Org.). </w:t>
            </w:r>
            <w:r w:rsidRPr="006F5002">
              <w:rPr>
                <w:rFonts w:ascii="Times New Roman" w:hAnsi="Times New Roman" w:cs="Times New Roman"/>
                <w:sz w:val="24"/>
                <w:szCs w:val="24"/>
              </w:rPr>
              <w:t>Literatura e formação humana.</w:t>
            </w:r>
            <w:r w:rsidRPr="006F5002">
              <w:rPr>
                <w:rFonts w:ascii="Times New Roman" w:hAnsi="Times New Roman" w:cs="Times New Roman"/>
                <w:b w:val="0"/>
                <w:sz w:val="24"/>
                <w:szCs w:val="24"/>
              </w:rPr>
              <w:t xml:space="preserve"> </w:t>
            </w:r>
            <w:r w:rsidRPr="006F5002">
              <w:rPr>
                <w:rFonts w:ascii="Times New Roman" w:eastAsia="Batang" w:hAnsi="Times New Roman" w:cs="Times New Roman"/>
                <w:b w:val="0"/>
                <w:sz w:val="24"/>
                <w:szCs w:val="24"/>
              </w:rPr>
              <w:t>São Paulo: Mercado de Letras, 2017.</w:t>
            </w:r>
          </w:p>
          <w:p w14:paraId="335DA14F" w14:textId="77777777" w:rsidR="00460479" w:rsidRPr="006F5002" w:rsidRDefault="00460479" w:rsidP="00ED1963">
            <w:pPr>
              <w:rPr>
                <w:rFonts w:ascii="Times New Roman" w:eastAsia="Batang" w:hAnsi="Times New Roman" w:cs="Times New Roman"/>
                <w:b w:val="0"/>
                <w:sz w:val="24"/>
                <w:szCs w:val="24"/>
              </w:rPr>
            </w:pPr>
          </w:p>
          <w:p w14:paraId="73A59106" w14:textId="77777777" w:rsidR="006F5002" w:rsidRDefault="006F500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2A022CCA" w14:textId="77777777" w:rsidR="00460479" w:rsidRPr="00172D51" w:rsidRDefault="00460479" w:rsidP="00ED1963">
            <w:pPr>
              <w:rPr>
                <w:rFonts w:ascii="Times New Roman" w:hAnsi="Times New Roman" w:cs="Times New Roman"/>
                <w:b w:val="0"/>
                <w:sz w:val="24"/>
                <w:szCs w:val="24"/>
              </w:rPr>
            </w:pPr>
          </w:p>
          <w:p w14:paraId="31B9794F" w14:textId="77777777" w:rsidR="006F5002" w:rsidRDefault="006F5002" w:rsidP="00ED1963">
            <w:pPr>
              <w:rPr>
                <w:rFonts w:ascii="Times New Roman" w:eastAsia="Batang" w:hAnsi="Times New Roman" w:cs="Times New Roman"/>
                <w:b w:val="0"/>
                <w:sz w:val="24"/>
                <w:szCs w:val="24"/>
              </w:rPr>
            </w:pPr>
            <w:r w:rsidRPr="006F5002">
              <w:rPr>
                <w:rFonts w:ascii="Times New Roman" w:eastAsia="Batang" w:hAnsi="Times New Roman" w:cs="Times New Roman"/>
                <w:b w:val="0"/>
                <w:sz w:val="24"/>
                <w:szCs w:val="24"/>
              </w:rPr>
              <w:t xml:space="preserve">COSSON, </w:t>
            </w:r>
            <w:proofErr w:type="spellStart"/>
            <w:r w:rsidRPr="006F5002">
              <w:rPr>
                <w:rFonts w:ascii="Times New Roman" w:eastAsia="Batang" w:hAnsi="Times New Roman" w:cs="Times New Roman"/>
                <w:b w:val="0"/>
                <w:sz w:val="24"/>
                <w:szCs w:val="24"/>
              </w:rPr>
              <w:t>Rildo</w:t>
            </w:r>
            <w:proofErr w:type="spellEnd"/>
            <w:r w:rsidRPr="006F5002">
              <w:rPr>
                <w:rFonts w:ascii="Times New Roman" w:eastAsia="Batang" w:hAnsi="Times New Roman" w:cs="Times New Roman"/>
                <w:b w:val="0"/>
                <w:sz w:val="24"/>
                <w:szCs w:val="24"/>
              </w:rPr>
              <w:t xml:space="preserve">. </w:t>
            </w:r>
            <w:r w:rsidRPr="006F5002">
              <w:rPr>
                <w:rFonts w:ascii="Times New Roman" w:eastAsia="Batang" w:hAnsi="Times New Roman" w:cs="Times New Roman"/>
                <w:sz w:val="24"/>
                <w:szCs w:val="24"/>
              </w:rPr>
              <w:t>Letramento literário:</w:t>
            </w:r>
            <w:r w:rsidRPr="006F5002">
              <w:rPr>
                <w:rFonts w:ascii="Times New Roman" w:eastAsia="Batang" w:hAnsi="Times New Roman" w:cs="Times New Roman"/>
                <w:b w:val="0"/>
                <w:sz w:val="24"/>
                <w:szCs w:val="24"/>
              </w:rPr>
              <w:t xml:space="preserve"> teoria e prática. São Paulo: Contexto, 2009.</w:t>
            </w:r>
          </w:p>
          <w:p w14:paraId="307D1A19" w14:textId="77777777" w:rsidR="00460479" w:rsidRPr="006F5002" w:rsidRDefault="00460479" w:rsidP="00ED1963">
            <w:pPr>
              <w:rPr>
                <w:rFonts w:ascii="Times New Roman" w:hAnsi="Times New Roman" w:cs="Times New Roman"/>
                <w:b w:val="0"/>
                <w:sz w:val="24"/>
                <w:szCs w:val="24"/>
              </w:rPr>
            </w:pPr>
          </w:p>
          <w:p w14:paraId="336F955B" w14:textId="77777777" w:rsidR="006F5002" w:rsidRDefault="006F5002" w:rsidP="00ED1963">
            <w:pPr>
              <w:rPr>
                <w:rFonts w:ascii="Times New Roman" w:eastAsia="Batang" w:hAnsi="Times New Roman" w:cs="Times New Roman"/>
                <w:b w:val="0"/>
                <w:sz w:val="24"/>
                <w:szCs w:val="24"/>
              </w:rPr>
            </w:pPr>
            <w:r w:rsidRPr="006F5002">
              <w:rPr>
                <w:rFonts w:ascii="Times New Roman" w:eastAsia="Batang" w:hAnsi="Times New Roman" w:cs="Times New Roman"/>
                <w:b w:val="0"/>
                <w:sz w:val="24"/>
                <w:szCs w:val="24"/>
              </w:rPr>
              <w:t>DALVI, Maria Amélia; REZENDE, Neide Luzia de; JOVER-FALEIROS, Rita. (</w:t>
            </w:r>
            <w:proofErr w:type="spellStart"/>
            <w:r w:rsidRPr="006F5002">
              <w:rPr>
                <w:rFonts w:ascii="Times New Roman" w:eastAsia="Batang" w:hAnsi="Times New Roman" w:cs="Times New Roman"/>
                <w:b w:val="0"/>
                <w:sz w:val="24"/>
                <w:szCs w:val="24"/>
              </w:rPr>
              <w:t>Orgs</w:t>
            </w:r>
            <w:proofErr w:type="spellEnd"/>
            <w:r w:rsidRPr="006F5002">
              <w:rPr>
                <w:rFonts w:ascii="Times New Roman" w:eastAsia="Batang" w:hAnsi="Times New Roman" w:cs="Times New Roman"/>
                <w:b w:val="0"/>
                <w:sz w:val="24"/>
                <w:szCs w:val="24"/>
              </w:rPr>
              <w:t xml:space="preserve">.). </w:t>
            </w:r>
            <w:r w:rsidRPr="006F5002">
              <w:rPr>
                <w:rFonts w:ascii="Times New Roman" w:eastAsia="Batang" w:hAnsi="Times New Roman" w:cs="Times New Roman"/>
                <w:sz w:val="24"/>
                <w:szCs w:val="24"/>
              </w:rPr>
              <w:t>Leitura de literatura na escola.</w:t>
            </w:r>
            <w:r w:rsidRPr="006F5002">
              <w:rPr>
                <w:rFonts w:ascii="Times New Roman" w:eastAsia="Batang" w:hAnsi="Times New Roman" w:cs="Times New Roman"/>
                <w:b w:val="0"/>
                <w:sz w:val="24"/>
                <w:szCs w:val="24"/>
              </w:rPr>
              <w:t xml:space="preserve"> São Paulo: Parábola Editorial, 2013. (Série Estratégias de Ensino, 39).</w:t>
            </w:r>
          </w:p>
          <w:p w14:paraId="4A5F0D52" w14:textId="77777777" w:rsidR="00460479" w:rsidRPr="006F5002" w:rsidRDefault="00460479" w:rsidP="00ED1963">
            <w:pPr>
              <w:rPr>
                <w:rFonts w:ascii="Times New Roman" w:eastAsia="Batang" w:hAnsi="Times New Roman" w:cs="Times New Roman"/>
                <w:b w:val="0"/>
                <w:sz w:val="24"/>
                <w:szCs w:val="24"/>
              </w:rPr>
            </w:pPr>
          </w:p>
          <w:p w14:paraId="5AC18CBD" w14:textId="77777777" w:rsidR="006F5002" w:rsidRDefault="006F5002" w:rsidP="00ED1963">
            <w:pPr>
              <w:rPr>
                <w:rFonts w:ascii="Times New Roman" w:eastAsia="Batang" w:hAnsi="Times New Roman" w:cs="Times New Roman"/>
                <w:b w:val="0"/>
                <w:sz w:val="24"/>
                <w:szCs w:val="24"/>
              </w:rPr>
            </w:pPr>
            <w:r w:rsidRPr="006F5002">
              <w:rPr>
                <w:rFonts w:ascii="Times New Roman" w:eastAsia="Batang" w:hAnsi="Times New Roman" w:cs="Times New Roman"/>
                <w:b w:val="0"/>
                <w:sz w:val="24"/>
                <w:szCs w:val="24"/>
              </w:rPr>
              <w:t xml:space="preserve">LOIS, Lena. </w:t>
            </w:r>
            <w:r w:rsidRPr="006F5002">
              <w:rPr>
                <w:rFonts w:ascii="Times New Roman" w:eastAsia="Batang" w:hAnsi="Times New Roman" w:cs="Times New Roman"/>
                <w:sz w:val="24"/>
                <w:szCs w:val="24"/>
              </w:rPr>
              <w:t>Teoria e prática da formação do leitor</w:t>
            </w:r>
            <w:r>
              <w:rPr>
                <w:rFonts w:ascii="Times New Roman" w:eastAsia="Batang" w:hAnsi="Times New Roman" w:cs="Times New Roman"/>
                <w:sz w:val="24"/>
                <w:szCs w:val="24"/>
              </w:rPr>
              <w:t>:</w:t>
            </w:r>
            <w:r w:rsidRPr="006F5002">
              <w:rPr>
                <w:rFonts w:ascii="Times New Roman" w:eastAsia="Batang" w:hAnsi="Times New Roman" w:cs="Times New Roman"/>
                <w:b w:val="0"/>
                <w:sz w:val="24"/>
                <w:szCs w:val="24"/>
              </w:rPr>
              <w:t xml:space="preserve"> leitura e literatura na sala de aula. Porto Alegre: Artmed, 2010.</w:t>
            </w:r>
          </w:p>
          <w:p w14:paraId="3B8ECD45" w14:textId="77777777" w:rsidR="00460479" w:rsidRPr="006F5002" w:rsidRDefault="00460479" w:rsidP="00ED1963">
            <w:pPr>
              <w:rPr>
                <w:rFonts w:ascii="Times New Roman" w:eastAsia="Batang" w:hAnsi="Times New Roman" w:cs="Times New Roman"/>
                <w:b w:val="0"/>
                <w:color w:val="FF0000"/>
                <w:sz w:val="24"/>
                <w:szCs w:val="24"/>
              </w:rPr>
            </w:pPr>
          </w:p>
          <w:p w14:paraId="4E410FD7" w14:textId="77777777" w:rsidR="006F5002" w:rsidRDefault="006F5002" w:rsidP="00ED1963">
            <w:pPr>
              <w:rPr>
                <w:rFonts w:ascii="Times New Roman" w:eastAsia="Batang" w:hAnsi="Times New Roman" w:cs="Times New Roman"/>
                <w:b w:val="0"/>
                <w:sz w:val="24"/>
                <w:szCs w:val="24"/>
              </w:rPr>
            </w:pPr>
            <w:r w:rsidRPr="006F5002">
              <w:rPr>
                <w:rFonts w:ascii="Times New Roman" w:eastAsia="Batang" w:hAnsi="Times New Roman" w:cs="Times New Roman"/>
                <w:b w:val="0"/>
                <w:sz w:val="24"/>
                <w:szCs w:val="24"/>
              </w:rPr>
              <w:t xml:space="preserve">MAGNANI, Maria do Rosário </w:t>
            </w:r>
            <w:proofErr w:type="spellStart"/>
            <w:r w:rsidRPr="006F5002">
              <w:rPr>
                <w:rFonts w:ascii="Times New Roman" w:eastAsia="Batang" w:hAnsi="Times New Roman" w:cs="Times New Roman"/>
                <w:b w:val="0"/>
                <w:sz w:val="24"/>
                <w:szCs w:val="24"/>
              </w:rPr>
              <w:t>Mortatti</w:t>
            </w:r>
            <w:proofErr w:type="spellEnd"/>
            <w:r w:rsidRPr="006F5002">
              <w:rPr>
                <w:rFonts w:ascii="Times New Roman" w:eastAsia="Batang" w:hAnsi="Times New Roman" w:cs="Times New Roman"/>
                <w:b w:val="0"/>
                <w:sz w:val="24"/>
                <w:szCs w:val="24"/>
              </w:rPr>
              <w:t xml:space="preserve">. </w:t>
            </w:r>
            <w:r w:rsidRPr="006F5002">
              <w:rPr>
                <w:rFonts w:ascii="Times New Roman" w:eastAsia="Batang" w:hAnsi="Times New Roman" w:cs="Times New Roman"/>
                <w:sz w:val="24"/>
                <w:szCs w:val="24"/>
              </w:rPr>
              <w:t>Leitura, literatura e escola</w:t>
            </w:r>
            <w:r>
              <w:rPr>
                <w:rFonts w:ascii="Times New Roman" w:eastAsia="Batang" w:hAnsi="Times New Roman" w:cs="Times New Roman"/>
                <w:sz w:val="24"/>
                <w:szCs w:val="24"/>
              </w:rPr>
              <w:t>:</w:t>
            </w:r>
            <w:r w:rsidRPr="006F5002">
              <w:rPr>
                <w:rFonts w:ascii="Times New Roman" w:eastAsia="Batang" w:hAnsi="Times New Roman" w:cs="Times New Roman"/>
                <w:b w:val="0"/>
                <w:i/>
                <w:sz w:val="24"/>
                <w:szCs w:val="24"/>
              </w:rPr>
              <w:t xml:space="preserve"> </w:t>
            </w:r>
            <w:r w:rsidRPr="006F5002">
              <w:rPr>
                <w:rFonts w:ascii="Times New Roman" w:eastAsia="Batang" w:hAnsi="Times New Roman" w:cs="Times New Roman"/>
                <w:b w:val="0"/>
                <w:sz w:val="24"/>
                <w:szCs w:val="24"/>
              </w:rPr>
              <w:t>sobre a formação do gosto. São Paulo: Martins Fontes, 2001. (Coleção Texto e Linguagem).</w:t>
            </w:r>
          </w:p>
          <w:p w14:paraId="706598AB" w14:textId="77777777" w:rsidR="00460479" w:rsidRPr="006F5002" w:rsidRDefault="00460479" w:rsidP="00ED1963">
            <w:pPr>
              <w:rPr>
                <w:rFonts w:ascii="Times New Roman" w:eastAsia="Batang" w:hAnsi="Times New Roman" w:cs="Times New Roman"/>
                <w:b w:val="0"/>
                <w:sz w:val="24"/>
                <w:szCs w:val="24"/>
              </w:rPr>
            </w:pPr>
          </w:p>
          <w:p w14:paraId="31099B80" w14:textId="77777777" w:rsidR="006F5002" w:rsidRDefault="006F5002" w:rsidP="00ED1963">
            <w:pPr>
              <w:rPr>
                <w:rFonts w:ascii="Times New Roman" w:eastAsia="Batang" w:hAnsi="Times New Roman" w:cs="Times New Roman"/>
                <w:b w:val="0"/>
                <w:sz w:val="24"/>
                <w:szCs w:val="24"/>
              </w:rPr>
            </w:pPr>
            <w:r w:rsidRPr="006F5002">
              <w:rPr>
                <w:rFonts w:ascii="Times New Roman" w:eastAsia="Batang" w:hAnsi="Times New Roman" w:cs="Times New Roman"/>
                <w:b w:val="0"/>
                <w:sz w:val="24"/>
                <w:szCs w:val="24"/>
              </w:rPr>
              <w:t xml:space="preserve">RAMOS, </w:t>
            </w:r>
            <w:proofErr w:type="spellStart"/>
            <w:r w:rsidRPr="006F5002">
              <w:rPr>
                <w:rFonts w:ascii="Times New Roman" w:eastAsia="Batang" w:hAnsi="Times New Roman" w:cs="Times New Roman"/>
                <w:b w:val="0"/>
                <w:sz w:val="24"/>
                <w:szCs w:val="24"/>
              </w:rPr>
              <w:t>Dernival</w:t>
            </w:r>
            <w:proofErr w:type="spellEnd"/>
            <w:r w:rsidRPr="006F5002">
              <w:rPr>
                <w:rFonts w:ascii="Times New Roman" w:eastAsia="Batang" w:hAnsi="Times New Roman" w:cs="Times New Roman"/>
                <w:b w:val="0"/>
                <w:sz w:val="24"/>
                <w:szCs w:val="24"/>
              </w:rPr>
              <w:t xml:space="preserve"> Venâncio; ANDRADE, </w:t>
            </w:r>
            <w:proofErr w:type="spellStart"/>
            <w:r w:rsidRPr="006F5002">
              <w:rPr>
                <w:rFonts w:ascii="Times New Roman" w:eastAsia="Batang" w:hAnsi="Times New Roman" w:cs="Times New Roman"/>
                <w:b w:val="0"/>
                <w:sz w:val="24"/>
                <w:szCs w:val="24"/>
              </w:rPr>
              <w:t>Karylleila</w:t>
            </w:r>
            <w:proofErr w:type="spellEnd"/>
            <w:r w:rsidRPr="006F5002">
              <w:rPr>
                <w:rFonts w:ascii="Times New Roman" w:eastAsia="Batang" w:hAnsi="Times New Roman" w:cs="Times New Roman"/>
                <w:b w:val="0"/>
                <w:sz w:val="24"/>
                <w:szCs w:val="24"/>
              </w:rPr>
              <w:t xml:space="preserve"> dos Santos; PINHO, Maria José de. (</w:t>
            </w:r>
            <w:proofErr w:type="spellStart"/>
            <w:r w:rsidRPr="006F5002">
              <w:rPr>
                <w:rFonts w:ascii="Times New Roman" w:eastAsia="Batang" w:hAnsi="Times New Roman" w:cs="Times New Roman"/>
                <w:b w:val="0"/>
                <w:sz w:val="24"/>
                <w:szCs w:val="24"/>
              </w:rPr>
              <w:t>Orgs</w:t>
            </w:r>
            <w:proofErr w:type="spellEnd"/>
            <w:r w:rsidRPr="006F5002">
              <w:rPr>
                <w:rFonts w:ascii="Times New Roman" w:eastAsia="Batang" w:hAnsi="Times New Roman" w:cs="Times New Roman"/>
                <w:b w:val="0"/>
                <w:sz w:val="24"/>
                <w:szCs w:val="24"/>
              </w:rPr>
              <w:t xml:space="preserve">.). </w:t>
            </w:r>
            <w:r w:rsidRPr="006F5002">
              <w:rPr>
                <w:rFonts w:ascii="Times New Roman" w:eastAsia="Batang" w:hAnsi="Times New Roman" w:cs="Times New Roman"/>
                <w:sz w:val="24"/>
                <w:szCs w:val="24"/>
              </w:rPr>
              <w:t>Ensino de língua e literatura:</w:t>
            </w:r>
            <w:r w:rsidRPr="006F5002">
              <w:rPr>
                <w:rFonts w:ascii="Times New Roman" w:eastAsia="Batang" w:hAnsi="Times New Roman" w:cs="Times New Roman"/>
                <w:b w:val="0"/>
                <w:sz w:val="24"/>
                <w:szCs w:val="24"/>
              </w:rPr>
              <w:t xml:space="preserve"> reflexões e perspectivas interdisciplinares. São Paulo: Mercado de Letras, 2011.</w:t>
            </w:r>
          </w:p>
          <w:p w14:paraId="049ED8B4" w14:textId="77777777" w:rsidR="00460479" w:rsidRPr="006F5002" w:rsidRDefault="00460479" w:rsidP="00ED1963">
            <w:pPr>
              <w:rPr>
                <w:rFonts w:ascii="Times New Roman" w:eastAsia="Batang" w:hAnsi="Times New Roman" w:cs="Times New Roman"/>
                <w:b w:val="0"/>
                <w:sz w:val="24"/>
                <w:szCs w:val="24"/>
              </w:rPr>
            </w:pPr>
          </w:p>
          <w:p w14:paraId="589F42A8" w14:textId="77777777" w:rsidR="006F5002" w:rsidRPr="00172D51" w:rsidRDefault="006F5002" w:rsidP="00ED1963">
            <w:pPr>
              <w:jc w:val="both"/>
              <w:rPr>
                <w:rFonts w:ascii="Times New Roman" w:hAnsi="Times New Roman" w:cs="Times New Roman"/>
                <w:b w:val="0"/>
                <w:sz w:val="24"/>
                <w:szCs w:val="24"/>
              </w:rPr>
            </w:pPr>
            <w:r w:rsidRPr="006F5002">
              <w:rPr>
                <w:rFonts w:ascii="Times New Roman" w:eastAsia="Batang" w:hAnsi="Times New Roman" w:cs="Times New Roman"/>
                <w:b w:val="0"/>
                <w:sz w:val="24"/>
                <w:szCs w:val="24"/>
              </w:rPr>
              <w:t xml:space="preserve">SILVA, Ezequiel Theodoro </w:t>
            </w:r>
            <w:proofErr w:type="gramStart"/>
            <w:r w:rsidRPr="006F5002">
              <w:rPr>
                <w:rFonts w:ascii="Times New Roman" w:eastAsia="Batang" w:hAnsi="Times New Roman" w:cs="Times New Roman"/>
                <w:b w:val="0"/>
                <w:sz w:val="24"/>
                <w:szCs w:val="24"/>
              </w:rPr>
              <w:t>da.</w:t>
            </w:r>
            <w:proofErr w:type="gramEnd"/>
            <w:r w:rsidRPr="006F5002">
              <w:rPr>
                <w:rFonts w:ascii="Times New Roman" w:eastAsia="Batang" w:hAnsi="Times New Roman" w:cs="Times New Roman"/>
                <w:b w:val="0"/>
                <w:sz w:val="24"/>
                <w:szCs w:val="24"/>
              </w:rPr>
              <w:t xml:space="preserve"> </w:t>
            </w:r>
            <w:r w:rsidRPr="006F5002">
              <w:rPr>
                <w:rFonts w:ascii="Times New Roman" w:eastAsia="Batang" w:hAnsi="Times New Roman" w:cs="Times New Roman"/>
                <w:sz w:val="24"/>
                <w:szCs w:val="24"/>
              </w:rPr>
              <w:t>Elementos de pedagogia da leitura</w:t>
            </w:r>
            <w:r w:rsidRPr="006F5002">
              <w:rPr>
                <w:rFonts w:ascii="Times New Roman" w:eastAsia="Batang" w:hAnsi="Times New Roman" w:cs="Times New Roman"/>
                <w:b w:val="0"/>
                <w:i/>
                <w:sz w:val="24"/>
                <w:szCs w:val="24"/>
              </w:rPr>
              <w:t>.</w:t>
            </w:r>
            <w:r w:rsidRPr="006F5002">
              <w:rPr>
                <w:rFonts w:ascii="Times New Roman" w:eastAsia="Batang" w:hAnsi="Times New Roman" w:cs="Times New Roman"/>
                <w:b w:val="0"/>
                <w:sz w:val="24"/>
                <w:szCs w:val="24"/>
              </w:rPr>
              <w:t xml:space="preserve"> São Paulo: Martins Fontes, 2005. (Coleção Texto e Linguagem).</w:t>
            </w:r>
          </w:p>
          <w:p w14:paraId="70CD19F8" w14:textId="77777777" w:rsidR="006F5002" w:rsidRPr="00E237DC" w:rsidRDefault="006F5002" w:rsidP="00ED1963">
            <w:pPr>
              <w:rPr>
                <w:rFonts w:ascii="Times New Roman" w:hAnsi="Times New Roman" w:cs="Times New Roman"/>
                <w:b w:val="0"/>
                <w:sz w:val="24"/>
                <w:szCs w:val="24"/>
              </w:rPr>
            </w:pPr>
          </w:p>
        </w:tc>
      </w:tr>
    </w:tbl>
    <w:p w14:paraId="73E03969" w14:textId="77777777" w:rsidR="00B25B7A" w:rsidRDefault="00B25B7A"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41415C" w:rsidRPr="00E237DC" w14:paraId="412BFC43" w14:textId="77777777" w:rsidTr="000D5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2F894BC1" w14:textId="77777777" w:rsidR="0041415C" w:rsidRPr="00E237DC" w:rsidRDefault="0041415C"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ELABORAÇÃO DE PROJETO DE TCC</w:t>
            </w:r>
            <w:r w:rsidR="00812944">
              <w:rPr>
                <w:rFonts w:ascii="Times New Roman" w:hAnsi="Times New Roman" w:cs="Times New Roman"/>
                <w:color w:val="auto"/>
                <w:sz w:val="24"/>
                <w:szCs w:val="24"/>
              </w:rPr>
              <w:t xml:space="preserve"> 60 h</w:t>
            </w:r>
          </w:p>
        </w:tc>
      </w:tr>
      <w:tr w:rsidR="0041415C" w:rsidRPr="00E237DC" w14:paraId="090F630F" w14:textId="77777777" w:rsidTr="000D5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4F796550" w14:textId="77777777" w:rsidR="0041415C" w:rsidRDefault="0041415C" w:rsidP="00ED1963">
            <w:pPr>
              <w:rPr>
                <w:rFonts w:ascii="Times New Roman" w:hAnsi="Times New Roman" w:cs="Times New Roman"/>
                <w:b w:val="0"/>
                <w:sz w:val="24"/>
                <w:szCs w:val="24"/>
              </w:rPr>
            </w:pPr>
            <w:r>
              <w:rPr>
                <w:rFonts w:ascii="Times New Roman" w:hAnsi="Times New Roman" w:cs="Times New Roman"/>
                <w:b w:val="0"/>
                <w:sz w:val="24"/>
                <w:szCs w:val="24"/>
              </w:rPr>
              <w:t>Discussão de projetos de pesquisa e elaboração de projeto de TCC</w:t>
            </w:r>
            <w:r w:rsidR="00812944">
              <w:rPr>
                <w:rFonts w:ascii="Times New Roman" w:hAnsi="Times New Roman" w:cs="Times New Roman"/>
                <w:b w:val="0"/>
                <w:sz w:val="24"/>
                <w:szCs w:val="24"/>
              </w:rPr>
              <w:t>.</w:t>
            </w:r>
          </w:p>
          <w:p w14:paraId="7F309922" w14:textId="77777777" w:rsidR="00812944" w:rsidRDefault="00812944" w:rsidP="00ED1963">
            <w:pPr>
              <w:rPr>
                <w:rFonts w:ascii="Times New Roman" w:hAnsi="Times New Roman" w:cs="Times New Roman"/>
                <w:sz w:val="24"/>
                <w:szCs w:val="24"/>
              </w:rPr>
            </w:pPr>
          </w:p>
          <w:p w14:paraId="066F9CD9" w14:textId="77777777" w:rsidR="0041415C" w:rsidRDefault="0041415C"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02E0EF1A" w14:textId="77777777" w:rsidR="0041415C" w:rsidRDefault="0041415C" w:rsidP="00ED1963">
            <w:pPr>
              <w:rPr>
                <w:rFonts w:ascii="Times New Roman" w:hAnsi="Times New Roman" w:cs="Times New Roman"/>
                <w:sz w:val="24"/>
                <w:szCs w:val="24"/>
              </w:rPr>
            </w:pPr>
          </w:p>
          <w:p w14:paraId="0A4169C0" w14:textId="77777777" w:rsidR="0041415C" w:rsidRDefault="0041415C" w:rsidP="00ED1963">
            <w:pPr>
              <w:pStyle w:val="Textodenotaderodap"/>
              <w:ind w:firstLine="0"/>
              <w:jc w:val="left"/>
              <w:rPr>
                <w:rFonts w:ascii="Times New Roman" w:hAnsi="Times New Roman"/>
                <w:b w:val="0"/>
                <w:sz w:val="24"/>
                <w:szCs w:val="24"/>
              </w:rPr>
            </w:pPr>
            <w:r w:rsidRPr="00812944">
              <w:rPr>
                <w:rFonts w:ascii="Times New Roman" w:hAnsi="Times New Roman"/>
                <w:b w:val="0"/>
                <w:sz w:val="24"/>
                <w:szCs w:val="24"/>
              </w:rPr>
              <w:t>ANDRÉ, Marli</w:t>
            </w:r>
            <w:r w:rsidR="00812944">
              <w:rPr>
                <w:rFonts w:ascii="Times New Roman" w:hAnsi="Times New Roman"/>
                <w:b w:val="0"/>
                <w:sz w:val="24"/>
                <w:szCs w:val="24"/>
              </w:rPr>
              <w:t>.</w:t>
            </w:r>
            <w:r w:rsidRPr="00812944">
              <w:rPr>
                <w:rFonts w:ascii="Times New Roman" w:hAnsi="Times New Roman"/>
                <w:b w:val="0"/>
                <w:sz w:val="24"/>
                <w:szCs w:val="24"/>
              </w:rPr>
              <w:t xml:space="preserve"> </w:t>
            </w:r>
            <w:r w:rsidRPr="00812944">
              <w:rPr>
                <w:rFonts w:ascii="Times New Roman" w:hAnsi="Times New Roman"/>
                <w:sz w:val="24"/>
                <w:szCs w:val="24"/>
              </w:rPr>
              <w:t>Fundamentos da pesquisa etnográfica:</w:t>
            </w:r>
            <w:r w:rsidRPr="00812944">
              <w:rPr>
                <w:rFonts w:ascii="Times New Roman" w:hAnsi="Times New Roman"/>
                <w:b w:val="0"/>
                <w:sz w:val="24"/>
                <w:szCs w:val="24"/>
              </w:rPr>
              <w:t xml:space="preserve"> etnografia da prática escolar. Campinas, São Paulo: Papirus, 2005.</w:t>
            </w:r>
          </w:p>
          <w:p w14:paraId="50B07C60" w14:textId="77777777" w:rsidR="00460479" w:rsidRPr="00812944" w:rsidRDefault="00460479" w:rsidP="00ED1963">
            <w:pPr>
              <w:pStyle w:val="Textodenotaderodap"/>
              <w:ind w:firstLine="0"/>
              <w:jc w:val="left"/>
              <w:rPr>
                <w:rFonts w:ascii="Times New Roman" w:hAnsi="Times New Roman"/>
                <w:b w:val="0"/>
                <w:sz w:val="24"/>
                <w:szCs w:val="24"/>
              </w:rPr>
            </w:pPr>
          </w:p>
          <w:p w14:paraId="0A82B22A" w14:textId="77777777" w:rsidR="00812944" w:rsidRDefault="00812944" w:rsidP="00ED1963">
            <w:pPr>
              <w:shd w:val="clear" w:color="auto" w:fill="FFFFFF"/>
              <w:rPr>
                <w:rFonts w:ascii="Times New Roman" w:eastAsia="Times New Roman" w:hAnsi="Times New Roman" w:cs="Times New Roman"/>
                <w:b w:val="0"/>
                <w:color w:val="000000"/>
                <w:sz w:val="24"/>
                <w:szCs w:val="24"/>
                <w:lang w:eastAsia="pt-BR"/>
              </w:rPr>
            </w:pPr>
            <w:r w:rsidRPr="00812944">
              <w:rPr>
                <w:rFonts w:ascii="Times New Roman" w:eastAsia="Times New Roman" w:hAnsi="Times New Roman" w:cs="Times New Roman"/>
                <w:b w:val="0"/>
                <w:color w:val="000000"/>
                <w:sz w:val="24"/>
                <w:szCs w:val="24"/>
                <w:lang w:eastAsia="pt-BR"/>
              </w:rPr>
              <w:t>LIBANEO, J.B. </w:t>
            </w:r>
            <w:r w:rsidRPr="00812944">
              <w:rPr>
                <w:rFonts w:ascii="Times New Roman" w:eastAsia="Times New Roman" w:hAnsi="Times New Roman" w:cs="Times New Roman"/>
                <w:iCs/>
                <w:color w:val="000000"/>
                <w:sz w:val="24"/>
                <w:szCs w:val="24"/>
                <w:lang w:eastAsia="pt-BR"/>
              </w:rPr>
              <w:t>Introdução à vida intelectual</w:t>
            </w:r>
            <w:r w:rsidRPr="00812944">
              <w:rPr>
                <w:rFonts w:ascii="Times New Roman" w:eastAsia="Times New Roman" w:hAnsi="Times New Roman" w:cs="Times New Roman"/>
                <w:color w:val="000000"/>
                <w:sz w:val="24"/>
                <w:szCs w:val="24"/>
                <w:lang w:eastAsia="pt-BR"/>
              </w:rPr>
              <w:t>.</w:t>
            </w:r>
            <w:r w:rsidRPr="00812944">
              <w:rPr>
                <w:rFonts w:ascii="Times New Roman" w:eastAsia="Times New Roman" w:hAnsi="Times New Roman" w:cs="Times New Roman"/>
                <w:b w:val="0"/>
                <w:color w:val="000000"/>
                <w:sz w:val="24"/>
                <w:szCs w:val="24"/>
                <w:lang w:eastAsia="pt-BR"/>
              </w:rPr>
              <w:t xml:space="preserve"> São Paulo: Edições Loyola, 2001, 2ª ed.</w:t>
            </w:r>
          </w:p>
          <w:p w14:paraId="1DA05933" w14:textId="77777777" w:rsidR="00460479" w:rsidRPr="00812944" w:rsidRDefault="00460479" w:rsidP="00ED1963">
            <w:pPr>
              <w:shd w:val="clear" w:color="auto" w:fill="FFFFFF"/>
              <w:rPr>
                <w:rFonts w:ascii="Times New Roman" w:eastAsia="Times New Roman" w:hAnsi="Times New Roman" w:cs="Times New Roman"/>
                <w:b w:val="0"/>
                <w:color w:val="666666"/>
                <w:sz w:val="24"/>
                <w:szCs w:val="24"/>
                <w:lang w:eastAsia="pt-BR"/>
              </w:rPr>
            </w:pPr>
          </w:p>
          <w:p w14:paraId="52F99D56" w14:textId="77777777" w:rsidR="00812944" w:rsidRDefault="00812944" w:rsidP="00ED1963">
            <w:pPr>
              <w:rPr>
                <w:rFonts w:ascii="Times New Roman" w:hAnsi="Times New Roman" w:cs="Times New Roman"/>
                <w:b w:val="0"/>
                <w:sz w:val="24"/>
                <w:szCs w:val="24"/>
              </w:rPr>
            </w:pPr>
            <w:r w:rsidRPr="00812944">
              <w:rPr>
                <w:rFonts w:ascii="Times New Roman" w:hAnsi="Times New Roman" w:cs="Times New Roman"/>
                <w:b w:val="0"/>
                <w:sz w:val="24"/>
                <w:szCs w:val="24"/>
              </w:rPr>
              <w:t xml:space="preserve">MARCONI, Marina de Andrade; LAKATOS, Eva Maria. </w:t>
            </w:r>
            <w:r w:rsidRPr="00812944">
              <w:rPr>
                <w:rFonts w:ascii="Times New Roman" w:hAnsi="Times New Roman" w:cs="Times New Roman"/>
                <w:sz w:val="24"/>
                <w:szCs w:val="24"/>
              </w:rPr>
              <w:t>Fundamentos de metodologia científica.</w:t>
            </w:r>
            <w:r w:rsidRPr="00812944">
              <w:rPr>
                <w:rFonts w:ascii="Times New Roman" w:hAnsi="Times New Roman" w:cs="Times New Roman"/>
                <w:b w:val="0"/>
                <w:sz w:val="24"/>
                <w:szCs w:val="24"/>
              </w:rPr>
              <w:t xml:space="preserve"> 6. </w:t>
            </w:r>
            <w:proofErr w:type="gramStart"/>
            <w:r w:rsidRPr="00812944">
              <w:rPr>
                <w:rFonts w:ascii="Times New Roman" w:hAnsi="Times New Roman" w:cs="Times New Roman"/>
                <w:b w:val="0"/>
                <w:sz w:val="24"/>
                <w:szCs w:val="24"/>
              </w:rPr>
              <w:t>ed.</w:t>
            </w:r>
            <w:proofErr w:type="gramEnd"/>
            <w:r w:rsidRPr="00812944">
              <w:rPr>
                <w:rFonts w:ascii="Times New Roman" w:hAnsi="Times New Roman" w:cs="Times New Roman"/>
                <w:b w:val="0"/>
                <w:sz w:val="24"/>
                <w:szCs w:val="24"/>
              </w:rPr>
              <w:t xml:space="preserve"> São Paulo: Atlas, 2006.</w:t>
            </w:r>
          </w:p>
          <w:p w14:paraId="2B8AC9B4" w14:textId="77777777" w:rsidR="00460479" w:rsidRDefault="00460479" w:rsidP="00ED1963">
            <w:pPr>
              <w:rPr>
                <w:rFonts w:ascii="Times New Roman" w:hAnsi="Times New Roman" w:cs="Times New Roman"/>
                <w:b w:val="0"/>
                <w:sz w:val="24"/>
                <w:szCs w:val="24"/>
              </w:rPr>
            </w:pPr>
          </w:p>
          <w:p w14:paraId="4D15BDA4" w14:textId="77777777" w:rsidR="00812944" w:rsidRDefault="00812944" w:rsidP="00ED1963">
            <w:pPr>
              <w:shd w:val="clear" w:color="auto" w:fill="FFFFFF"/>
              <w:rPr>
                <w:rFonts w:ascii="Times New Roman" w:eastAsia="Times New Roman" w:hAnsi="Times New Roman" w:cs="Times New Roman"/>
                <w:b w:val="0"/>
                <w:color w:val="000000"/>
                <w:sz w:val="24"/>
                <w:szCs w:val="24"/>
                <w:lang w:eastAsia="pt-BR"/>
              </w:rPr>
            </w:pPr>
            <w:r w:rsidRPr="00812944">
              <w:rPr>
                <w:rFonts w:ascii="Times New Roman" w:eastAsia="Times New Roman" w:hAnsi="Times New Roman" w:cs="Times New Roman"/>
                <w:b w:val="0"/>
                <w:color w:val="000000"/>
                <w:sz w:val="24"/>
                <w:szCs w:val="24"/>
                <w:lang w:eastAsia="pt-BR"/>
              </w:rPr>
              <w:t>MARTINS, G.A. </w:t>
            </w:r>
            <w:r w:rsidRPr="00812944">
              <w:rPr>
                <w:rFonts w:ascii="Times New Roman" w:eastAsia="Times New Roman" w:hAnsi="Times New Roman" w:cs="Times New Roman"/>
                <w:iCs/>
                <w:color w:val="000000"/>
                <w:sz w:val="24"/>
                <w:szCs w:val="24"/>
                <w:lang w:eastAsia="pt-BR"/>
              </w:rPr>
              <w:t>Manual para elaboração de Monografias e Dissertações</w:t>
            </w:r>
            <w:r w:rsidRPr="00812944">
              <w:rPr>
                <w:rFonts w:ascii="Times New Roman" w:eastAsia="Times New Roman" w:hAnsi="Times New Roman" w:cs="Times New Roman"/>
                <w:color w:val="000000"/>
                <w:sz w:val="24"/>
                <w:szCs w:val="24"/>
                <w:lang w:eastAsia="pt-BR"/>
              </w:rPr>
              <w:t>.</w:t>
            </w:r>
            <w:r w:rsidRPr="00812944">
              <w:rPr>
                <w:rFonts w:ascii="Times New Roman" w:eastAsia="Times New Roman" w:hAnsi="Times New Roman" w:cs="Times New Roman"/>
                <w:b w:val="0"/>
                <w:color w:val="000000"/>
                <w:sz w:val="24"/>
                <w:szCs w:val="24"/>
                <w:lang w:eastAsia="pt-BR"/>
              </w:rPr>
              <w:t xml:space="preserve"> São Paulo: Editora Atlas, 2000.</w:t>
            </w:r>
          </w:p>
          <w:p w14:paraId="0668BF82" w14:textId="77777777" w:rsidR="00460479" w:rsidRPr="00812944" w:rsidRDefault="00460479" w:rsidP="00ED1963">
            <w:pPr>
              <w:shd w:val="clear" w:color="auto" w:fill="FFFFFF"/>
              <w:rPr>
                <w:rFonts w:ascii="Times New Roman" w:eastAsia="Times New Roman" w:hAnsi="Times New Roman" w:cs="Times New Roman"/>
                <w:b w:val="0"/>
                <w:color w:val="666666"/>
                <w:sz w:val="24"/>
                <w:szCs w:val="24"/>
                <w:lang w:eastAsia="pt-BR"/>
              </w:rPr>
            </w:pPr>
          </w:p>
          <w:p w14:paraId="561927E0" w14:textId="77777777" w:rsidR="0041415C" w:rsidRPr="00812944" w:rsidRDefault="0041415C" w:rsidP="00ED1963">
            <w:pPr>
              <w:rPr>
                <w:rFonts w:ascii="Times New Roman" w:hAnsi="Times New Roman" w:cs="Times New Roman"/>
                <w:b w:val="0"/>
                <w:sz w:val="24"/>
                <w:szCs w:val="24"/>
              </w:rPr>
            </w:pPr>
            <w:r w:rsidRPr="00812944">
              <w:rPr>
                <w:rFonts w:ascii="Times New Roman" w:hAnsi="Times New Roman" w:cs="Times New Roman"/>
                <w:b w:val="0"/>
                <w:sz w:val="24"/>
                <w:szCs w:val="24"/>
              </w:rPr>
              <w:t xml:space="preserve">TEIXEIRA, Elizabeth. </w:t>
            </w:r>
            <w:r w:rsidRPr="00812944">
              <w:rPr>
                <w:rFonts w:ascii="Times New Roman" w:hAnsi="Times New Roman" w:cs="Times New Roman"/>
                <w:sz w:val="24"/>
                <w:szCs w:val="24"/>
              </w:rPr>
              <w:t>As três metodologias</w:t>
            </w:r>
            <w:r w:rsidRPr="00812944">
              <w:rPr>
                <w:rFonts w:ascii="Times New Roman" w:hAnsi="Times New Roman" w:cs="Times New Roman"/>
                <w:b w:val="0"/>
                <w:sz w:val="24"/>
                <w:szCs w:val="24"/>
              </w:rPr>
              <w:t xml:space="preserve">. 3. </w:t>
            </w:r>
            <w:proofErr w:type="gramStart"/>
            <w:r w:rsidRPr="00812944">
              <w:rPr>
                <w:rFonts w:ascii="Times New Roman" w:hAnsi="Times New Roman" w:cs="Times New Roman"/>
                <w:b w:val="0"/>
                <w:sz w:val="24"/>
                <w:szCs w:val="24"/>
              </w:rPr>
              <w:t>ed.</w:t>
            </w:r>
            <w:proofErr w:type="gramEnd"/>
            <w:r w:rsidRPr="00812944">
              <w:rPr>
                <w:rFonts w:ascii="Times New Roman" w:hAnsi="Times New Roman" w:cs="Times New Roman"/>
                <w:b w:val="0"/>
                <w:sz w:val="24"/>
                <w:szCs w:val="24"/>
              </w:rPr>
              <w:t xml:space="preserve"> Belém: </w:t>
            </w:r>
            <w:proofErr w:type="spellStart"/>
            <w:r w:rsidRPr="00812944">
              <w:rPr>
                <w:rFonts w:ascii="Times New Roman" w:hAnsi="Times New Roman" w:cs="Times New Roman"/>
                <w:b w:val="0"/>
                <w:sz w:val="24"/>
                <w:szCs w:val="24"/>
              </w:rPr>
              <w:t>Grapel</w:t>
            </w:r>
            <w:proofErr w:type="spellEnd"/>
            <w:r w:rsidRPr="00812944">
              <w:rPr>
                <w:rFonts w:ascii="Times New Roman" w:hAnsi="Times New Roman" w:cs="Times New Roman"/>
                <w:b w:val="0"/>
                <w:sz w:val="24"/>
                <w:szCs w:val="24"/>
              </w:rPr>
              <w:t>, 2001.</w:t>
            </w:r>
          </w:p>
          <w:p w14:paraId="1E1B9A6A" w14:textId="77777777" w:rsidR="0041415C" w:rsidRDefault="0041415C" w:rsidP="00ED1963">
            <w:pPr>
              <w:rPr>
                <w:rFonts w:ascii="Times New Roman" w:hAnsi="Times New Roman" w:cs="Times New Roman"/>
                <w:sz w:val="24"/>
                <w:szCs w:val="24"/>
              </w:rPr>
            </w:pPr>
          </w:p>
          <w:p w14:paraId="23FF8669" w14:textId="77777777" w:rsidR="0041415C" w:rsidRDefault="0041415C"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1CD442F0" w14:textId="77777777" w:rsidR="0041415C" w:rsidRPr="00812944" w:rsidRDefault="0041415C" w:rsidP="00ED1963">
            <w:pPr>
              <w:rPr>
                <w:rFonts w:ascii="Times New Roman" w:hAnsi="Times New Roman" w:cs="Times New Roman"/>
                <w:b w:val="0"/>
                <w:sz w:val="24"/>
                <w:szCs w:val="24"/>
              </w:rPr>
            </w:pPr>
          </w:p>
          <w:p w14:paraId="1618AE08" w14:textId="77777777" w:rsidR="0041415C" w:rsidRDefault="0041415C" w:rsidP="00ED1963">
            <w:pPr>
              <w:pStyle w:val="Textodenotaderodap"/>
              <w:ind w:firstLine="0"/>
              <w:jc w:val="left"/>
              <w:rPr>
                <w:rFonts w:ascii="Times New Roman" w:hAnsi="Times New Roman"/>
                <w:b w:val="0"/>
                <w:sz w:val="24"/>
                <w:szCs w:val="24"/>
              </w:rPr>
            </w:pPr>
            <w:r w:rsidRPr="00812944">
              <w:rPr>
                <w:rFonts w:ascii="Times New Roman" w:hAnsi="Times New Roman"/>
                <w:b w:val="0"/>
                <w:sz w:val="24"/>
                <w:szCs w:val="24"/>
              </w:rPr>
              <w:t xml:space="preserve">ANDRADE, Maria Margarida de. </w:t>
            </w:r>
            <w:r w:rsidRPr="00812944">
              <w:rPr>
                <w:rFonts w:ascii="Times New Roman" w:hAnsi="Times New Roman"/>
                <w:sz w:val="24"/>
                <w:szCs w:val="24"/>
              </w:rPr>
              <w:t>Introdução à Metodologia do Trabalho Científico.</w:t>
            </w:r>
            <w:r w:rsidRPr="00812944">
              <w:rPr>
                <w:rFonts w:ascii="Times New Roman" w:hAnsi="Times New Roman"/>
                <w:b w:val="0"/>
                <w:sz w:val="24"/>
                <w:szCs w:val="24"/>
              </w:rPr>
              <w:t xml:space="preserve"> 9. </w:t>
            </w:r>
            <w:proofErr w:type="gramStart"/>
            <w:r w:rsidRPr="00812944">
              <w:rPr>
                <w:rFonts w:ascii="Times New Roman" w:hAnsi="Times New Roman"/>
                <w:b w:val="0"/>
                <w:sz w:val="24"/>
                <w:szCs w:val="24"/>
              </w:rPr>
              <w:t>ed.</w:t>
            </w:r>
            <w:proofErr w:type="gramEnd"/>
            <w:r w:rsidRPr="00812944">
              <w:rPr>
                <w:rFonts w:ascii="Times New Roman" w:hAnsi="Times New Roman"/>
                <w:b w:val="0"/>
                <w:sz w:val="24"/>
                <w:szCs w:val="24"/>
              </w:rPr>
              <w:t xml:space="preserve"> São Paulo: Atlas, 2009.</w:t>
            </w:r>
          </w:p>
          <w:p w14:paraId="4BD92F43" w14:textId="77777777" w:rsidR="00812944" w:rsidRPr="00812944" w:rsidRDefault="00812944" w:rsidP="00ED1963">
            <w:pPr>
              <w:pStyle w:val="Textodenotaderodap"/>
              <w:ind w:firstLine="0"/>
              <w:jc w:val="left"/>
              <w:rPr>
                <w:rFonts w:ascii="Times New Roman" w:hAnsi="Times New Roman"/>
                <w:b w:val="0"/>
                <w:sz w:val="24"/>
                <w:szCs w:val="24"/>
              </w:rPr>
            </w:pPr>
          </w:p>
          <w:p w14:paraId="65F70CAE" w14:textId="77777777" w:rsidR="0041415C" w:rsidRDefault="0041415C" w:rsidP="00ED1963">
            <w:pPr>
              <w:pStyle w:val="Textodenotaderodap"/>
              <w:ind w:firstLine="0"/>
              <w:jc w:val="left"/>
              <w:rPr>
                <w:rFonts w:ascii="Times New Roman" w:hAnsi="Times New Roman"/>
                <w:b w:val="0"/>
                <w:sz w:val="24"/>
                <w:szCs w:val="24"/>
              </w:rPr>
            </w:pPr>
            <w:r w:rsidRPr="00812944">
              <w:rPr>
                <w:rFonts w:ascii="Times New Roman" w:hAnsi="Times New Roman"/>
                <w:b w:val="0"/>
                <w:sz w:val="24"/>
                <w:szCs w:val="24"/>
              </w:rPr>
              <w:t xml:space="preserve">CERVO, Luiz. </w:t>
            </w:r>
            <w:r w:rsidRPr="00812944">
              <w:rPr>
                <w:rFonts w:ascii="Times New Roman" w:hAnsi="Times New Roman"/>
                <w:sz w:val="24"/>
                <w:szCs w:val="24"/>
              </w:rPr>
              <w:t>Metodologia Científica.</w:t>
            </w:r>
            <w:r w:rsidRPr="00812944">
              <w:rPr>
                <w:rFonts w:ascii="Times New Roman" w:hAnsi="Times New Roman"/>
                <w:b w:val="0"/>
                <w:sz w:val="24"/>
                <w:szCs w:val="24"/>
              </w:rPr>
              <w:t xml:space="preserve"> 6. </w:t>
            </w:r>
            <w:proofErr w:type="gramStart"/>
            <w:r w:rsidRPr="00812944">
              <w:rPr>
                <w:rFonts w:ascii="Times New Roman" w:hAnsi="Times New Roman"/>
                <w:b w:val="0"/>
                <w:sz w:val="24"/>
                <w:szCs w:val="24"/>
              </w:rPr>
              <w:t>ed.</w:t>
            </w:r>
            <w:proofErr w:type="gramEnd"/>
            <w:r w:rsidRPr="00812944">
              <w:rPr>
                <w:rFonts w:ascii="Times New Roman" w:hAnsi="Times New Roman"/>
                <w:b w:val="0"/>
                <w:sz w:val="24"/>
                <w:szCs w:val="24"/>
              </w:rPr>
              <w:t xml:space="preserve"> São Paulo: Pearson </w:t>
            </w:r>
            <w:proofErr w:type="spellStart"/>
            <w:r w:rsidRPr="00812944">
              <w:rPr>
                <w:rFonts w:ascii="Times New Roman" w:hAnsi="Times New Roman"/>
                <w:b w:val="0"/>
                <w:sz w:val="24"/>
                <w:szCs w:val="24"/>
              </w:rPr>
              <w:t>Prendice</w:t>
            </w:r>
            <w:proofErr w:type="spellEnd"/>
            <w:r w:rsidRPr="00812944">
              <w:rPr>
                <w:rFonts w:ascii="Times New Roman" w:hAnsi="Times New Roman"/>
                <w:b w:val="0"/>
                <w:sz w:val="24"/>
                <w:szCs w:val="24"/>
              </w:rPr>
              <w:t xml:space="preserve"> Hall, 2007. </w:t>
            </w:r>
          </w:p>
          <w:p w14:paraId="51AE6C44" w14:textId="77777777" w:rsidR="00812944" w:rsidRPr="00812944" w:rsidRDefault="00812944" w:rsidP="00ED1963">
            <w:pPr>
              <w:pStyle w:val="Textodenotaderodap"/>
              <w:ind w:firstLine="0"/>
              <w:jc w:val="left"/>
              <w:rPr>
                <w:rFonts w:ascii="Times New Roman" w:hAnsi="Times New Roman"/>
                <w:b w:val="0"/>
                <w:sz w:val="24"/>
                <w:szCs w:val="24"/>
              </w:rPr>
            </w:pPr>
          </w:p>
          <w:p w14:paraId="2B7C4C9D" w14:textId="77777777" w:rsidR="0041415C" w:rsidRDefault="0041415C" w:rsidP="00ED1963">
            <w:pPr>
              <w:rPr>
                <w:rFonts w:ascii="Times New Roman" w:hAnsi="Times New Roman" w:cs="Times New Roman"/>
                <w:b w:val="0"/>
                <w:sz w:val="24"/>
                <w:szCs w:val="24"/>
              </w:rPr>
            </w:pPr>
            <w:r w:rsidRPr="00812944">
              <w:rPr>
                <w:rFonts w:ascii="Times New Roman" w:hAnsi="Times New Roman" w:cs="Times New Roman"/>
                <w:b w:val="0"/>
                <w:sz w:val="24"/>
                <w:szCs w:val="24"/>
              </w:rPr>
              <w:t xml:space="preserve">MARCONI, Marina de Andrade; LAKATOS, Eva Maria. </w:t>
            </w:r>
            <w:r w:rsidRPr="00812944">
              <w:rPr>
                <w:rFonts w:ascii="Times New Roman" w:hAnsi="Times New Roman" w:cs="Times New Roman"/>
                <w:sz w:val="24"/>
                <w:szCs w:val="24"/>
              </w:rPr>
              <w:t>Técnicas de pesquisa.</w:t>
            </w:r>
            <w:r w:rsidRPr="00812944">
              <w:rPr>
                <w:rFonts w:ascii="Times New Roman" w:hAnsi="Times New Roman" w:cs="Times New Roman"/>
                <w:b w:val="0"/>
                <w:sz w:val="24"/>
                <w:szCs w:val="24"/>
              </w:rPr>
              <w:t xml:space="preserve"> 7. </w:t>
            </w:r>
            <w:proofErr w:type="gramStart"/>
            <w:r w:rsidRPr="00812944">
              <w:rPr>
                <w:rFonts w:ascii="Times New Roman" w:hAnsi="Times New Roman" w:cs="Times New Roman"/>
                <w:b w:val="0"/>
                <w:sz w:val="24"/>
                <w:szCs w:val="24"/>
              </w:rPr>
              <w:t>ed.</w:t>
            </w:r>
            <w:proofErr w:type="gramEnd"/>
            <w:r w:rsidRPr="00812944">
              <w:rPr>
                <w:rFonts w:ascii="Times New Roman" w:hAnsi="Times New Roman" w:cs="Times New Roman"/>
                <w:b w:val="0"/>
                <w:sz w:val="24"/>
                <w:szCs w:val="24"/>
              </w:rPr>
              <w:t xml:space="preserve"> São Paulo: Atlas, 2009.</w:t>
            </w:r>
          </w:p>
          <w:p w14:paraId="5A93E9B1" w14:textId="77777777" w:rsidR="00812944" w:rsidRPr="00812944" w:rsidRDefault="00812944" w:rsidP="00ED1963">
            <w:pPr>
              <w:rPr>
                <w:rFonts w:ascii="Times New Roman" w:hAnsi="Times New Roman" w:cs="Times New Roman"/>
                <w:b w:val="0"/>
                <w:sz w:val="24"/>
                <w:szCs w:val="24"/>
              </w:rPr>
            </w:pPr>
          </w:p>
          <w:p w14:paraId="77791027" w14:textId="77777777" w:rsidR="0041415C" w:rsidRDefault="0041415C" w:rsidP="00ED1963">
            <w:pPr>
              <w:rPr>
                <w:rFonts w:ascii="Times New Roman" w:hAnsi="Times New Roman" w:cs="Times New Roman"/>
                <w:b w:val="0"/>
                <w:sz w:val="24"/>
                <w:szCs w:val="24"/>
              </w:rPr>
            </w:pPr>
            <w:r w:rsidRPr="00812944">
              <w:rPr>
                <w:rFonts w:ascii="Times New Roman" w:hAnsi="Times New Roman" w:cs="Times New Roman"/>
                <w:b w:val="0"/>
                <w:sz w:val="24"/>
                <w:szCs w:val="24"/>
              </w:rPr>
              <w:t xml:space="preserve">SEVERINO, Antônio Joaquim. </w:t>
            </w:r>
            <w:r w:rsidRPr="00812944">
              <w:rPr>
                <w:rFonts w:ascii="Times New Roman" w:hAnsi="Times New Roman" w:cs="Times New Roman"/>
                <w:sz w:val="24"/>
                <w:szCs w:val="24"/>
              </w:rPr>
              <w:t>Metodologia do trabalho científico.</w:t>
            </w:r>
            <w:r w:rsidRPr="00812944">
              <w:rPr>
                <w:rFonts w:ascii="Times New Roman" w:hAnsi="Times New Roman" w:cs="Times New Roman"/>
                <w:b w:val="0"/>
                <w:sz w:val="24"/>
                <w:szCs w:val="24"/>
              </w:rPr>
              <w:t xml:space="preserve"> 23. </w:t>
            </w:r>
            <w:proofErr w:type="gramStart"/>
            <w:r w:rsidRPr="00812944">
              <w:rPr>
                <w:rFonts w:ascii="Times New Roman" w:hAnsi="Times New Roman" w:cs="Times New Roman"/>
                <w:b w:val="0"/>
                <w:sz w:val="24"/>
                <w:szCs w:val="24"/>
              </w:rPr>
              <w:t>ed.</w:t>
            </w:r>
            <w:proofErr w:type="gramEnd"/>
            <w:r w:rsidRPr="00812944">
              <w:rPr>
                <w:rFonts w:ascii="Times New Roman" w:hAnsi="Times New Roman" w:cs="Times New Roman"/>
                <w:b w:val="0"/>
                <w:sz w:val="24"/>
                <w:szCs w:val="24"/>
              </w:rPr>
              <w:t xml:space="preserve"> São Paulo: Cortez, 2007.</w:t>
            </w:r>
          </w:p>
          <w:p w14:paraId="7A6D94BC" w14:textId="77777777" w:rsidR="00812944" w:rsidRPr="00812944" w:rsidRDefault="00812944" w:rsidP="00ED1963">
            <w:pPr>
              <w:jc w:val="both"/>
              <w:rPr>
                <w:rFonts w:ascii="Times New Roman" w:hAnsi="Times New Roman" w:cs="Times New Roman"/>
                <w:b w:val="0"/>
                <w:sz w:val="24"/>
                <w:szCs w:val="24"/>
              </w:rPr>
            </w:pPr>
          </w:p>
          <w:p w14:paraId="58EFF824" w14:textId="77777777" w:rsidR="0041415C" w:rsidRPr="00E237DC" w:rsidRDefault="0041415C" w:rsidP="00ED1963">
            <w:pPr>
              <w:rPr>
                <w:rFonts w:ascii="Times New Roman" w:hAnsi="Times New Roman" w:cs="Times New Roman"/>
                <w:b w:val="0"/>
                <w:sz w:val="24"/>
                <w:szCs w:val="24"/>
              </w:rPr>
            </w:pPr>
            <w:r w:rsidRPr="00812944">
              <w:rPr>
                <w:rFonts w:ascii="Times New Roman" w:hAnsi="Times New Roman" w:cs="Times New Roman"/>
                <w:b w:val="0"/>
                <w:sz w:val="24"/>
                <w:szCs w:val="24"/>
              </w:rPr>
              <w:t xml:space="preserve">TARALLO, Fernando. </w:t>
            </w:r>
            <w:r w:rsidRPr="00812944">
              <w:rPr>
                <w:rFonts w:ascii="Times New Roman" w:hAnsi="Times New Roman" w:cs="Times New Roman"/>
                <w:sz w:val="24"/>
                <w:szCs w:val="24"/>
              </w:rPr>
              <w:t>A pesquisa sociolinguística.</w:t>
            </w:r>
            <w:r w:rsidRPr="00812944">
              <w:rPr>
                <w:rFonts w:ascii="Times New Roman" w:hAnsi="Times New Roman" w:cs="Times New Roman"/>
                <w:b w:val="0"/>
                <w:sz w:val="24"/>
                <w:szCs w:val="24"/>
              </w:rPr>
              <w:t xml:space="preserve"> São Paulo: Ática, 2007.</w:t>
            </w:r>
          </w:p>
        </w:tc>
      </w:tr>
    </w:tbl>
    <w:p w14:paraId="2E57F218" w14:textId="77777777" w:rsidR="0041415C" w:rsidRDefault="0041415C"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3E7B1B7B" w14:textId="77777777" w:rsidTr="006E2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3D5D470A"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MÉTODOS DE PESQUISA NO ESPAÇO ESCOLAR</w:t>
            </w:r>
            <w:r w:rsidR="00812944">
              <w:rPr>
                <w:rFonts w:ascii="Times New Roman" w:hAnsi="Times New Roman" w:cs="Times New Roman"/>
                <w:color w:val="auto"/>
                <w:sz w:val="24"/>
                <w:szCs w:val="24"/>
              </w:rPr>
              <w:t xml:space="preserve"> 60 h</w:t>
            </w:r>
          </w:p>
        </w:tc>
      </w:tr>
      <w:tr w:rsidR="007B53E2" w:rsidRPr="00E237DC" w14:paraId="2921670F" w14:textId="77777777" w:rsidTr="006E2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13DA1727"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O ensino como campo de investigação. Cultura escolar. Culturas escolares. A construção histórica e simbólica do espaço escolar. A pesquisa etnográfica no espaço escolar. A pesquisa participante no espaço escolar. Teoria e metodologia da história oral e a pesquisa no campo educacional. O professor pesquisador. Elaboração de projetos de pesquisa no espaço escolar.</w:t>
            </w:r>
          </w:p>
          <w:p w14:paraId="30B6E200" w14:textId="77777777" w:rsidR="007B53E2" w:rsidRPr="00E237DC" w:rsidRDefault="007B53E2" w:rsidP="00ED1963">
            <w:pPr>
              <w:jc w:val="both"/>
              <w:rPr>
                <w:rFonts w:ascii="Times New Roman" w:hAnsi="Times New Roman" w:cs="Times New Roman"/>
                <w:b w:val="0"/>
                <w:sz w:val="24"/>
                <w:szCs w:val="24"/>
              </w:rPr>
            </w:pPr>
          </w:p>
          <w:p w14:paraId="7308E1A1"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36C4D034" w14:textId="77777777" w:rsidR="007B53E2" w:rsidRPr="00E237DC" w:rsidRDefault="007B53E2" w:rsidP="00ED1963">
            <w:pPr>
              <w:rPr>
                <w:rFonts w:ascii="Times New Roman" w:hAnsi="Times New Roman" w:cs="Times New Roman"/>
                <w:b w:val="0"/>
                <w:sz w:val="24"/>
                <w:szCs w:val="24"/>
                <w:shd w:val="clear" w:color="auto" w:fill="FFFFFF"/>
              </w:rPr>
            </w:pPr>
          </w:p>
          <w:p w14:paraId="37743854" w14:textId="77777777" w:rsidR="007B53E2" w:rsidRPr="00E237DC"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 xml:space="preserve">VIDAL, Diana Gonçalves. Culturas Escolares. </w:t>
            </w:r>
            <w:r w:rsidRPr="00E237DC">
              <w:rPr>
                <w:rFonts w:ascii="Times New Roman" w:hAnsi="Times New Roman" w:cs="Times New Roman"/>
                <w:sz w:val="24"/>
                <w:szCs w:val="24"/>
              </w:rPr>
              <w:t>Estudo sobre práticas de leitura e escrita na escola pública primária</w:t>
            </w:r>
            <w:r w:rsidRPr="00E237DC">
              <w:rPr>
                <w:rFonts w:ascii="Times New Roman" w:hAnsi="Times New Roman" w:cs="Times New Roman"/>
                <w:b w:val="0"/>
                <w:sz w:val="24"/>
                <w:szCs w:val="24"/>
              </w:rPr>
              <w:t xml:space="preserve"> (Brasil e França, final do século XIX). Campinas: Autores Associados, 2005.</w:t>
            </w:r>
          </w:p>
          <w:p w14:paraId="00A1B567" w14:textId="77777777" w:rsidR="007B53E2" w:rsidRPr="00E237DC" w:rsidRDefault="007B53E2" w:rsidP="00ED1963">
            <w:pPr>
              <w:rPr>
                <w:rFonts w:ascii="Times New Roman" w:hAnsi="Times New Roman" w:cs="Times New Roman"/>
                <w:b w:val="0"/>
                <w:sz w:val="24"/>
                <w:szCs w:val="24"/>
                <w:shd w:val="clear" w:color="auto" w:fill="FFFFFF"/>
              </w:rPr>
            </w:pPr>
          </w:p>
          <w:p w14:paraId="56B8DD73" w14:textId="77777777" w:rsidR="007B53E2" w:rsidRPr="00E237DC"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LUDKE, Menga; ANDRË, Marli E. D. </w:t>
            </w:r>
            <w:r w:rsidRPr="009F2812">
              <w:rPr>
                <w:rStyle w:val="nfase"/>
                <w:rFonts w:ascii="Times New Roman" w:hAnsi="Times New Roman" w:cs="Times New Roman"/>
                <w:i w:val="0"/>
                <w:sz w:val="24"/>
                <w:szCs w:val="24"/>
                <w:bdr w:val="none" w:sz="0" w:space="0" w:color="auto" w:frame="1"/>
                <w:shd w:val="clear" w:color="auto" w:fill="FFFFFF"/>
              </w:rPr>
              <w:t>Pesquisa em educação</w:t>
            </w:r>
            <w:r w:rsidRPr="00E237DC">
              <w:rPr>
                <w:rStyle w:val="nfase"/>
                <w:rFonts w:ascii="Times New Roman" w:hAnsi="Times New Roman" w:cs="Times New Roman"/>
                <w:b w:val="0"/>
                <w:sz w:val="24"/>
                <w:szCs w:val="24"/>
                <w:bdr w:val="none" w:sz="0" w:space="0" w:color="auto" w:frame="1"/>
                <w:shd w:val="clear" w:color="auto" w:fill="FFFFFF"/>
              </w:rPr>
              <w:t xml:space="preserve">: </w:t>
            </w:r>
            <w:r w:rsidRPr="009F2812">
              <w:rPr>
                <w:rStyle w:val="nfase"/>
                <w:rFonts w:ascii="Times New Roman" w:hAnsi="Times New Roman" w:cs="Times New Roman"/>
                <w:b w:val="0"/>
                <w:i w:val="0"/>
                <w:sz w:val="24"/>
                <w:szCs w:val="24"/>
                <w:bdr w:val="none" w:sz="0" w:space="0" w:color="auto" w:frame="1"/>
                <w:shd w:val="clear" w:color="auto" w:fill="FFFFFF"/>
              </w:rPr>
              <w:t>abordagens qualitativas</w:t>
            </w:r>
            <w:r w:rsidRPr="00E237DC">
              <w:rPr>
                <w:rFonts w:ascii="Times New Roman" w:hAnsi="Times New Roman" w:cs="Times New Roman"/>
                <w:b w:val="0"/>
                <w:i/>
                <w:sz w:val="24"/>
                <w:szCs w:val="24"/>
                <w:shd w:val="clear" w:color="auto" w:fill="FFFFFF"/>
              </w:rPr>
              <w:t xml:space="preserve">. </w:t>
            </w:r>
            <w:r w:rsidRPr="00E237DC">
              <w:rPr>
                <w:rFonts w:ascii="Times New Roman" w:hAnsi="Times New Roman" w:cs="Times New Roman"/>
                <w:b w:val="0"/>
                <w:sz w:val="24"/>
                <w:szCs w:val="24"/>
                <w:shd w:val="clear" w:color="auto" w:fill="FFFFFF"/>
              </w:rPr>
              <w:t>São Paulo: EPU, 2013.</w:t>
            </w:r>
          </w:p>
          <w:p w14:paraId="0D1464FD" w14:textId="77777777" w:rsidR="007B53E2" w:rsidRPr="00E237DC" w:rsidRDefault="007B53E2" w:rsidP="00ED1963">
            <w:pPr>
              <w:rPr>
                <w:rFonts w:ascii="Times New Roman" w:hAnsi="Times New Roman" w:cs="Times New Roman"/>
                <w:b w:val="0"/>
                <w:sz w:val="24"/>
                <w:szCs w:val="24"/>
              </w:rPr>
            </w:pPr>
          </w:p>
          <w:p w14:paraId="6273058A"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BOSI, </w:t>
            </w:r>
            <w:proofErr w:type="spellStart"/>
            <w:r w:rsidRPr="00E237DC">
              <w:rPr>
                <w:rFonts w:ascii="Times New Roman" w:hAnsi="Times New Roman" w:cs="Times New Roman"/>
                <w:b w:val="0"/>
                <w:sz w:val="24"/>
                <w:szCs w:val="24"/>
              </w:rPr>
              <w:t>Ecléa</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O Tempo Vivo da Memória</w:t>
            </w:r>
            <w:r w:rsidRPr="00E237DC">
              <w:rPr>
                <w:rFonts w:ascii="Times New Roman" w:hAnsi="Times New Roman" w:cs="Times New Roman"/>
                <w:b w:val="0"/>
                <w:sz w:val="24"/>
                <w:szCs w:val="24"/>
              </w:rPr>
              <w:t>: Ensaios de Psicologia Social. São Paulo: Ateliê Editorial, 2003.</w:t>
            </w:r>
          </w:p>
          <w:p w14:paraId="71A871D8" w14:textId="77777777" w:rsidR="007B53E2" w:rsidRPr="00E237DC" w:rsidRDefault="007B53E2" w:rsidP="00ED1963">
            <w:pPr>
              <w:rPr>
                <w:rFonts w:ascii="Times New Roman" w:hAnsi="Times New Roman" w:cs="Times New Roman"/>
                <w:b w:val="0"/>
                <w:sz w:val="24"/>
                <w:szCs w:val="24"/>
              </w:rPr>
            </w:pPr>
          </w:p>
          <w:p w14:paraId="66246F31"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FONTE, Paty. </w:t>
            </w:r>
            <w:r w:rsidRPr="00E237DC">
              <w:rPr>
                <w:rFonts w:ascii="Times New Roman" w:hAnsi="Times New Roman" w:cs="Times New Roman"/>
                <w:sz w:val="24"/>
                <w:szCs w:val="24"/>
              </w:rPr>
              <w:t>Pedagogia de Projetos</w:t>
            </w:r>
            <w:r w:rsidRPr="00E237DC">
              <w:rPr>
                <w:rFonts w:ascii="Times New Roman" w:hAnsi="Times New Roman" w:cs="Times New Roman"/>
                <w:b w:val="0"/>
                <w:sz w:val="24"/>
                <w:szCs w:val="24"/>
              </w:rPr>
              <w:t xml:space="preserve">: ano letivo sem mesmice. Rio de Janeiro: </w:t>
            </w:r>
            <w:proofErr w:type="gramStart"/>
            <w:r w:rsidRPr="00E237DC">
              <w:rPr>
                <w:rFonts w:ascii="Times New Roman" w:hAnsi="Times New Roman" w:cs="Times New Roman"/>
                <w:b w:val="0"/>
                <w:sz w:val="24"/>
                <w:szCs w:val="24"/>
              </w:rPr>
              <w:t>WakEditora</w:t>
            </w:r>
            <w:proofErr w:type="gramEnd"/>
            <w:r w:rsidRPr="00E237DC">
              <w:rPr>
                <w:rFonts w:ascii="Times New Roman" w:hAnsi="Times New Roman" w:cs="Times New Roman"/>
                <w:b w:val="0"/>
                <w:sz w:val="24"/>
                <w:szCs w:val="24"/>
              </w:rPr>
              <w:t>,2014.</w:t>
            </w:r>
          </w:p>
          <w:p w14:paraId="1ECA913B" w14:textId="77777777" w:rsidR="007B53E2" w:rsidRPr="00E237DC" w:rsidRDefault="007B53E2" w:rsidP="00ED1963">
            <w:pPr>
              <w:rPr>
                <w:rFonts w:ascii="Times New Roman" w:hAnsi="Times New Roman" w:cs="Times New Roman"/>
                <w:b w:val="0"/>
                <w:sz w:val="24"/>
                <w:szCs w:val="24"/>
              </w:rPr>
            </w:pPr>
          </w:p>
          <w:p w14:paraId="5C324386"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GHEDIN, Evandro; FRANCO, Maria Amélia Santoro. </w:t>
            </w:r>
            <w:r w:rsidRPr="00E237DC">
              <w:rPr>
                <w:rFonts w:ascii="Times New Roman" w:hAnsi="Times New Roman" w:cs="Times New Roman"/>
                <w:sz w:val="24"/>
                <w:szCs w:val="24"/>
              </w:rPr>
              <w:t>Questões de método na construção da pesquisa em educação</w:t>
            </w:r>
            <w:r w:rsidRPr="00E237DC">
              <w:rPr>
                <w:rFonts w:ascii="Times New Roman" w:hAnsi="Times New Roman" w:cs="Times New Roman"/>
                <w:b w:val="0"/>
                <w:sz w:val="24"/>
                <w:szCs w:val="24"/>
              </w:rPr>
              <w:t>. São Paulo: Cortez, 2018.</w:t>
            </w:r>
          </w:p>
          <w:p w14:paraId="0F554346" w14:textId="77777777" w:rsidR="007B53E2" w:rsidRPr="00E237DC" w:rsidRDefault="007B53E2" w:rsidP="00ED1963">
            <w:pPr>
              <w:rPr>
                <w:rFonts w:ascii="Times New Roman" w:hAnsi="Times New Roman" w:cs="Times New Roman"/>
                <w:sz w:val="24"/>
                <w:szCs w:val="24"/>
              </w:rPr>
            </w:pPr>
          </w:p>
          <w:p w14:paraId="550294DE"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5F15EA94"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sz w:val="24"/>
                <w:szCs w:val="24"/>
              </w:rPr>
              <w:br/>
            </w:r>
            <w:r w:rsidRPr="00E237DC">
              <w:rPr>
                <w:rFonts w:ascii="Times New Roman" w:hAnsi="Times New Roman" w:cs="Times New Roman"/>
                <w:b w:val="0"/>
                <w:sz w:val="24"/>
                <w:szCs w:val="24"/>
              </w:rPr>
              <w:t xml:space="preserve">ANDRÉ, Marli Eliza </w:t>
            </w:r>
            <w:proofErr w:type="spellStart"/>
            <w:r w:rsidRPr="00E237DC">
              <w:rPr>
                <w:rFonts w:ascii="Times New Roman" w:hAnsi="Times New Roman" w:cs="Times New Roman"/>
                <w:b w:val="0"/>
                <w:sz w:val="24"/>
                <w:szCs w:val="24"/>
              </w:rPr>
              <w:t>Dalmazo</w:t>
            </w:r>
            <w:proofErr w:type="spellEnd"/>
            <w:r w:rsidRPr="00E237DC">
              <w:rPr>
                <w:rFonts w:ascii="Times New Roman" w:hAnsi="Times New Roman" w:cs="Times New Roman"/>
                <w:b w:val="0"/>
                <w:sz w:val="24"/>
                <w:szCs w:val="24"/>
              </w:rPr>
              <w:t xml:space="preserve"> Afonso de. </w:t>
            </w:r>
            <w:r w:rsidRPr="00E237DC">
              <w:rPr>
                <w:rFonts w:ascii="Times New Roman" w:hAnsi="Times New Roman" w:cs="Times New Roman"/>
                <w:sz w:val="24"/>
                <w:szCs w:val="24"/>
              </w:rPr>
              <w:t>Etnografia da prática escolar</w:t>
            </w:r>
            <w:r w:rsidRPr="00E237DC">
              <w:rPr>
                <w:rFonts w:ascii="Times New Roman" w:hAnsi="Times New Roman" w:cs="Times New Roman"/>
                <w:b w:val="0"/>
                <w:sz w:val="24"/>
                <w:szCs w:val="24"/>
              </w:rPr>
              <w:t>. Campinas: Papirus, 2003.</w:t>
            </w:r>
          </w:p>
          <w:p w14:paraId="66D5191D" w14:textId="77777777" w:rsidR="007B53E2" w:rsidRPr="00E237DC" w:rsidRDefault="007B53E2" w:rsidP="00ED1963">
            <w:pPr>
              <w:rPr>
                <w:rFonts w:ascii="Times New Roman" w:hAnsi="Times New Roman" w:cs="Times New Roman"/>
                <w:b w:val="0"/>
                <w:sz w:val="24"/>
                <w:szCs w:val="24"/>
              </w:rPr>
            </w:pPr>
          </w:p>
          <w:p w14:paraId="18315636"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BRANDÃO, Carlos Rodrigues. </w:t>
            </w:r>
            <w:r w:rsidRPr="00E237DC">
              <w:rPr>
                <w:rFonts w:ascii="Times New Roman" w:hAnsi="Times New Roman" w:cs="Times New Roman"/>
                <w:sz w:val="24"/>
                <w:szCs w:val="24"/>
              </w:rPr>
              <w:t>A pergunta a várias mãos</w:t>
            </w:r>
            <w:r w:rsidRPr="00E237DC">
              <w:rPr>
                <w:rFonts w:ascii="Times New Roman" w:hAnsi="Times New Roman" w:cs="Times New Roman"/>
                <w:b w:val="0"/>
                <w:sz w:val="24"/>
                <w:szCs w:val="24"/>
              </w:rPr>
              <w:t xml:space="preserve">: a experiência da pesquisa no trabalho do educador. São Paulo: Cortez, 2003. </w:t>
            </w:r>
            <w:proofErr w:type="gramStart"/>
            <w:r w:rsidRPr="00E237DC">
              <w:rPr>
                <w:rFonts w:ascii="Times New Roman" w:hAnsi="Times New Roman" w:cs="Times New Roman"/>
                <w:b w:val="0"/>
                <w:sz w:val="24"/>
                <w:szCs w:val="24"/>
              </w:rPr>
              <w:t>v.</w:t>
            </w:r>
            <w:proofErr w:type="gramEnd"/>
            <w:r w:rsidRPr="00E237DC">
              <w:rPr>
                <w:rFonts w:ascii="Times New Roman" w:hAnsi="Times New Roman" w:cs="Times New Roman"/>
                <w:b w:val="0"/>
                <w:sz w:val="24"/>
                <w:szCs w:val="24"/>
              </w:rPr>
              <w:t xml:space="preserve"> 1.</w:t>
            </w:r>
          </w:p>
          <w:p w14:paraId="37C525F1" w14:textId="77777777" w:rsidR="007B53E2" w:rsidRPr="00E237DC" w:rsidRDefault="007B53E2" w:rsidP="00ED1963">
            <w:pPr>
              <w:rPr>
                <w:rFonts w:ascii="Times New Roman" w:hAnsi="Times New Roman" w:cs="Times New Roman"/>
                <w:b w:val="0"/>
                <w:sz w:val="24"/>
                <w:szCs w:val="24"/>
              </w:rPr>
            </w:pPr>
          </w:p>
          <w:p w14:paraId="214D5D9A"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BERNSTEIN, </w:t>
            </w:r>
            <w:proofErr w:type="spellStart"/>
            <w:r w:rsidRPr="00E237DC">
              <w:rPr>
                <w:rFonts w:ascii="Times New Roman" w:hAnsi="Times New Roman" w:cs="Times New Roman"/>
                <w:b w:val="0"/>
                <w:sz w:val="24"/>
                <w:szCs w:val="24"/>
              </w:rPr>
              <w:t>Basil</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A estruturação do discurso pedagógico</w:t>
            </w:r>
            <w:r w:rsidRPr="00E237DC">
              <w:rPr>
                <w:rFonts w:ascii="Times New Roman" w:hAnsi="Times New Roman" w:cs="Times New Roman"/>
                <w:b w:val="0"/>
                <w:sz w:val="24"/>
                <w:szCs w:val="24"/>
              </w:rPr>
              <w:t xml:space="preserve">: classe, códigos e controle. Tradução: Tomaz Tadeu da Silva e Luís Fernando Gonçalves Pereira. Petrópolis: </w:t>
            </w:r>
            <w:proofErr w:type="gramStart"/>
            <w:r w:rsidRPr="00E237DC">
              <w:rPr>
                <w:rFonts w:ascii="Times New Roman" w:hAnsi="Times New Roman" w:cs="Times New Roman"/>
                <w:b w:val="0"/>
                <w:sz w:val="24"/>
                <w:szCs w:val="24"/>
              </w:rPr>
              <w:t>Editora Vozes</w:t>
            </w:r>
            <w:proofErr w:type="gramEnd"/>
            <w:r w:rsidRPr="00E237DC">
              <w:rPr>
                <w:rFonts w:ascii="Times New Roman" w:hAnsi="Times New Roman" w:cs="Times New Roman"/>
                <w:b w:val="0"/>
                <w:sz w:val="24"/>
                <w:szCs w:val="24"/>
              </w:rPr>
              <w:t>, 1996.</w:t>
            </w:r>
          </w:p>
          <w:p w14:paraId="300CA8A0" w14:textId="77777777" w:rsidR="007B53E2" w:rsidRPr="00E237DC" w:rsidRDefault="007B53E2" w:rsidP="00ED1963">
            <w:pPr>
              <w:jc w:val="both"/>
              <w:rPr>
                <w:rFonts w:ascii="Times New Roman" w:hAnsi="Times New Roman" w:cs="Times New Roman"/>
                <w:b w:val="0"/>
                <w:sz w:val="24"/>
                <w:szCs w:val="24"/>
              </w:rPr>
            </w:pPr>
          </w:p>
          <w:p w14:paraId="70ADC722"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REGO, Teresa Cristina. </w:t>
            </w:r>
            <w:r w:rsidRPr="00E237DC">
              <w:rPr>
                <w:rFonts w:ascii="Times New Roman" w:hAnsi="Times New Roman" w:cs="Times New Roman"/>
                <w:sz w:val="24"/>
                <w:szCs w:val="24"/>
              </w:rPr>
              <w:t>Memórias de Escola</w:t>
            </w:r>
            <w:r w:rsidRPr="00E237DC">
              <w:rPr>
                <w:rFonts w:ascii="Times New Roman" w:hAnsi="Times New Roman" w:cs="Times New Roman"/>
                <w:b w:val="0"/>
                <w:sz w:val="24"/>
                <w:szCs w:val="24"/>
              </w:rPr>
              <w:t>: cultura escolar e constituição de singularidades. Petrópolis: Vozes, 2003.</w:t>
            </w:r>
          </w:p>
          <w:p w14:paraId="55BD485B" w14:textId="77777777" w:rsidR="007B53E2" w:rsidRPr="00E237DC" w:rsidRDefault="007B53E2" w:rsidP="00ED1963">
            <w:pPr>
              <w:jc w:val="both"/>
              <w:rPr>
                <w:rFonts w:ascii="Times New Roman" w:hAnsi="Times New Roman" w:cs="Times New Roman"/>
                <w:b w:val="0"/>
                <w:sz w:val="24"/>
                <w:szCs w:val="24"/>
              </w:rPr>
            </w:pPr>
          </w:p>
          <w:p w14:paraId="598D9F34" w14:textId="27D7DB00" w:rsidR="007B53E2" w:rsidRPr="00E237DC" w:rsidRDefault="007B53E2" w:rsidP="006E2686">
            <w:pPr>
              <w:jc w:val="both"/>
              <w:rPr>
                <w:rFonts w:ascii="Times New Roman" w:hAnsi="Times New Roman" w:cs="Times New Roman"/>
                <w:b w:val="0"/>
                <w:sz w:val="24"/>
                <w:szCs w:val="24"/>
              </w:rPr>
            </w:pPr>
            <w:r w:rsidRPr="00E237DC">
              <w:rPr>
                <w:rFonts w:ascii="Times New Roman" w:hAnsi="Times New Roman" w:cs="Times New Roman"/>
                <w:b w:val="0"/>
                <w:sz w:val="24"/>
                <w:szCs w:val="24"/>
              </w:rPr>
              <w:t>DAUSTER, T</w:t>
            </w:r>
            <w:r w:rsidR="006E2686">
              <w:rPr>
                <w:rFonts w:ascii="Times New Roman" w:hAnsi="Times New Roman" w:cs="Times New Roman"/>
                <w:b w:val="0"/>
                <w:sz w:val="24"/>
                <w:szCs w:val="24"/>
              </w:rPr>
              <w:t xml:space="preserve">. </w:t>
            </w:r>
            <w:proofErr w:type="gramStart"/>
            <w:r w:rsidRPr="00E237DC">
              <w:rPr>
                <w:rFonts w:ascii="Times New Roman" w:hAnsi="Times New Roman" w:cs="Times New Roman"/>
                <w:b w:val="0"/>
                <w:sz w:val="24"/>
                <w:szCs w:val="24"/>
              </w:rPr>
              <w:t>TOSTA,</w:t>
            </w:r>
            <w:proofErr w:type="gramEnd"/>
            <w:r w:rsidRPr="00E237DC">
              <w:rPr>
                <w:rFonts w:ascii="Times New Roman" w:hAnsi="Times New Roman" w:cs="Times New Roman"/>
                <w:b w:val="0"/>
                <w:sz w:val="24"/>
                <w:szCs w:val="24"/>
              </w:rPr>
              <w:t xml:space="preserve"> S</w:t>
            </w:r>
            <w:r w:rsidR="006E2686">
              <w:rPr>
                <w:rFonts w:ascii="Times New Roman" w:hAnsi="Times New Roman" w:cs="Times New Roman"/>
                <w:b w:val="0"/>
                <w:sz w:val="24"/>
                <w:szCs w:val="24"/>
              </w:rPr>
              <w:t xml:space="preserve">. </w:t>
            </w:r>
            <w:r w:rsidRPr="00E237DC">
              <w:rPr>
                <w:rFonts w:ascii="Times New Roman" w:hAnsi="Times New Roman" w:cs="Times New Roman"/>
                <w:b w:val="0"/>
                <w:sz w:val="24"/>
                <w:szCs w:val="24"/>
              </w:rPr>
              <w:t>P. ROCHA, G</w:t>
            </w:r>
            <w:r w:rsidR="006E2686">
              <w:rPr>
                <w:rFonts w:ascii="Times New Roman" w:hAnsi="Times New Roman" w:cs="Times New Roman"/>
                <w:b w:val="0"/>
                <w:sz w:val="24"/>
                <w:szCs w:val="24"/>
              </w:rPr>
              <w:t xml:space="preserve">.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Etnografia e Educação</w:t>
            </w:r>
            <w:r w:rsidRPr="00E237DC">
              <w:rPr>
                <w:rFonts w:ascii="Times New Roman" w:hAnsi="Times New Roman" w:cs="Times New Roman"/>
                <w:b w:val="0"/>
                <w:sz w:val="24"/>
                <w:szCs w:val="24"/>
              </w:rPr>
              <w:t>: culturas escolares, formação e sociabilidades infantis e juvenis. Rio de Janeiro: Lamparina, 2012.</w:t>
            </w:r>
          </w:p>
        </w:tc>
      </w:tr>
    </w:tbl>
    <w:p w14:paraId="017B63C6"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6BB582EB" w14:textId="77777777" w:rsidTr="00460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6250886D"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ESTÁGIO CURRICULAR SUPERVISIONADO EM LÍNGUA PORTUGUESA –</w:t>
            </w:r>
          </w:p>
          <w:p w14:paraId="468EB4A9"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ENSINO MÉDIO</w:t>
            </w:r>
            <w:r w:rsidR="00812944">
              <w:rPr>
                <w:rFonts w:ascii="Times New Roman" w:hAnsi="Times New Roman" w:cs="Times New Roman"/>
                <w:color w:val="auto"/>
                <w:sz w:val="24"/>
                <w:szCs w:val="24"/>
              </w:rPr>
              <w:t xml:space="preserve"> 225 h</w:t>
            </w:r>
          </w:p>
        </w:tc>
      </w:tr>
      <w:tr w:rsidR="007B53E2" w:rsidRPr="00E237DC" w14:paraId="57F02F46" w14:textId="77777777" w:rsidTr="00460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2D6C752C" w14:textId="77777777" w:rsidR="007B53E2" w:rsidRPr="00E237DC" w:rsidRDefault="007B53E2" w:rsidP="00ED1963">
            <w:pPr>
              <w:jc w:val="both"/>
              <w:rPr>
                <w:rFonts w:ascii="Times New Roman" w:eastAsia="Arial Unicode MS" w:hAnsi="Times New Roman" w:cs="Times New Roman"/>
                <w:b w:val="0"/>
                <w:sz w:val="24"/>
                <w:szCs w:val="24"/>
              </w:rPr>
            </w:pPr>
            <w:r w:rsidRPr="00E237DC">
              <w:rPr>
                <w:rFonts w:ascii="Times New Roman" w:eastAsia="Arial Unicode MS" w:hAnsi="Times New Roman" w:cs="Times New Roman"/>
                <w:b w:val="0"/>
                <w:sz w:val="24"/>
                <w:szCs w:val="24"/>
              </w:rPr>
              <w:t xml:space="preserve">Aspectos teóricos e metodológicos do ensino de Língua Portuguesa. Disposições legais sobre o Ensino Médio. Orientação para o desenvolvimento do estágio. </w:t>
            </w:r>
            <w:proofErr w:type="spellStart"/>
            <w:r w:rsidRPr="00E237DC">
              <w:rPr>
                <w:rFonts w:ascii="Times New Roman" w:eastAsia="Arial Unicode MS" w:hAnsi="Times New Roman" w:cs="Times New Roman"/>
                <w:b w:val="0"/>
                <w:sz w:val="24"/>
                <w:szCs w:val="24"/>
              </w:rPr>
              <w:t>Microaulas</w:t>
            </w:r>
            <w:proofErr w:type="spellEnd"/>
            <w:r w:rsidRPr="00E237DC">
              <w:rPr>
                <w:rFonts w:ascii="Times New Roman" w:eastAsia="Arial Unicode MS" w:hAnsi="Times New Roman" w:cs="Times New Roman"/>
                <w:b w:val="0"/>
                <w:sz w:val="24"/>
                <w:szCs w:val="24"/>
              </w:rPr>
              <w:t>. Estágio supervisionado no Ensino Médio com observação, planejamento, participação, regência e elaboração de relatório.</w:t>
            </w:r>
          </w:p>
          <w:p w14:paraId="34D7DFF1" w14:textId="77777777" w:rsidR="007B53E2" w:rsidRPr="00E237DC" w:rsidRDefault="007B53E2" w:rsidP="00ED1963">
            <w:pPr>
              <w:jc w:val="both"/>
              <w:rPr>
                <w:rFonts w:ascii="Times New Roman" w:hAnsi="Times New Roman" w:cs="Times New Roman"/>
                <w:b w:val="0"/>
                <w:sz w:val="24"/>
                <w:szCs w:val="24"/>
              </w:rPr>
            </w:pPr>
          </w:p>
          <w:p w14:paraId="58B6FAEA"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7EC4BF17" w14:textId="77777777" w:rsidR="007B53E2" w:rsidRPr="00E237DC" w:rsidRDefault="007B53E2" w:rsidP="00ED1963">
            <w:pPr>
              <w:rPr>
                <w:rFonts w:ascii="Times New Roman" w:hAnsi="Times New Roman"/>
              </w:rPr>
            </w:pPr>
          </w:p>
          <w:p w14:paraId="5CE3DE9F" w14:textId="77777777" w:rsidR="007B53E2" w:rsidRPr="00E237DC" w:rsidRDefault="007B53E2" w:rsidP="00ED1963">
            <w:pPr>
              <w:pStyle w:val="NormalWeb"/>
              <w:spacing w:before="0" w:beforeAutospacing="0" w:after="0" w:afterAutospacing="0"/>
              <w:rPr>
                <w:b w:val="0"/>
              </w:rPr>
            </w:pPr>
            <w:r w:rsidRPr="00E237DC">
              <w:rPr>
                <w:b w:val="0"/>
              </w:rPr>
              <w:t xml:space="preserve">ANTUNES, </w:t>
            </w:r>
            <w:proofErr w:type="spellStart"/>
            <w:r w:rsidRPr="00E237DC">
              <w:rPr>
                <w:b w:val="0"/>
              </w:rPr>
              <w:t>Irandé</w:t>
            </w:r>
            <w:proofErr w:type="spellEnd"/>
            <w:r w:rsidRPr="00E237DC">
              <w:rPr>
                <w:b w:val="0"/>
              </w:rPr>
              <w:t xml:space="preserve">. </w:t>
            </w:r>
            <w:r w:rsidRPr="00E237DC">
              <w:t xml:space="preserve">Aula de Português: </w:t>
            </w:r>
            <w:r w:rsidRPr="00E237DC">
              <w:rPr>
                <w:b w:val="0"/>
              </w:rPr>
              <w:t xml:space="preserve">encontro e interação. São Paulo: Parábola Editorial, 2003. </w:t>
            </w:r>
          </w:p>
          <w:p w14:paraId="2CE070F9" w14:textId="77777777" w:rsidR="007B53E2" w:rsidRPr="00E237DC" w:rsidRDefault="007B53E2" w:rsidP="00ED1963">
            <w:pPr>
              <w:pStyle w:val="NormalWeb"/>
              <w:spacing w:before="0" w:beforeAutospacing="0" w:after="0" w:afterAutospacing="0"/>
              <w:rPr>
                <w:b w:val="0"/>
              </w:rPr>
            </w:pPr>
          </w:p>
          <w:p w14:paraId="395AD9EC" w14:textId="77777777" w:rsidR="007B53E2" w:rsidRPr="00E237DC" w:rsidRDefault="007B53E2" w:rsidP="00ED1963">
            <w:pPr>
              <w:pStyle w:val="NormalWeb"/>
              <w:spacing w:before="0" w:beforeAutospacing="0" w:after="0" w:afterAutospacing="0"/>
              <w:rPr>
                <w:b w:val="0"/>
              </w:rPr>
            </w:pPr>
            <w:r w:rsidRPr="00E237DC">
              <w:rPr>
                <w:b w:val="0"/>
              </w:rPr>
              <w:t xml:space="preserve">CELANI, Maria Antonieta Alba (org.). </w:t>
            </w:r>
            <w:r w:rsidRPr="00E237DC">
              <w:t>Professores e Formadores em Mudança</w:t>
            </w:r>
            <w:r w:rsidRPr="00E237DC">
              <w:rPr>
                <w:b w:val="0"/>
              </w:rPr>
              <w:t xml:space="preserve"> – Relato de um processo de reflexão e transformação da prática docente. Campinas/SP: Mercado de Letras, 2002.</w:t>
            </w:r>
          </w:p>
          <w:p w14:paraId="6D6707ED" w14:textId="77777777" w:rsidR="007B53E2" w:rsidRPr="00E237DC" w:rsidRDefault="007B53E2" w:rsidP="00ED1963">
            <w:pPr>
              <w:pStyle w:val="NormalWeb"/>
              <w:spacing w:before="0" w:beforeAutospacing="0" w:after="0" w:afterAutospacing="0"/>
              <w:rPr>
                <w:b w:val="0"/>
              </w:rPr>
            </w:pPr>
          </w:p>
          <w:p w14:paraId="24A7FD18"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GOMES, </w:t>
            </w:r>
            <w:proofErr w:type="spellStart"/>
            <w:r w:rsidRPr="00E237DC">
              <w:rPr>
                <w:rFonts w:ascii="Times New Roman" w:hAnsi="Times New Roman" w:cs="Times New Roman"/>
                <w:b w:val="0"/>
                <w:sz w:val="24"/>
                <w:szCs w:val="24"/>
              </w:rPr>
              <w:t>Marineide</w:t>
            </w:r>
            <w:proofErr w:type="spellEnd"/>
            <w:r w:rsidRPr="00E237DC">
              <w:rPr>
                <w:rFonts w:ascii="Times New Roman" w:hAnsi="Times New Roman" w:cs="Times New Roman"/>
                <w:b w:val="0"/>
                <w:sz w:val="24"/>
                <w:szCs w:val="24"/>
              </w:rPr>
              <w:t xml:space="preserve"> de Oliveira. </w:t>
            </w:r>
            <w:r w:rsidRPr="00E237DC">
              <w:rPr>
                <w:rFonts w:ascii="Times New Roman" w:hAnsi="Times New Roman" w:cs="Times New Roman"/>
                <w:sz w:val="24"/>
                <w:szCs w:val="24"/>
              </w:rPr>
              <w:t xml:space="preserve">Estágios na formação de professores - </w:t>
            </w:r>
            <w:r w:rsidRPr="00E237DC">
              <w:rPr>
                <w:rFonts w:ascii="Times New Roman" w:hAnsi="Times New Roman" w:cs="Times New Roman"/>
                <w:b w:val="0"/>
                <w:sz w:val="24"/>
                <w:szCs w:val="24"/>
              </w:rPr>
              <w:t>Possibilidades formativas entre ensino, pesquisa e extensão. São Paulo: Loyola, 2011.</w:t>
            </w:r>
          </w:p>
          <w:p w14:paraId="5BA54E12" w14:textId="77777777" w:rsidR="007B53E2" w:rsidRPr="00E237DC" w:rsidRDefault="007B53E2" w:rsidP="00ED1963">
            <w:pPr>
              <w:pStyle w:val="NormalWeb"/>
              <w:spacing w:before="0" w:beforeAutospacing="0" w:after="0" w:afterAutospacing="0"/>
              <w:rPr>
                <w:b w:val="0"/>
              </w:rPr>
            </w:pPr>
          </w:p>
          <w:p w14:paraId="6FB0E5E6" w14:textId="77777777" w:rsidR="007B53E2" w:rsidRPr="00E237DC" w:rsidRDefault="007B53E2" w:rsidP="00ED1963">
            <w:pPr>
              <w:pStyle w:val="NormalWeb"/>
              <w:spacing w:before="0" w:beforeAutospacing="0" w:after="0" w:afterAutospacing="0"/>
              <w:rPr>
                <w:b w:val="0"/>
              </w:rPr>
            </w:pPr>
            <w:r w:rsidRPr="00E237DC">
              <w:rPr>
                <w:b w:val="0"/>
              </w:rPr>
              <w:t xml:space="preserve">PIMENTA, Selma Garrido. ALMEIDA, Maria Isabel de. </w:t>
            </w:r>
            <w:r w:rsidRPr="00E237DC">
              <w:t>Estágios Supervisionados na Formação Docente</w:t>
            </w:r>
            <w:r w:rsidRPr="00E237DC">
              <w:rPr>
                <w:b w:val="0"/>
              </w:rPr>
              <w:t xml:space="preserve">. São Paulo: Cortez, 2014. </w:t>
            </w:r>
          </w:p>
          <w:p w14:paraId="70708ED4" w14:textId="77777777" w:rsidR="007B53E2" w:rsidRPr="00E237DC" w:rsidRDefault="007B53E2" w:rsidP="00ED1963">
            <w:pPr>
              <w:pStyle w:val="NormalWeb"/>
              <w:spacing w:before="0" w:beforeAutospacing="0" w:after="0" w:afterAutospacing="0"/>
              <w:rPr>
                <w:b w:val="0"/>
              </w:rPr>
            </w:pPr>
          </w:p>
          <w:p w14:paraId="292458F9" w14:textId="77777777" w:rsidR="007B53E2" w:rsidRPr="00E237DC" w:rsidRDefault="007B53E2" w:rsidP="00ED1963">
            <w:pPr>
              <w:pStyle w:val="NormalWeb"/>
              <w:spacing w:before="0" w:beforeAutospacing="0" w:after="0" w:afterAutospacing="0"/>
              <w:rPr>
                <w:b w:val="0"/>
              </w:rPr>
            </w:pPr>
            <w:r w:rsidRPr="00E237DC">
              <w:rPr>
                <w:b w:val="0"/>
              </w:rPr>
              <w:t xml:space="preserve">SILVA, Lilian Lopes Martins </w:t>
            </w:r>
            <w:proofErr w:type="gramStart"/>
            <w:r w:rsidRPr="00E237DC">
              <w:rPr>
                <w:b w:val="0"/>
              </w:rPr>
              <w:t>da.</w:t>
            </w:r>
            <w:proofErr w:type="gramEnd"/>
            <w:r w:rsidRPr="00E237DC">
              <w:rPr>
                <w:b w:val="0"/>
              </w:rPr>
              <w:t xml:space="preserve"> FERREIRA, Norma Sandra de Almeida. MORTATTI, Maria do Rosário Longo (org.). </w:t>
            </w:r>
            <w:r w:rsidRPr="00E237DC">
              <w:t xml:space="preserve">O texto na sala de aula – </w:t>
            </w:r>
            <w:r w:rsidRPr="00E237DC">
              <w:rPr>
                <w:b w:val="0"/>
              </w:rPr>
              <w:t xml:space="preserve">Um clássico sobre o ensino de Língua Portuguesa. São Paulo: </w:t>
            </w:r>
            <w:proofErr w:type="gramStart"/>
            <w:r w:rsidRPr="00E237DC">
              <w:rPr>
                <w:b w:val="0"/>
              </w:rPr>
              <w:t>Editora Autores</w:t>
            </w:r>
            <w:proofErr w:type="gramEnd"/>
            <w:r w:rsidRPr="00E237DC">
              <w:rPr>
                <w:b w:val="0"/>
              </w:rPr>
              <w:t xml:space="preserve"> Associados, 2014.</w:t>
            </w:r>
          </w:p>
          <w:p w14:paraId="727608F8" w14:textId="77777777" w:rsidR="007B53E2" w:rsidRPr="00E237DC" w:rsidRDefault="007B53E2" w:rsidP="00ED1963">
            <w:pPr>
              <w:rPr>
                <w:rFonts w:ascii="Times New Roman" w:hAnsi="Times New Roman" w:cs="Times New Roman"/>
                <w:b w:val="0"/>
                <w:sz w:val="24"/>
                <w:szCs w:val="24"/>
              </w:rPr>
            </w:pPr>
          </w:p>
          <w:p w14:paraId="3542FAFF" w14:textId="77777777" w:rsidR="007B53E2" w:rsidRPr="00E237DC" w:rsidRDefault="007B53E2" w:rsidP="00ED1963">
            <w:pPr>
              <w:rPr>
                <w:rFonts w:ascii="Times New Roman" w:hAnsi="Times New Roman" w:cs="Times New Roman"/>
                <w:b w:val="0"/>
                <w:sz w:val="24"/>
                <w:szCs w:val="24"/>
              </w:rPr>
            </w:pPr>
          </w:p>
          <w:p w14:paraId="65A3C780"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5729628C" w14:textId="77777777" w:rsidR="007B53E2" w:rsidRPr="00E237DC" w:rsidRDefault="007B53E2" w:rsidP="00ED1963">
            <w:pPr>
              <w:rPr>
                <w:rFonts w:ascii="Times New Roman" w:hAnsi="Times New Roman" w:cs="Times New Roman"/>
                <w:sz w:val="24"/>
                <w:szCs w:val="24"/>
              </w:rPr>
            </w:pPr>
          </w:p>
          <w:p w14:paraId="69B68806"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BARCELOS, Valdo. </w:t>
            </w:r>
            <w:r w:rsidRPr="00E237DC">
              <w:rPr>
                <w:rFonts w:ascii="Times New Roman" w:hAnsi="Times New Roman" w:cs="Times New Roman"/>
                <w:sz w:val="24"/>
                <w:szCs w:val="24"/>
              </w:rPr>
              <w:t>Formação de professores para educação de jovens e adultos.</w:t>
            </w:r>
            <w:r w:rsidRPr="00E237DC">
              <w:rPr>
                <w:rFonts w:ascii="Times New Roman" w:hAnsi="Times New Roman" w:cs="Times New Roman"/>
                <w:b w:val="0"/>
                <w:sz w:val="24"/>
                <w:szCs w:val="24"/>
              </w:rPr>
              <w:t xml:space="preserve"> </w:t>
            </w:r>
            <w:proofErr w:type="gramStart"/>
            <w:r w:rsidRPr="00E237DC">
              <w:rPr>
                <w:rFonts w:ascii="Times New Roman" w:hAnsi="Times New Roman" w:cs="Times New Roman"/>
                <w:b w:val="0"/>
                <w:sz w:val="24"/>
                <w:szCs w:val="24"/>
              </w:rPr>
              <w:t>5</w:t>
            </w:r>
            <w:proofErr w:type="gramEnd"/>
            <w:r w:rsidRPr="00E237DC">
              <w:rPr>
                <w:rFonts w:ascii="Times New Roman" w:hAnsi="Times New Roman" w:cs="Times New Roman"/>
                <w:b w:val="0"/>
                <w:sz w:val="24"/>
                <w:szCs w:val="24"/>
              </w:rPr>
              <w:t xml:space="preserve"> ed. Petrópolis/RJ: Editora Vozes, 2017.</w:t>
            </w:r>
          </w:p>
          <w:p w14:paraId="1A8D2EFD" w14:textId="77777777" w:rsidR="007B53E2" w:rsidRPr="00E237DC" w:rsidRDefault="007B53E2" w:rsidP="00ED1963">
            <w:pPr>
              <w:rPr>
                <w:rFonts w:ascii="Times New Roman" w:hAnsi="Times New Roman" w:cs="Times New Roman"/>
                <w:sz w:val="24"/>
                <w:szCs w:val="24"/>
              </w:rPr>
            </w:pPr>
          </w:p>
          <w:p w14:paraId="35506D76"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BORTONI-RICARDO, Stella Maris. MACHADO, </w:t>
            </w:r>
            <w:proofErr w:type="spellStart"/>
            <w:r w:rsidRPr="00E237DC">
              <w:rPr>
                <w:rFonts w:ascii="Times New Roman" w:hAnsi="Times New Roman" w:cs="Times New Roman"/>
                <w:b w:val="0"/>
                <w:sz w:val="24"/>
                <w:szCs w:val="24"/>
              </w:rPr>
              <w:t>Veruska</w:t>
            </w:r>
            <w:proofErr w:type="spellEnd"/>
            <w:r w:rsidRPr="00E237DC">
              <w:rPr>
                <w:rFonts w:ascii="Times New Roman" w:hAnsi="Times New Roman" w:cs="Times New Roman"/>
                <w:b w:val="0"/>
                <w:sz w:val="24"/>
                <w:szCs w:val="24"/>
              </w:rPr>
              <w:t xml:space="preserve"> Ribeiro. CASTANHEIRA, Salete Flores. </w:t>
            </w:r>
            <w:r w:rsidRPr="00E237DC">
              <w:rPr>
                <w:rFonts w:ascii="Times New Roman" w:hAnsi="Times New Roman" w:cs="Times New Roman"/>
                <w:sz w:val="24"/>
                <w:szCs w:val="24"/>
              </w:rPr>
              <w:t xml:space="preserve">Formação do Professor como Agente </w:t>
            </w:r>
            <w:proofErr w:type="spellStart"/>
            <w:r w:rsidRPr="00E237DC">
              <w:rPr>
                <w:rFonts w:ascii="Times New Roman" w:hAnsi="Times New Roman" w:cs="Times New Roman"/>
                <w:sz w:val="24"/>
                <w:szCs w:val="24"/>
              </w:rPr>
              <w:t>Letrador</w:t>
            </w:r>
            <w:proofErr w:type="spellEnd"/>
            <w:r w:rsidRPr="00E237DC">
              <w:rPr>
                <w:rFonts w:ascii="Times New Roman" w:hAnsi="Times New Roman" w:cs="Times New Roman"/>
                <w:sz w:val="24"/>
                <w:szCs w:val="24"/>
              </w:rPr>
              <w:t>.</w:t>
            </w:r>
            <w:r w:rsidRPr="00E237DC">
              <w:rPr>
                <w:rFonts w:ascii="Times New Roman" w:hAnsi="Times New Roman" w:cs="Times New Roman"/>
                <w:b w:val="0"/>
                <w:sz w:val="24"/>
                <w:szCs w:val="24"/>
              </w:rPr>
              <w:t xml:space="preserve"> São Paulo: Contexto, 2010.</w:t>
            </w:r>
          </w:p>
          <w:p w14:paraId="698421A1" w14:textId="77777777" w:rsidR="007B53E2" w:rsidRPr="00E237DC" w:rsidRDefault="007B53E2" w:rsidP="00ED1963">
            <w:pPr>
              <w:rPr>
                <w:rFonts w:ascii="Times New Roman" w:hAnsi="Times New Roman" w:cs="Times New Roman"/>
                <w:sz w:val="24"/>
                <w:szCs w:val="24"/>
              </w:rPr>
            </w:pPr>
          </w:p>
          <w:p w14:paraId="0D0B0E8F"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CAVALCANTE, Márcia </w:t>
            </w:r>
            <w:proofErr w:type="spellStart"/>
            <w:r w:rsidRPr="00E237DC">
              <w:rPr>
                <w:rFonts w:ascii="Times New Roman" w:hAnsi="Times New Roman" w:cs="Times New Roman"/>
                <w:b w:val="0"/>
                <w:sz w:val="24"/>
                <w:szCs w:val="24"/>
              </w:rPr>
              <w:t>Suany</w:t>
            </w:r>
            <w:proofErr w:type="spellEnd"/>
            <w:r w:rsidRPr="00E237DC">
              <w:rPr>
                <w:rFonts w:ascii="Times New Roman" w:hAnsi="Times New Roman" w:cs="Times New Roman"/>
                <w:b w:val="0"/>
                <w:sz w:val="24"/>
                <w:szCs w:val="24"/>
              </w:rPr>
              <w:t xml:space="preserve"> Dias. Interdisciplinaridade e Livro Didático: uma teia de relações (</w:t>
            </w:r>
            <w:proofErr w:type="spellStart"/>
            <w:r w:rsidRPr="00E237DC">
              <w:rPr>
                <w:rFonts w:ascii="Times New Roman" w:hAnsi="Times New Roman" w:cs="Times New Roman"/>
                <w:b w:val="0"/>
                <w:sz w:val="24"/>
                <w:szCs w:val="24"/>
              </w:rPr>
              <w:t>im</w:t>
            </w:r>
            <w:proofErr w:type="spellEnd"/>
            <w:proofErr w:type="gramStart"/>
            <w:r w:rsidRPr="00E237DC">
              <w:rPr>
                <w:rFonts w:ascii="Times New Roman" w:hAnsi="Times New Roman" w:cs="Times New Roman"/>
                <w:b w:val="0"/>
                <w:sz w:val="24"/>
                <w:szCs w:val="24"/>
              </w:rPr>
              <w:t>)possíveis</w:t>
            </w:r>
            <w:proofErr w:type="gramEnd"/>
            <w:r w:rsidRPr="00E237DC">
              <w:rPr>
                <w:rFonts w:ascii="Times New Roman" w:hAnsi="Times New Roman" w:cs="Times New Roman"/>
                <w:b w:val="0"/>
                <w:sz w:val="24"/>
                <w:szCs w:val="24"/>
              </w:rPr>
              <w:t xml:space="preserve">? In: PINHO, Maria José de. SUANNO, </w:t>
            </w:r>
            <w:proofErr w:type="spellStart"/>
            <w:r w:rsidRPr="00E237DC">
              <w:rPr>
                <w:rFonts w:ascii="Times New Roman" w:hAnsi="Times New Roman" w:cs="Times New Roman"/>
                <w:b w:val="0"/>
                <w:sz w:val="24"/>
                <w:szCs w:val="24"/>
              </w:rPr>
              <w:t>Marilza</w:t>
            </w:r>
            <w:proofErr w:type="spellEnd"/>
            <w:r w:rsidRPr="00E237DC">
              <w:rPr>
                <w:rFonts w:ascii="Times New Roman" w:hAnsi="Times New Roman" w:cs="Times New Roman"/>
                <w:b w:val="0"/>
                <w:sz w:val="24"/>
                <w:szCs w:val="24"/>
              </w:rPr>
              <w:t xml:space="preserve"> Vanessa Rocha. SUANNO, João Henrique. </w:t>
            </w:r>
            <w:r w:rsidRPr="00E237DC">
              <w:rPr>
                <w:rFonts w:ascii="Times New Roman" w:hAnsi="Times New Roman" w:cs="Times New Roman"/>
                <w:sz w:val="24"/>
                <w:szCs w:val="24"/>
              </w:rPr>
              <w:t xml:space="preserve">Formação de professores e interdisciplinaridade: </w:t>
            </w:r>
            <w:r w:rsidRPr="00E237DC">
              <w:rPr>
                <w:rFonts w:ascii="Times New Roman" w:hAnsi="Times New Roman" w:cs="Times New Roman"/>
                <w:b w:val="0"/>
                <w:sz w:val="24"/>
                <w:szCs w:val="24"/>
              </w:rPr>
              <w:t>diálogo investigativo em construção. Goiânia: Gráfica e Editora América, 2014.</w:t>
            </w:r>
          </w:p>
          <w:p w14:paraId="7C3A3B18" w14:textId="77777777" w:rsidR="007B53E2" w:rsidRPr="00E237DC" w:rsidRDefault="007B53E2" w:rsidP="00ED1963">
            <w:pPr>
              <w:rPr>
                <w:rFonts w:ascii="Times New Roman" w:hAnsi="Times New Roman" w:cs="Times New Roman"/>
                <w:b w:val="0"/>
                <w:sz w:val="24"/>
                <w:szCs w:val="24"/>
              </w:rPr>
            </w:pPr>
          </w:p>
          <w:p w14:paraId="60F9FBEE"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GUIMARÃES, Ana Maria de Mattos. BICALHO, </w:t>
            </w:r>
            <w:proofErr w:type="spellStart"/>
            <w:r w:rsidRPr="00E237DC">
              <w:rPr>
                <w:rFonts w:ascii="Times New Roman" w:hAnsi="Times New Roman" w:cs="Times New Roman"/>
                <w:b w:val="0"/>
                <w:sz w:val="24"/>
                <w:szCs w:val="24"/>
              </w:rPr>
              <w:t>Delaine</w:t>
            </w:r>
            <w:proofErr w:type="spellEnd"/>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b w:val="0"/>
                <w:sz w:val="24"/>
                <w:szCs w:val="24"/>
              </w:rPr>
              <w:t>Cafiero</w:t>
            </w:r>
            <w:proofErr w:type="spellEnd"/>
            <w:r w:rsidRPr="00E237DC">
              <w:rPr>
                <w:rFonts w:ascii="Times New Roman" w:hAnsi="Times New Roman" w:cs="Times New Roman"/>
                <w:b w:val="0"/>
                <w:sz w:val="24"/>
                <w:szCs w:val="24"/>
              </w:rPr>
              <w:t xml:space="preserve">. CARNIN, Anderson. </w:t>
            </w:r>
            <w:r w:rsidRPr="00E237DC">
              <w:rPr>
                <w:rFonts w:ascii="Times New Roman" w:hAnsi="Times New Roman" w:cs="Times New Roman"/>
                <w:sz w:val="24"/>
                <w:szCs w:val="24"/>
              </w:rPr>
              <w:t>Formação de Professores e Ensino de Língua Portuguesa</w:t>
            </w:r>
            <w:r w:rsidRPr="00E237DC">
              <w:rPr>
                <w:rFonts w:ascii="Times New Roman" w:hAnsi="Times New Roman" w:cs="Times New Roman"/>
                <w:b w:val="0"/>
                <w:sz w:val="24"/>
                <w:szCs w:val="24"/>
              </w:rPr>
              <w:t>. Campinas/SP: Mercado de Letras, 2016.</w:t>
            </w:r>
          </w:p>
          <w:p w14:paraId="7142CF2C" w14:textId="77777777" w:rsidR="007B53E2" w:rsidRPr="00E237DC" w:rsidRDefault="007B53E2" w:rsidP="00ED1963">
            <w:pPr>
              <w:rPr>
                <w:rFonts w:ascii="Times New Roman" w:hAnsi="Times New Roman" w:cs="Times New Roman"/>
                <w:sz w:val="24"/>
                <w:szCs w:val="24"/>
              </w:rPr>
            </w:pPr>
          </w:p>
          <w:p w14:paraId="07580CD0" w14:textId="5CC2A51E" w:rsidR="006E2686"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VALENTE, André C. PEREIRA, Teresa G. </w:t>
            </w:r>
            <w:r w:rsidRPr="00E237DC">
              <w:rPr>
                <w:rFonts w:ascii="Times New Roman" w:hAnsi="Times New Roman" w:cs="Times New Roman"/>
                <w:sz w:val="24"/>
                <w:szCs w:val="24"/>
              </w:rPr>
              <w:t xml:space="preserve">Língua Portuguesa: </w:t>
            </w:r>
            <w:r w:rsidRPr="00E237DC">
              <w:rPr>
                <w:rFonts w:ascii="Times New Roman" w:hAnsi="Times New Roman" w:cs="Times New Roman"/>
                <w:b w:val="0"/>
                <w:sz w:val="24"/>
                <w:szCs w:val="24"/>
              </w:rPr>
              <w:t>descrição e ensino. São Paulo: Parábola Editorial, 2011.</w:t>
            </w:r>
          </w:p>
        </w:tc>
      </w:tr>
    </w:tbl>
    <w:p w14:paraId="2B544133"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BC6435" w:rsidRPr="00E237DC" w14:paraId="20551A63" w14:textId="77777777" w:rsidTr="002E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6B4A66C2" w14:textId="77777777" w:rsidR="00BC6435" w:rsidRPr="00E237DC" w:rsidRDefault="00BC6435" w:rsidP="002E6EC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FICÇÃO BRASILEIRA III</w:t>
            </w:r>
            <w:r>
              <w:rPr>
                <w:rFonts w:ascii="Times New Roman" w:hAnsi="Times New Roman" w:cs="Times New Roman"/>
                <w:color w:val="auto"/>
                <w:sz w:val="24"/>
                <w:szCs w:val="24"/>
              </w:rPr>
              <w:t xml:space="preserve"> 60 h</w:t>
            </w:r>
          </w:p>
        </w:tc>
      </w:tr>
      <w:tr w:rsidR="00BC6435" w:rsidRPr="00E237DC" w14:paraId="5FBD565E" w14:textId="77777777" w:rsidTr="002E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7BE20FD1" w14:textId="77777777" w:rsidR="00BC6435" w:rsidRPr="00E237DC" w:rsidRDefault="00BC6435" w:rsidP="002E6EC3">
            <w:pPr>
              <w:autoSpaceDE w:val="0"/>
              <w:autoSpaceDN w:val="0"/>
              <w:adjustRightInd w:val="0"/>
              <w:jc w:val="both"/>
              <w:rPr>
                <w:rFonts w:ascii="Times New Roman" w:hAnsi="Times New Roman" w:cs="Times New Roman"/>
                <w:b w:val="0"/>
                <w:sz w:val="24"/>
                <w:szCs w:val="24"/>
              </w:rPr>
            </w:pPr>
            <w:r w:rsidRPr="00E237DC">
              <w:rPr>
                <w:rFonts w:ascii="Times New Roman" w:hAnsi="Times New Roman" w:cs="Times New Roman"/>
                <w:b w:val="0"/>
                <w:sz w:val="24"/>
                <w:szCs w:val="24"/>
              </w:rPr>
              <w:t>Pressupostos históricos e estético-ideológicos que norteiam as manifestações artístico-literárias modernas e contemporâneas, discutindo a posição do ser em suas múltiplas relações no tocante a si mesmo, ao outro e ao mundo. Estudos de obras representativas da segunda metade do séc. XX até a contemporaneidade em diálogo com outros períodos, movimentos e expressões artísticas.</w:t>
            </w:r>
          </w:p>
          <w:p w14:paraId="2A85CC8C" w14:textId="77777777" w:rsidR="00BC6435" w:rsidRPr="00E237DC" w:rsidRDefault="00BC6435" w:rsidP="002E6EC3">
            <w:pPr>
              <w:jc w:val="both"/>
              <w:rPr>
                <w:rFonts w:ascii="Times New Roman" w:hAnsi="Times New Roman" w:cs="Times New Roman"/>
                <w:b w:val="0"/>
                <w:sz w:val="24"/>
                <w:szCs w:val="24"/>
              </w:rPr>
            </w:pPr>
          </w:p>
          <w:p w14:paraId="6A04E801" w14:textId="77777777" w:rsidR="00BC6435" w:rsidRDefault="00BC6435" w:rsidP="002E6EC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594563B3" w14:textId="77777777" w:rsidR="00BC6435" w:rsidRPr="00E237DC" w:rsidRDefault="00BC6435" w:rsidP="002E6EC3">
            <w:pPr>
              <w:rPr>
                <w:rFonts w:ascii="Times New Roman" w:hAnsi="Times New Roman" w:cs="Times New Roman"/>
                <w:sz w:val="24"/>
                <w:szCs w:val="24"/>
              </w:rPr>
            </w:pPr>
          </w:p>
          <w:p w14:paraId="560EB519" w14:textId="77777777" w:rsidR="00BC6435" w:rsidRDefault="00BC6435" w:rsidP="002E6EC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BENJAMIN, W. </w:t>
            </w:r>
            <w:r w:rsidRPr="00E237DC">
              <w:rPr>
                <w:rFonts w:ascii="Times New Roman" w:hAnsi="Times New Roman" w:cs="Times New Roman"/>
                <w:b w:val="0"/>
                <w:sz w:val="24"/>
                <w:szCs w:val="24"/>
              </w:rPr>
              <w:t> </w:t>
            </w:r>
            <w:r w:rsidRPr="00E237DC">
              <w:rPr>
                <w:rFonts w:ascii="Times New Roman" w:hAnsi="Times New Roman" w:cs="Times New Roman"/>
                <w:sz w:val="24"/>
                <w:szCs w:val="24"/>
              </w:rPr>
              <w:t>Magia e Técnica, Arte e Política</w:t>
            </w:r>
            <w:r w:rsidRPr="00E237DC">
              <w:rPr>
                <w:rFonts w:ascii="Times New Roman" w:hAnsi="Times New Roman" w:cs="Times New Roman"/>
                <w:b w:val="0"/>
                <w:sz w:val="24"/>
                <w:szCs w:val="24"/>
              </w:rPr>
              <w:t>. Ensaios Sobre Literatura e História da Cultura;</w:t>
            </w:r>
            <w:r w:rsidRPr="00E237DC">
              <w:rPr>
                <w:rFonts w:ascii="Times New Roman" w:hAnsi="Times New Roman" w:cs="Times New Roman"/>
                <w:b w:val="0"/>
                <w:sz w:val="24"/>
                <w:szCs w:val="24"/>
                <w:shd w:val="clear" w:color="auto" w:fill="FFFFFF"/>
              </w:rPr>
              <w:t> São Paulo: Brasiliense, 1985.</w:t>
            </w:r>
          </w:p>
          <w:p w14:paraId="0D466F94" w14:textId="77777777" w:rsidR="00BC6435" w:rsidRPr="00E237DC" w:rsidRDefault="00BC6435" w:rsidP="002E6EC3">
            <w:pPr>
              <w:rPr>
                <w:rFonts w:ascii="Times New Roman" w:hAnsi="Times New Roman" w:cs="Times New Roman"/>
                <w:b w:val="0"/>
                <w:sz w:val="24"/>
                <w:szCs w:val="24"/>
              </w:rPr>
            </w:pPr>
          </w:p>
          <w:p w14:paraId="62333F07"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BOSI, Alfredo. </w:t>
            </w:r>
            <w:r w:rsidRPr="00E237DC">
              <w:rPr>
                <w:rFonts w:ascii="Times New Roman" w:hAnsi="Times New Roman" w:cs="Times New Roman"/>
                <w:sz w:val="24"/>
                <w:szCs w:val="24"/>
              </w:rPr>
              <w:t>História concisa da literatura brasileira</w:t>
            </w:r>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Cultrix</w:t>
            </w:r>
            <w:proofErr w:type="spellEnd"/>
            <w:r w:rsidRPr="00E237DC">
              <w:rPr>
                <w:rFonts w:ascii="Times New Roman" w:hAnsi="Times New Roman" w:cs="Times New Roman"/>
                <w:b w:val="0"/>
                <w:sz w:val="24"/>
                <w:szCs w:val="24"/>
              </w:rPr>
              <w:t>, 1994.</w:t>
            </w:r>
          </w:p>
          <w:p w14:paraId="6305ED92" w14:textId="77777777" w:rsidR="00BC6435" w:rsidRPr="00E237DC" w:rsidRDefault="00BC6435" w:rsidP="002E6EC3">
            <w:pPr>
              <w:rPr>
                <w:rFonts w:ascii="Times New Roman" w:hAnsi="Times New Roman" w:cs="Times New Roman"/>
                <w:b w:val="0"/>
                <w:sz w:val="24"/>
                <w:szCs w:val="24"/>
              </w:rPr>
            </w:pPr>
          </w:p>
          <w:p w14:paraId="7577E7CE" w14:textId="77777777" w:rsidR="00BC6435" w:rsidRDefault="00BC6435" w:rsidP="002E6EC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CALVINO, I. </w:t>
            </w:r>
            <w:r w:rsidRPr="00E237DC">
              <w:rPr>
                <w:rFonts w:ascii="Times New Roman" w:hAnsi="Times New Roman" w:cs="Times New Roman"/>
                <w:sz w:val="24"/>
                <w:szCs w:val="24"/>
              </w:rPr>
              <w:t>Seis propostas para o próximo milênio</w:t>
            </w:r>
            <w:r w:rsidRPr="00E237DC">
              <w:rPr>
                <w:rFonts w:ascii="Times New Roman" w:hAnsi="Times New Roman" w:cs="Times New Roman"/>
                <w:b w:val="0"/>
                <w:sz w:val="24"/>
                <w:szCs w:val="24"/>
              </w:rPr>
              <w:t xml:space="preserve">. </w:t>
            </w:r>
            <w:r w:rsidRPr="00E237DC">
              <w:rPr>
                <w:rFonts w:ascii="Times New Roman" w:hAnsi="Times New Roman" w:cs="Times New Roman"/>
                <w:b w:val="0"/>
                <w:sz w:val="24"/>
                <w:szCs w:val="24"/>
                <w:shd w:val="clear" w:color="auto" w:fill="FFFFFF"/>
              </w:rPr>
              <w:t>São Paulo: Companhia das Letras, 2001.</w:t>
            </w:r>
          </w:p>
          <w:p w14:paraId="1404CE03" w14:textId="77777777" w:rsidR="00BC6435" w:rsidRPr="00E237DC" w:rsidRDefault="00BC6435" w:rsidP="002E6EC3">
            <w:pPr>
              <w:rPr>
                <w:rFonts w:ascii="Times New Roman" w:hAnsi="Times New Roman" w:cs="Times New Roman"/>
                <w:b w:val="0"/>
                <w:sz w:val="24"/>
                <w:szCs w:val="24"/>
              </w:rPr>
            </w:pPr>
          </w:p>
          <w:p w14:paraId="17600C74" w14:textId="77777777" w:rsidR="00BC6435" w:rsidRDefault="00BC6435"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CÂNDIDO, </w:t>
            </w:r>
            <w:proofErr w:type="spellStart"/>
            <w:r w:rsidRPr="00E237DC">
              <w:rPr>
                <w:rFonts w:ascii="Times New Roman" w:hAnsi="Times New Roman" w:cs="Times New Roman"/>
                <w:b w:val="0"/>
                <w:sz w:val="24"/>
                <w:szCs w:val="24"/>
              </w:rPr>
              <w:t>Antonio</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Formação da Literatura Brasileira I e II</w:t>
            </w:r>
            <w:r w:rsidRPr="00E237DC">
              <w:rPr>
                <w:rFonts w:ascii="Times New Roman" w:hAnsi="Times New Roman" w:cs="Times New Roman"/>
                <w:b w:val="0"/>
                <w:sz w:val="24"/>
                <w:szCs w:val="24"/>
              </w:rPr>
              <w:t>. São Paulo: Martins Fontes, 2007.</w:t>
            </w:r>
          </w:p>
          <w:p w14:paraId="5ACA7CEE" w14:textId="77777777" w:rsidR="00BC6435" w:rsidRPr="00E237DC" w:rsidRDefault="00BC6435" w:rsidP="002E6EC3">
            <w:pPr>
              <w:rPr>
                <w:rFonts w:ascii="Times New Roman" w:hAnsi="Times New Roman" w:cs="Times New Roman"/>
                <w:b w:val="0"/>
                <w:sz w:val="24"/>
                <w:szCs w:val="24"/>
              </w:rPr>
            </w:pPr>
          </w:p>
          <w:p w14:paraId="2527988B" w14:textId="77777777" w:rsidR="00BC6435" w:rsidRDefault="00BC6435" w:rsidP="002E6EC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 xml:space="preserve">DEBORD, Guy. </w:t>
            </w:r>
            <w:r w:rsidRPr="00E237DC">
              <w:rPr>
                <w:rFonts w:ascii="Times New Roman" w:hAnsi="Times New Roman" w:cs="Times New Roman"/>
                <w:sz w:val="24"/>
                <w:szCs w:val="24"/>
                <w:shd w:val="clear" w:color="auto" w:fill="FFFFFF"/>
              </w:rPr>
              <w:t>A sociedade do espetáculo</w:t>
            </w:r>
            <w:r w:rsidRPr="00E237DC">
              <w:rPr>
                <w:rFonts w:ascii="Times New Roman" w:hAnsi="Times New Roman" w:cs="Times New Roman"/>
                <w:b w:val="0"/>
                <w:sz w:val="24"/>
                <w:szCs w:val="24"/>
                <w:shd w:val="clear" w:color="auto" w:fill="FFFFFF"/>
              </w:rPr>
              <w:t>. São Paulo: Contraponto, 1997.</w:t>
            </w:r>
          </w:p>
          <w:p w14:paraId="7B13DD6A" w14:textId="77777777" w:rsidR="00BC6435" w:rsidRPr="00E237DC" w:rsidRDefault="00BC6435" w:rsidP="002E6EC3">
            <w:pPr>
              <w:rPr>
                <w:rFonts w:ascii="Times New Roman" w:hAnsi="Times New Roman" w:cs="Times New Roman"/>
                <w:b w:val="0"/>
                <w:sz w:val="24"/>
                <w:szCs w:val="24"/>
                <w:shd w:val="clear" w:color="auto" w:fill="FFFFFF"/>
              </w:rPr>
            </w:pPr>
          </w:p>
          <w:p w14:paraId="4422324E" w14:textId="77777777" w:rsidR="00BC6435" w:rsidRDefault="00BC6435" w:rsidP="002E6EC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MARGATO, Izabel. </w:t>
            </w:r>
            <w:r w:rsidRPr="00E237DC">
              <w:rPr>
                <w:rFonts w:ascii="Times New Roman" w:hAnsi="Times New Roman" w:cs="Times New Roman"/>
                <w:sz w:val="24"/>
                <w:szCs w:val="24"/>
              </w:rPr>
              <w:t>Tiranias da modernidade</w:t>
            </w:r>
            <w:r w:rsidRPr="00E237DC">
              <w:rPr>
                <w:rFonts w:ascii="Times New Roman" w:hAnsi="Times New Roman" w:cs="Times New Roman"/>
                <w:b w:val="0"/>
                <w:sz w:val="24"/>
                <w:szCs w:val="24"/>
              </w:rPr>
              <w:t xml:space="preserve">. </w:t>
            </w:r>
            <w:r w:rsidRPr="00E237DC">
              <w:rPr>
                <w:rFonts w:ascii="Times New Roman" w:hAnsi="Times New Roman" w:cs="Times New Roman"/>
                <w:b w:val="0"/>
                <w:sz w:val="24"/>
                <w:szCs w:val="24"/>
                <w:shd w:val="clear" w:color="auto" w:fill="FFFFFF"/>
              </w:rPr>
              <w:t xml:space="preserve">Rio de Janeiro: </w:t>
            </w:r>
            <w:proofErr w:type="gramStart"/>
            <w:r w:rsidRPr="00E237DC">
              <w:rPr>
                <w:rFonts w:ascii="Times New Roman" w:hAnsi="Times New Roman" w:cs="Times New Roman"/>
                <w:b w:val="0"/>
                <w:sz w:val="24"/>
                <w:szCs w:val="24"/>
                <w:shd w:val="clear" w:color="auto" w:fill="FFFFFF"/>
              </w:rPr>
              <w:t>7</w:t>
            </w:r>
            <w:proofErr w:type="gramEnd"/>
            <w:r w:rsidRPr="00E237DC">
              <w:rPr>
                <w:rFonts w:ascii="Times New Roman" w:hAnsi="Times New Roman" w:cs="Times New Roman"/>
                <w:b w:val="0"/>
                <w:sz w:val="24"/>
                <w:szCs w:val="24"/>
                <w:shd w:val="clear" w:color="auto" w:fill="FFFFFF"/>
              </w:rPr>
              <w:t xml:space="preserve"> Letras, 2008.</w:t>
            </w:r>
          </w:p>
          <w:p w14:paraId="6EF0AB7B" w14:textId="77777777" w:rsidR="00BC6435" w:rsidRPr="00E237DC" w:rsidRDefault="00BC6435" w:rsidP="002E6EC3">
            <w:pPr>
              <w:rPr>
                <w:rFonts w:ascii="Times New Roman" w:hAnsi="Times New Roman" w:cs="Times New Roman"/>
                <w:b w:val="0"/>
                <w:sz w:val="24"/>
                <w:szCs w:val="24"/>
              </w:rPr>
            </w:pPr>
          </w:p>
          <w:p w14:paraId="21EF8306" w14:textId="77777777" w:rsidR="00BC6435" w:rsidRDefault="00BC6435" w:rsidP="002E6EC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7C824209" w14:textId="77777777" w:rsidR="00BC6435" w:rsidRPr="00E237DC" w:rsidRDefault="00BC6435" w:rsidP="002E6EC3">
            <w:pPr>
              <w:rPr>
                <w:rFonts w:ascii="Times New Roman" w:hAnsi="Times New Roman" w:cs="Times New Roman"/>
                <w:sz w:val="24"/>
                <w:szCs w:val="24"/>
              </w:rPr>
            </w:pPr>
          </w:p>
          <w:p w14:paraId="2C2C50B3" w14:textId="77777777" w:rsidR="00BC6435" w:rsidRDefault="00BC6435" w:rsidP="002E6EC3">
            <w:pPr>
              <w:pStyle w:val="Ttulo1"/>
              <w:shd w:val="clear" w:color="auto" w:fill="FFFFFF"/>
              <w:outlineLvl w:val="0"/>
              <w:rPr>
                <w:rFonts w:ascii="Times New Roman" w:hAnsi="Times New Roman"/>
                <w:color w:val="auto"/>
                <w:spacing w:val="-3"/>
              </w:rPr>
            </w:pPr>
            <w:r w:rsidRPr="009F2812">
              <w:rPr>
                <w:rFonts w:ascii="Times New Roman" w:hAnsi="Times New Roman"/>
                <w:b w:val="0"/>
                <w:color w:val="auto"/>
                <w:spacing w:val="-3"/>
              </w:rPr>
              <w:t>BAUMAN</w:t>
            </w:r>
            <w:r w:rsidRPr="00E237DC">
              <w:rPr>
                <w:rFonts w:ascii="Times New Roman" w:hAnsi="Times New Roman"/>
                <w:color w:val="auto"/>
                <w:spacing w:val="-3"/>
              </w:rPr>
              <w:t xml:space="preserve">, </w:t>
            </w:r>
            <w:proofErr w:type="spellStart"/>
            <w:r w:rsidRPr="009F2812">
              <w:rPr>
                <w:rFonts w:ascii="Times New Roman" w:hAnsi="Times New Roman"/>
                <w:b w:val="0"/>
                <w:color w:val="auto"/>
                <w:spacing w:val="-3"/>
              </w:rPr>
              <w:t>Zygmunt</w:t>
            </w:r>
            <w:proofErr w:type="spellEnd"/>
            <w:r w:rsidRPr="009F2812">
              <w:rPr>
                <w:rFonts w:ascii="Times New Roman" w:hAnsi="Times New Roman"/>
                <w:b w:val="0"/>
                <w:color w:val="auto"/>
                <w:spacing w:val="-3"/>
              </w:rPr>
              <w:t>.</w:t>
            </w:r>
            <w:r w:rsidRPr="00E237DC">
              <w:rPr>
                <w:rFonts w:ascii="Times New Roman" w:hAnsi="Times New Roman"/>
                <w:color w:val="auto"/>
                <w:spacing w:val="-3"/>
              </w:rPr>
              <w:t xml:space="preserve"> Modernidade líquida. </w:t>
            </w:r>
            <w:r w:rsidRPr="009F2812">
              <w:rPr>
                <w:rFonts w:ascii="Times New Roman" w:hAnsi="Times New Roman"/>
                <w:b w:val="0"/>
                <w:color w:val="auto"/>
                <w:spacing w:val="-3"/>
              </w:rPr>
              <w:t>São Paulo: Zahar, 2001.</w:t>
            </w:r>
          </w:p>
          <w:p w14:paraId="3B20BF90" w14:textId="77777777" w:rsidR="00BC6435" w:rsidRPr="009F2812" w:rsidRDefault="00BC6435" w:rsidP="002E6EC3">
            <w:pPr>
              <w:rPr>
                <w:lang w:eastAsia="zh-CN"/>
              </w:rPr>
            </w:pPr>
          </w:p>
          <w:p w14:paraId="7261DDA9" w14:textId="77777777" w:rsidR="00BC6435" w:rsidRDefault="00BC6435" w:rsidP="002E6EC3">
            <w:pPr>
              <w:pStyle w:val="Ttulo1"/>
              <w:shd w:val="clear" w:color="auto" w:fill="FFFFFF"/>
              <w:outlineLvl w:val="0"/>
              <w:rPr>
                <w:rFonts w:ascii="Times New Roman" w:hAnsi="Times New Roman"/>
                <w:color w:val="auto"/>
                <w:spacing w:val="-3"/>
              </w:rPr>
            </w:pPr>
            <w:r w:rsidRPr="00CB5144">
              <w:rPr>
                <w:rFonts w:ascii="Times New Roman" w:hAnsi="Times New Roman"/>
                <w:b w:val="0"/>
                <w:color w:val="auto"/>
                <w:spacing w:val="-3"/>
              </w:rPr>
              <w:t>________.</w:t>
            </w:r>
            <w:r w:rsidRPr="00E237DC">
              <w:rPr>
                <w:rFonts w:ascii="Times New Roman" w:hAnsi="Times New Roman"/>
                <w:color w:val="auto"/>
                <w:spacing w:val="-3"/>
              </w:rPr>
              <w:t xml:space="preserve"> O mal estar da pós-modernidade. </w:t>
            </w:r>
            <w:r w:rsidRPr="009F2812">
              <w:rPr>
                <w:rFonts w:ascii="Times New Roman" w:hAnsi="Times New Roman"/>
                <w:b w:val="0"/>
                <w:color w:val="auto"/>
                <w:spacing w:val="-3"/>
              </w:rPr>
              <w:t>São Paulo: Zahar, 1998.</w:t>
            </w:r>
          </w:p>
          <w:p w14:paraId="2F81A13E" w14:textId="77777777" w:rsidR="00BC6435" w:rsidRPr="009F2812" w:rsidRDefault="00BC6435" w:rsidP="002E6EC3">
            <w:pPr>
              <w:rPr>
                <w:lang w:eastAsia="zh-CN"/>
              </w:rPr>
            </w:pPr>
          </w:p>
          <w:p w14:paraId="1B13A350" w14:textId="77777777" w:rsidR="00BC6435" w:rsidRDefault="00BC6435" w:rsidP="002E6EC3">
            <w:pPr>
              <w:pStyle w:val="Ttulo1"/>
              <w:shd w:val="clear" w:color="auto" w:fill="FFFFFF"/>
              <w:outlineLvl w:val="0"/>
              <w:rPr>
                <w:rFonts w:ascii="Times New Roman" w:hAnsi="Times New Roman"/>
                <w:b w:val="0"/>
                <w:color w:val="auto"/>
                <w:spacing w:val="-3"/>
              </w:rPr>
            </w:pPr>
            <w:r w:rsidRPr="009F2812">
              <w:rPr>
                <w:rFonts w:ascii="Times New Roman" w:hAnsi="Times New Roman"/>
                <w:b w:val="0"/>
                <w:color w:val="auto"/>
                <w:spacing w:val="-3"/>
              </w:rPr>
              <w:t>MOISÉS</w:t>
            </w:r>
            <w:r w:rsidRPr="00E237DC">
              <w:rPr>
                <w:rFonts w:ascii="Times New Roman" w:hAnsi="Times New Roman"/>
                <w:color w:val="auto"/>
                <w:spacing w:val="-3"/>
              </w:rPr>
              <w:t>,</w:t>
            </w:r>
            <w:r w:rsidRPr="009F2812">
              <w:rPr>
                <w:rFonts w:ascii="Times New Roman" w:hAnsi="Times New Roman"/>
                <w:b w:val="0"/>
                <w:color w:val="auto"/>
                <w:spacing w:val="-3"/>
              </w:rPr>
              <w:t xml:space="preserve"> </w:t>
            </w:r>
            <w:proofErr w:type="spellStart"/>
            <w:r w:rsidRPr="009F2812">
              <w:rPr>
                <w:rFonts w:ascii="Times New Roman" w:hAnsi="Times New Roman"/>
                <w:b w:val="0"/>
                <w:color w:val="auto"/>
                <w:spacing w:val="-3"/>
              </w:rPr>
              <w:t>Massaud</w:t>
            </w:r>
            <w:proofErr w:type="spellEnd"/>
            <w:r w:rsidRPr="00E237DC">
              <w:rPr>
                <w:rFonts w:ascii="Times New Roman" w:hAnsi="Times New Roman"/>
                <w:color w:val="auto"/>
                <w:spacing w:val="-3"/>
              </w:rPr>
              <w:t xml:space="preserve">. A literatura brasileira através dos textos. </w:t>
            </w:r>
            <w:r w:rsidRPr="009F2812">
              <w:rPr>
                <w:rFonts w:ascii="Times New Roman" w:hAnsi="Times New Roman"/>
                <w:b w:val="0"/>
                <w:color w:val="auto"/>
                <w:spacing w:val="-3"/>
              </w:rPr>
              <w:t xml:space="preserve">São Paulo: </w:t>
            </w:r>
            <w:proofErr w:type="spellStart"/>
            <w:r w:rsidRPr="009F2812">
              <w:rPr>
                <w:rFonts w:ascii="Times New Roman" w:hAnsi="Times New Roman"/>
                <w:b w:val="0"/>
                <w:color w:val="auto"/>
                <w:spacing w:val="-3"/>
              </w:rPr>
              <w:t>Cultrix</w:t>
            </w:r>
            <w:proofErr w:type="spellEnd"/>
            <w:r w:rsidRPr="009F2812">
              <w:rPr>
                <w:rFonts w:ascii="Times New Roman" w:hAnsi="Times New Roman"/>
                <w:b w:val="0"/>
                <w:color w:val="auto"/>
                <w:spacing w:val="-3"/>
              </w:rPr>
              <w:t>, 2012.</w:t>
            </w:r>
          </w:p>
          <w:p w14:paraId="5B6CFB18" w14:textId="77777777" w:rsidR="00BC6435" w:rsidRPr="00460479" w:rsidRDefault="00BC6435" w:rsidP="002E6EC3">
            <w:pPr>
              <w:rPr>
                <w:lang w:eastAsia="zh-CN"/>
              </w:rPr>
            </w:pPr>
          </w:p>
          <w:p w14:paraId="7EE9A90C" w14:textId="77777777" w:rsidR="00BC6435" w:rsidRDefault="00BC6435" w:rsidP="002E6EC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RESENDE, Beatriz. </w:t>
            </w:r>
            <w:r w:rsidRPr="00E237DC">
              <w:rPr>
                <w:rFonts w:ascii="Times New Roman" w:hAnsi="Times New Roman" w:cs="Times New Roman"/>
                <w:sz w:val="24"/>
                <w:szCs w:val="24"/>
              </w:rPr>
              <w:t>Contemporâneos</w:t>
            </w:r>
            <w:r w:rsidRPr="00E237DC">
              <w:rPr>
                <w:rFonts w:ascii="Times New Roman" w:hAnsi="Times New Roman" w:cs="Times New Roman"/>
                <w:b w:val="0"/>
                <w:sz w:val="24"/>
                <w:szCs w:val="24"/>
              </w:rPr>
              <w:t xml:space="preserve">: expressões da literatura brasileira no século XXI. </w:t>
            </w:r>
            <w:r w:rsidRPr="00E237DC">
              <w:rPr>
                <w:rFonts w:ascii="Times New Roman" w:hAnsi="Times New Roman" w:cs="Times New Roman"/>
                <w:b w:val="0"/>
                <w:sz w:val="24"/>
                <w:szCs w:val="24"/>
                <w:shd w:val="clear" w:color="auto" w:fill="FFFFFF"/>
              </w:rPr>
              <w:t>Rio de Janeiro: Casa da Palavra, 2008.</w:t>
            </w:r>
          </w:p>
          <w:p w14:paraId="65072FB0" w14:textId="77777777" w:rsidR="00BC6435" w:rsidRPr="00E237DC" w:rsidRDefault="00BC6435" w:rsidP="002E6EC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rPr>
              <w:t xml:space="preserve"> </w:t>
            </w:r>
          </w:p>
        </w:tc>
      </w:tr>
    </w:tbl>
    <w:p w14:paraId="3C142133" w14:textId="77777777" w:rsidR="00BC6435" w:rsidRDefault="00BC6435"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3142BAE7" w14:textId="77777777" w:rsidTr="006E2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5A560676"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ANÁLISE DO DISCURSO</w:t>
            </w:r>
            <w:r w:rsidR="00812944">
              <w:rPr>
                <w:rFonts w:ascii="Times New Roman" w:hAnsi="Times New Roman" w:cs="Times New Roman"/>
                <w:color w:val="auto"/>
                <w:sz w:val="24"/>
                <w:szCs w:val="24"/>
              </w:rPr>
              <w:t xml:space="preserve"> 60 h</w:t>
            </w:r>
          </w:p>
        </w:tc>
      </w:tr>
      <w:tr w:rsidR="007B53E2" w:rsidRPr="00E237DC" w14:paraId="1019A324" w14:textId="77777777" w:rsidTr="006E2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6809082E"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Discussão sobre as diferentes teorias da Análise do Discurso, considerando as condições de produção do discurso, a formação ideológica e a formação discursiva, a noção de sujeito, a heterogeneidade discursiva, a interdiscursividade e a intertextualidade, a memória discursiva e as práticas de análise.</w:t>
            </w:r>
          </w:p>
          <w:p w14:paraId="3D8BCBDD" w14:textId="77777777" w:rsidR="007B53E2" w:rsidRPr="00E237DC" w:rsidRDefault="007B53E2" w:rsidP="00ED1963">
            <w:pPr>
              <w:rPr>
                <w:rFonts w:ascii="Times New Roman" w:hAnsi="Times New Roman" w:cs="Times New Roman"/>
                <w:b w:val="0"/>
                <w:sz w:val="24"/>
                <w:szCs w:val="24"/>
              </w:rPr>
            </w:pPr>
          </w:p>
          <w:p w14:paraId="3718C07E"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4B9D6821" w14:textId="77777777" w:rsidR="007B53E2" w:rsidRPr="00E237DC" w:rsidRDefault="007B53E2" w:rsidP="00ED1963">
            <w:pPr>
              <w:rPr>
                <w:rFonts w:ascii="Times New Roman" w:hAnsi="Times New Roman" w:cs="Times New Roman"/>
                <w:b w:val="0"/>
                <w:sz w:val="24"/>
                <w:szCs w:val="24"/>
              </w:rPr>
            </w:pPr>
          </w:p>
          <w:p w14:paraId="70B0A954"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cs="Times New Roman"/>
                <w:b w:val="0"/>
                <w:bCs w:val="0"/>
                <w:sz w:val="24"/>
                <w:szCs w:val="24"/>
              </w:rPr>
              <w:t xml:space="preserve">FIORIN, José Luiz. </w:t>
            </w:r>
            <w:r w:rsidRPr="00E237DC">
              <w:rPr>
                <w:rFonts w:ascii="Times New Roman" w:hAnsi="Times New Roman" w:cs="Times New Roman"/>
                <w:bCs w:val="0"/>
                <w:sz w:val="24"/>
                <w:szCs w:val="24"/>
              </w:rPr>
              <w:t>Elementos da Análise do Discurso</w:t>
            </w:r>
            <w:r w:rsidRPr="00E237DC">
              <w:rPr>
                <w:rFonts w:ascii="Times New Roman" w:hAnsi="Times New Roman" w:cs="Times New Roman"/>
                <w:b w:val="0"/>
                <w:bCs w:val="0"/>
                <w:sz w:val="24"/>
                <w:szCs w:val="24"/>
              </w:rPr>
              <w:t xml:space="preserve">. São Paulo: Contexto, 2005. </w:t>
            </w:r>
          </w:p>
          <w:p w14:paraId="445CF892" w14:textId="77777777" w:rsidR="007B53E2" w:rsidRPr="00E237DC" w:rsidRDefault="007B53E2" w:rsidP="00ED1963">
            <w:pPr>
              <w:tabs>
                <w:tab w:val="left" w:pos="0"/>
              </w:tabs>
              <w:rPr>
                <w:rFonts w:ascii="Times New Roman" w:hAnsi="Times New Roman" w:cs="Times New Roman"/>
                <w:b w:val="0"/>
                <w:bCs w:val="0"/>
                <w:sz w:val="24"/>
                <w:szCs w:val="24"/>
              </w:rPr>
            </w:pPr>
          </w:p>
          <w:p w14:paraId="3DB8D906"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cs="Times New Roman"/>
                <w:b w:val="0"/>
                <w:bCs w:val="0"/>
                <w:sz w:val="24"/>
                <w:szCs w:val="24"/>
              </w:rPr>
              <w:t xml:space="preserve">MAINGUENEAU, Dominique. </w:t>
            </w:r>
            <w:r w:rsidRPr="00E237DC">
              <w:rPr>
                <w:rFonts w:ascii="Times New Roman" w:hAnsi="Times New Roman" w:cs="Times New Roman"/>
                <w:bCs w:val="0"/>
                <w:sz w:val="24"/>
                <w:szCs w:val="24"/>
              </w:rPr>
              <w:t>Discurso e Análise do Discurso</w:t>
            </w:r>
            <w:r w:rsidRPr="00E237DC">
              <w:rPr>
                <w:rFonts w:ascii="Times New Roman" w:hAnsi="Times New Roman" w:cs="Times New Roman"/>
                <w:b w:val="0"/>
                <w:bCs w:val="0"/>
                <w:sz w:val="24"/>
                <w:szCs w:val="24"/>
              </w:rPr>
              <w:t>. São Paulo: Parábola Editorial, 2015.</w:t>
            </w:r>
          </w:p>
          <w:p w14:paraId="776A88CD" w14:textId="77777777" w:rsidR="007B53E2" w:rsidRPr="00E237DC" w:rsidRDefault="007B53E2" w:rsidP="00ED1963">
            <w:pPr>
              <w:tabs>
                <w:tab w:val="left" w:pos="0"/>
              </w:tabs>
              <w:rPr>
                <w:rFonts w:ascii="Times New Roman" w:hAnsi="Times New Roman" w:cs="Times New Roman"/>
                <w:b w:val="0"/>
                <w:bCs w:val="0"/>
                <w:sz w:val="24"/>
                <w:szCs w:val="24"/>
              </w:rPr>
            </w:pPr>
          </w:p>
          <w:p w14:paraId="4D0F2791"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cs="Times New Roman"/>
                <w:b w:val="0"/>
                <w:sz w:val="24"/>
                <w:szCs w:val="24"/>
              </w:rPr>
              <w:t xml:space="preserve">MAZIÈRE, Francine. </w:t>
            </w:r>
            <w:r w:rsidRPr="00E237DC">
              <w:rPr>
                <w:rFonts w:ascii="Times New Roman" w:hAnsi="Times New Roman" w:cs="Times New Roman"/>
                <w:sz w:val="24"/>
                <w:szCs w:val="24"/>
              </w:rPr>
              <w:t xml:space="preserve">Análise do Discurso: </w:t>
            </w:r>
            <w:r w:rsidRPr="00E237DC">
              <w:rPr>
                <w:rFonts w:ascii="Times New Roman" w:hAnsi="Times New Roman" w:cs="Times New Roman"/>
                <w:b w:val="0"/>
                <w:sz w:val="24"/>
                <w:szCs w:val="24"/>
              </w:rPr>
              <w:t xml:space="preserve">histórias e práticas. </w:t>
            </w:r>
            <w:r w:rsidRPr="00E237DC">
              <w:rPr>
                <w:rFonts w:ascii="Times New Roman" w:hAnsi="Times New Roman" w:cs="Times New Roman"/>
                <w:b w:val="0"/>
                <w:bCs w:val="0"/>
                <w:sz w:val="24"/>
                <w:szCs w:val="24"/>
              </w:rPr>
              <w:t>São Paulo: Parábola Editorial, 2007.</w:t>
            </w:r>
          </w:p>
          <w:p w14:paraId="596DD2B2" w14:textId="77777777" w:rsidR="007B53E2" w:rsidRPr="00E237DC" w:rsidRDefault="007B53E2" w:rsidP="00ED1963">
            <w:pPr>
              <w:rPr>
                <w:rFonts w:ascii="Times New Roman" w:hAnsi="Times New Roman" w:cs="Times New Roman"/>
                <w:b w:val="0"/>
                <w:sz w:val="24"/>
                <w:szCs w:val="24"/>
              </w:rPr>
            </w:pPr>
          </w:p>
          <w:p w14:paraId="6538DB84"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cs="Times New Roman"/>
                <w:b w:val="0"/>
                <w:sz w:val="24"/>
                <w:szCs w:val="24"/>
              </w:rPr>
              <w:t xml:space="preserve">ORLANDI, </w:t>
            </w:r>
            <w:proofErr w:type="spellStart"/>
            <w:r w:rsidRPr="00E237DC">
              <w:rPr>
                <w:rFonts w:ascii="Times New Roman" w:hAnsi="Times New Roman" w:cs="Times New Roman"/>
                <w:b w:val="0"/>
                <w:sz w:val="24"/>
                <w:szCs w:val="24"/>
              </w:rPr>
              <w:t>Eni</w:t>
            </w:r>
            <w:proofErr w:type="spellEnd"/>
            <w:r w:rsidRPr="00E237DC">
              <w:rPr>
                <w:rFonts w:ascii="Times New Roman" w:hAnsi="Times New Roman" w:cs="Times New Roman"/>
                <w:b w:val="0"/>
                <w:sz w:val="24"/>
                <w:szCs w:val="24"/>
              </w:rPr>
              <w:t xml:space="preserve"> P. </w:t>
            </w:r>
            <w:r w:rsidRPr="00E237DC">
              <w:rPr>
                <w:rFonts w:ascii="Times New Roman" w:hAnsi="Times New Roman" w:cs="Times New Roman"/>
                <w:sz w:val="24"/>
                <w:szCs w:val="24"/>
              </w:rPr>
              <w:t>Análise de Discurso</w:t>
            </w:r>
            <w:r w:rsidRPr="00E237DC">
              <w:rPr>
                <w:rFonts w:ascii="Times New Roman" w:hAnsi="Times New Roman" w:cs="Times New Roman"/>
                <w:b w:val="0"/>
                <w:sz w:val="24"/>
                <w:szCs w:val="24"/>
              </w:rPr>
              <w:t xml:space="preserve">. </w:t>
            </w:r>
            <w:r w:rsidRPr="00E237DC">
              <w:rPr>
                <w:rFonts w:ascii="Times New Roman" w:hAnsi="Times New Roman" w:cs="Times New Roman"/>
                <w:b w:val="0"/>
                <w:bCs w:val="0"/>
                <w:sz w:val="24"/>
                <w:szCs w:val="24"/>
              </w:rPr>
              <w:t xml:space="preserve">Campinas: </w:t>
            </w:r>
            <w:proofErr w:type="gramStart"/>
            <w:r w:rsidRPr="00E237DC">
              <w:rPr>
                <w:rFonts w:ascii="Times New Roman" w:hAnsi="Times New Roman" w:cs="Times New Roman"/>
                <w:b w:val="0"/>
                <w:bCs w:val="0"/>
                <w:sz w:val="24"/>
                <w:szCs w:val="24"/>
              </w:rPr>
              <w:t>Pontes Editores, 2015</w:t>
            </w:r>
            <w:proofErr w:type="gramEnd"/>
            <w:r w:rsidRPr="00E237DC">
              <w:rPr>
                <w:rFonts w:ascii="Times New Roman" w:hAnsi="Times New Roman" w:cs="Times New Roman"/>
                <w:b w:val="0"/>
                <w:bCs w:val="0"/>
                <w:sz w:val="24"/>
                <w:szCs w:val="24"/>
              </w:rPr>
              <w:t>.</w:t>
            </w:r>
          </w:p>
          <w:p w14:paraId="514A4386" w14:textId="77777777" w:rsidR="007B53E2" w:rsidRPr="00E237DC" w:rsidRDefault="007B53E2" w:rsidP="00ED1963">
            <w:pPr>
              <w:rPr>
                <w:rFonts w:ascii="Times New Roman" w:hAnsi="Times New Roman" w:cs="Times New Roman"/>
                <w:b w:val="0"/>
                <w:sz w:val="24"/>
                <w:szCs w:val="24"/>
              </w:rPr>
            </w:pPr>
          </w:p>
          <w:p w14:paraId="290D4D17"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cs="Times New Roman"/>
                <w:b w:val="0"/>
                <w:sz w:val="24"/>
                <w:szCs w:val="24"/>
              </w:rPr>
              <w:t xml:space="preserve">PÊCHEUX, Michel. </w:t>
            </w:r>
            <w:r w:rsidRPr="00E237DC">
              <w:rPr>
                <w:rFonts w:ascii="Times New Roman" w:hAnsi="Times New Roman" w:cs="Times New Roman"/>
                <w:sz w:val="24"/>
                <w:szCs w:val="24"/>
              </w:rPr>
              <w:t>Análise de Discurso</w:t>
            </w:r>
            <w:r w:rsidRPr="00E237DC">
              <w:rPr>
                <w:rFonts w:ascii="Times New Roman" w:hAnsi="Times New Roman" w:cs="Times New Roman"/>
                <w:b w:val="0"/>
                <w:sz w:val="24"/>
                <w:szCs w:val="24"/>
              </w:rPr>
              <w:t xml:space="preserve">. </w:t>
            </w:r>
            <w:r w:rsidRPr="00E237DC">
              <w:rPr>
                <w:rFonts w:ascii="Times New Roman" w:hAnsi="Times New Roman" w:cs="Times New Roman"/>
                <w:b w:val="0"/>
                <w:bCs w:val="0"/>
                <w:sz w:val="24"/>
                <w:szCs w:val="24"/>
              </w:rPr>
              <w:t xml:space="preserve">Campinas: </w:t>
            </w:r>
            <w:proofErr w:type="gramStart"/>
            <w:r w:rsidRPr="00E237DC">
              <w:rPr>
                <w:rFonts w:ascii="Times New Roman" w:hAnsi="Times New Roman" w:cs="Times New Roman"/>
                <w:b w:val="0"/>
                <w:bCs w:val="0"/>
                <w:sz w:val="24"/>
                <w:szCs w:val="24"/>
              </w:rPr>
              <w:t>Pontes Editores, 2017</w:t>
            </w:r>
            <w:proofErr w:type="gramEnd"/>
            <w:r w:rsidRPr="00E237DC">
              <w:rPr>
                <w:rFonts w:ascii="Times New Roman" w:hAnsi="Times New Roman" w:cs="Times New Roman"/>
                <w:b w:val="0"/>
                <w:bCs w:val="0"/>
                <w:sz w:val="24"/>
                <w:szCs w:val="24"/>
              </w:rPr>
              <w:t>.</w:t>
            </w:r>
          </w:p>
          <w:p w14:paraId="7E5323EC" w14:textId="77777777" w:rsidR="007B53E2" w:rsidRPr="00E237DC" w:rsidRDefault="007B53E2" w:rsidP="00ED1963">
            <w:pPr>
              <w:rPr>
                <w:rFonts w:ascii="Times New Roman" w:hAnsi="Times New Roman" w:cs="Times New Roman"/>
                <w:b w:val="0"/>
                <w:sz w:val="24"/>
                <w:szCs w:val="24"/>
              </w:rPr>
            </w:pPr>
          </w:p>
          <w:p w14:paraId="577A23D3"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03BD4B4B" w14:textId="77777777" w:rsidR="007B53E2" w:rsidRPr="00E237DC" w:rsidRDefault="007B53E2" w:rsidP="00ED1963">
            <w:pPr>
              <w:rPr>
                <w:rFonts w:ascii="Times New Roman" w:hAnsi="Times New Roman" w:cs="Times New Roman"/>
                <w:sz w:val="24"/>
                <w:szCs w:val="24"/>
              </w:rPr>
            </w:pPr>
          </w:p>
          <w:p w14:paraId="0FFE3678"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CAVALCANTE, Márcia </w:t>
            </w:r>
            <w:proofErr w:type="spellStart"/>
            <w:r w:rsidRPr="00E237DC">
              <w:rPr>
                <w:rFonts w:ascii="Times New Roman" w:hAnsi="Times New Roman" w:cs="Times New Roman"/>
                <w:b w:val="0"/>
                <w:sz w:val="24"/>
                <w:szCs w:val="24"/>
              </w:rPr>
              <w:t>Suany</w:t>
            </w:r>
            <w:proofErr w:type="spellEnd"/>
            <w:r w:rsidRPr="00E237DC">
              <w:rPr>
                <w:rFonts w:ascii="Times New Roman" w:hAnsi="Times New Roman" w:cs="Times New Roman"/>
                <w:b w:val="0"/>
                <w:sz w:val="24"/>
                <w:szCs w:val="24"/>
              </w:rPr>
              <w:t xml:space="preserve"> Dias (</w:t>
            </w:r>
            <w:proofErr w:type="gramStart"/>
            <w:r w:rsidRPr="00E237DC">
              <w:rPr>
                <w:rFonts w:ascii="Times New Roman" w:hAnsi="Times New Roman" w:cs="Times New Roman"/>
                <w:b w:val="0"/>
                <w:i/>
                <w:sz w:val="24"/>
                <w:szCs w:val="24"/>
              </w:rPr>
              <w:t>et</w:t>
            </w:r>
            <w:proofErr w:type="gramEnd"/>
            <w:r w:rsidRPr="00E237DC">
              <w:rPr>
                <w:rFonts w:ascii="Times New Roman" w:hAnsi="Times New Roman" w:cs="Times New Roman"/>
                <w:b w:val="0"/>
                <w:i/>
                <w:sz w:val="24"/>
                <w:szCs w:val="24"/>
              </w:rPr>
              <w:t xml:space="preserve"> al</w:t>
            </w:r>
            <w:r w:rsidRPr="00E237DC">
              <w:rPr>
                <w:rFonts w:ascii="Times New Roman" w:hAnsi="Times New Roman" w:cs="Times New Roman"/>
                <w:b w:val="0"/>
                <w:sz w:val="24"/>
                <w:szCs w:val="24"/>
              </w:rPr>
              <w:t>.)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sz w:val="24"/>
                <w:szCs w:val="24"/>
              </w:rPr>
              <w:t>Lingua</w:t>
            </w:r>
            <w:proofErr w:type="spellEnd"/>
            <w:r w:rsidRPr="00E237DC">
              <w:rPr>
                <w:rFonts w:ascii="Times New Roman" w:hAnsi="Times New Roman" w:cs="Times New Roman"/>
                <w:sz w:val="24"/>
                <w:szCs w:val="24"/>
              </w:rPr>
              <w:t>(</w:t>
            </w:r>
            <w:proofErr w:type="spellStart"/>
            <w:r w:rsidRPr="00E237DC">
              <w:rPr>
                <w:rFonts w:ascii="Times New Roman" w:hAnsi="Times New Roman" w:cs="Times New Roman"/>
                <w:sz w:val="24"/>
                <w:szCs w:val="24"/>
              </w:rPr>
              <w:t>gem</w:t>
            </w:r>
            <w:proofErr w:type="spellEnd"/>
            <w:r w:rsidRPr="00E237DC">
              <w:rPr>
                <w:rFonts w:ascii="Times New Roman" w:hAnsi="Times New Roman" w:cs="Times New Roman"/>
                <w:sz w:val="24"/>
                <w:szCs w:val="24"/>
              </w:rPr>
              <w:t>), Discurso e Ensino:</w:t>
            </w:r>
            <w:r w:rsidRPr="00E237DC">
              <w:rPr>
                <w:rFonts w:ascii="Times New Roman" w:hAnsi="Times New Roman" w:cs="Times New Roman"/>
                <w:b w:val="0"/>
                <w:sz w:val="24"/>
                <w:szCs w:val="24"/>
              </w:rPr>
              <w:t xml:space="preserve"> Concepções Teóricas e Ressignificações da Prática Docente. Goiânia: Gráfica e Editora América, 2016.</w:t>
            </w:r>
          </w:p>
          <w:p w14:paraId="267C523E" w14:textId="77777777" w:rsidR="007B53E2" w:rsidRPr="00E237DC" w:rsidRDefault="007B53E2" w:rsidP="00ED1963">
            <w:pPr>
              <w:rPr>
                <w:rFonts w:ascii="Times New Roman" w:hAnsi="Times New Roman" w:cs="Times New Roman"/>
                <w:b w:val="0"/>
                <w:sz w:val="24"/>
                <w:szCs w:val="24"/>
              </w:rPr>
            </w:pPr>
          </w:p>
          <w:p w14:paraId="0A6BD44A"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cs="Times New Roman"/>
                <w:b w:val="0"/>
                <w:sz w:val="24"/>
                <w:szCs w:val="24"/>
              </w:rPr>
              <w:t xml:space="preserve">GRIGOLETTO, </w:t>
            </w:r>
            <w:proofErr w:type="spellStart"/>
            <w:r w:rsidRPr="00E237DC">
              <w:rPr>
                <w:rFonts w:ascii="Times New Roman" w:hAnsi="Times New Roman" w:cs="Times New Roman"/>
                <w:b w:val="0"/>
                <w:sz w:val="24"/>
                <w:szCs w:val="24"/>
              </w:rPr>
              <w:t>Evandra</w:t>
            </w:r>
            <w:proofErr w:type="spellEnd"/>
            <w:r w:rsidRPr="00E237DC">
              <w:rPr>
                <w:rFonts w:ascii="Times New Roman" w:hAnsi="Times New Roman" w:cs="Times New Roman"/>
                <w:b w:val="0"/>
                <w:sz w:val="24"/>
                <w:szCs w:val="24"/>
              </w:rPr>
              <w:t xml:space="preserve">. NARDI, </w:t>
            </w:r>
            <w:proofErr w:type="spellStart"/>
            <w:r w:rsidRPr="00E237DC">
              <w:rPr>
                <w:rFonts w:ascii="Times New Roman" w:hAnsi="Times New Roman" w:cs="Times New Roman"/>
                <w:b w:val="0"/>
                <w:sz w:val="24"/>
                <w:szCs w:val="24"/>
              </w:rPr>
              <w:t>Fabiele</w:t>
            </w:r>
            <w:proofErr w:type="spellEnd"/>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b w:val="0"/>
                <w:sz w:val="24"/>
                <w:szCs w:val="24"/>
              </w:rPr>
              <w:t>Stockmans</w:t>
            </w:r>
            <w:proofErr w:type="spellEnd"/>
            <w:r w:rsidRPr="00E237DC">
              <w:rPr>
                <w:rFonts w:ascii="Times New Roman" w:hAnsi="Times New Roman" w:cs="Times New Roman"/>
                <w:b w:val="0"/>
                <w:sz w:val="24"/>
                <w:szCs w:val="24"/>
              </w:rPr>
              <w:t xml:space="preserve"> de. </w:t>
            </w:r>
            <w:r w:rsidRPr="00E237DC">
              <w:rPr>
                <w:rFonts w:ascii="Times New Roman" w:hAnsi="Times New Roman" w:cs="Times New Roman"/>
                <w:sz w:val="24"/>
                <w:szCs w:val="24"/>
              </w:rPr>
              <w:t xml:space="preserve">Análise do Discurso e sua história: </w:t>
            </w:r>
            <w:r w:rsidRPr="00E237DC">
              <w:rPr>
                <w:rFonts w:ascii="Times New Roman" w:hAnsi="Times New Roman" w:cs="Times New Roman"/>
                <w:b w:val="0"/>
                <w:sz w:val="24"/>
                <w:szCs w:val="24"/>
              </w:rPr>
              <w:t xml:space="preserve">Avanços e perspectivas. </w:t>
            </w:r>
            <w:r w:rsidRPr="00E237DC">
              <w:rPr>
                <w:rFonts w:ascii="Times New Roman" w:hAnsi="Times New Roman" w:cs="Times New Roman"/>
                <w:b w:val="0"/>
                <w:bCs w:val="0"/>
                <w:sz w:val="24"/>
                <w:szCs w:val="24"/>
              </w:rPr>
              <w:t xml:space="preserve">Campinas: </w:t>
            </w:r>
            <w:proofErr w:type="gramStart"/>
            <w:r w:rsidRPr="00E237DC">
              <w:rPr>
                <w:rFonts w:ascii="Times New Roman" w:hAnsi="Times New Roman" w:cs="Times New Roman"/>
                <w:b w:val="0"/>
                <w:bCs w:val="0"/>
                <w:sz w:val="24"/>
                <w:szCs w:val="24"/>
              </w:rPr>
              <w:t>Pontes Editores, 2016</w:t>
            </w:r>
            <w:proofErr w:type="gramEnd"/>
            <w:r w:rsidRPr="00E237DC">
              <w:rPr>
                <w:rFonts w:ascii="Times New Roman" w:hAnsi="Times New Roman" w:cs="Times New Roman"/>
                <w:b w:val="0"/>
                <w:bCs w:val="0"/>
                <w:sz w:val="24"/>
                <w:szCs w:val="24"/>
              </w:rPr>
              <w:t>.</w:t>
            </w:r>
          </w:p>
          <w:p w14:paraId="65BBE476" w14:textId="77777777" w:rsidR="007B53E2" w:rsidRPr="00E237DC" w:rsidRDefault="007B53E2" w:rsidP="00ED1963">
            <w:pPr>
              <w:rPr>
                <w:rFonts w:ascii="Times New Roman" w:hAnsi="Times New Roman" w:cs="Times New Roman"/>
                <w:sz w:val="24"/>
                <w:szCs w:val="24"/>
              </w:rPr>
            </w:pPr>
          </w:p>
          <w:p w14:paraId="74386AF1"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cs="Times New Roman"/>
                <w:b w:val="0"/>
                <w:bCs w:val="0"/>
                <w:sz w:val="24"/>
                <w:szCs w:val="24"/>
              </w:rPr>
              <w:t xml:space="preserve">MAINGUENEAU, Dominique. </w:t>
            </w:r>
            <w:r w:rsidRPr="00E237DC">
              <w:rPr>
                <w:rFonts w:ascii="Times New Roman" w:hAnsi="Times New Roman" w:cs="Times New Roman"/>
                <w:bCs w:val="0"/>
                <w:sz w:val="24"/>
                <w:szCs w:val="24"/>
              </w:rPr>
              <w:t>Novas tendências em análise do discurso</w:t>
            </w:r>
            <w:r w:rsidRPr="00E237DC">
              <w:rPr>
                <w:rFonts w:ascii="Times New Roman" w:hAnsi="Times New Roman" w:cs="Times New Roman"/>
                <w:b w:val="0"/>
                <w:bCs w:val="0"/>
                <w:sz w:val="24"/>
                <w:szCs w:val="24"/>
              </w:rPr>
              <w:t xml:space="preserve">. Campinas/SP: </w:t>
            </w:r>
            <w:proofErr w:type="gramStart"/>
            <w:r w:rsidRPr="00E237DC">
              <w:rPr>
                <w:rFonts w:ascii="Times New Roman" w:hAnsi="Times New Roman" w:cs="Times New Roman"/>
                <w:b w:val="0"/>
                <w:bCs w:val="0"/>
                <w:sz w:val="24"/>
                <w:szCs w:val="24"/>
              </w:rPr>
              <w:t>Pontes Editores, 1997</w:t>
            </w:r>
            <w:proofErr w:type="gramEnd"/>
            <w:r w:rsidRPr="00E237DC">
              <w:rPr>
                <w:rFonts w:ascii="Times New Roman" w:hAnsi="Times New Roman" w:cs="Times New Roman"/>
                <w:b w:val="0"/>
                <w:bCs w:val="0"/>
                <w:sz w:val="24"/>
                <w:szCs w:val="24"/>
              </w:rPr>
              <w:t>.</w:t>
            </w:r>
          </w:p>
          <w:p w14:paraId="336B84DB" w14:textId="77777777" w:rsidR="007B53E2" w:rsidRPr="00E237DC" w:rsidRDefault="007B53E2" w:rsidP="00ED1963">
            <w:pPr>
              <w:tabs>
                <w:tab w:val="left" w:pos="0"/>
              </w:tabs>
              <w:rPr>
                <w:rFonts w:ascii="Times New Roman" w:hAnsi="Times New Roman" w:cs="Times New Roman"/>
                <w:b w:val="0"/>
                <w:bCs w:val="0"/>
                <w:sz w:val="24"/>
                <w:szCs w:val="24"/>
              </w:rPr>
            </w:pPr>
          </w:p>
          <w:p w14:paraId="3ED48F37"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cs="Times New Roman"/>
                <w:b w:val="0"/>
                <w:sz w:val="24"/>
                <w:szCs w:val="24"/>
              </w:rPr>
              <w:t xml:space="preserve">ORLANDI, </w:t>
            </w:r>
            <w:proofErr w:type="spellStart"/>
            <w:r w:rsidRPr="00E237DC">
              <w:rPr>
                <w:rFonts w:ascii="Times New Roman" w:hAnsi="Times New Roman" w:cs="Times New Roman"/>
                <w:b w:val="0"/>
                <w:sz w:val="24"/>
                <w:szCs w:val="24"/>
              </w:rPr>
              <w:t>Eni</w:t>
            </w:r>
            <w:proofErr w:type="spellEnd"/>
            <w:r w:rsidRPr="00E237DC">
              <w:rPr>
                <w:rFonts w:ascii="Times New Roman" w:hAnsi="Times New Roman" w:cs="Times New Roman"/>
                <w:b w:val="0"/>
                <w:sz w:val="24"/>
                <w:szCs w:val="24"/>
              </w:rPr>
              <w:t xml:space="preserve"> P. </w:t>
            </w:r>
            <w:r w:rsidRPr="00E237DC">
              <w:rPr>
                <w:rFonts w:ascii="Times New Roman" w:hAnsi="Times New Roman" w:cs="Times New Roman"/>
                <w:sz w:val="24"/>
                <w:szCs w:val="24"/>
              </w:rPr>
              <w:t xml:space="preserve">Discurso e Texto: </w:t>
            </w:r>
            <w:r w:rsidRPr="00E237DC">
              <w:rPr>
                <w:rFonts w:ascii="Times New Roman" w:hAnsi="Times New Roman" w:cs="Times New Roman"/>
                <w:b w:val="0"/>
                <w:sz w:val="24"/>
                <w:szCs w:val="24"/>
              </w:rPr>
              <w:t xml:space="preserve">formulação e circulação dos sentidos. </w:t>
            </w:r>
            <w:r w:rsidRPr="00E237DC">
              <w:rPr>
                <w:rFonts w:ascii="Times New Roman" w:hAnsi="Times New Roman" w:cs="Times New Roman"/>
                <w:b w:val="0"/>
                <w:bCs w:val="0"/>
                <w:sz w:val="24"/>
                <w:szCs w:val="24"/>
              </w:rPr>
              <w:t xml:space="preserve">Campinas/SP: </w:t>
            </w:r>
            <w:proofErr w:type="gramStart"/>
            <w:r w:rsidRPr="00E237DC">
              <w:rPr>
                <w:rFonts w:ascii="Times New Roman" w:hAnsi="Times New Roman" w:cs="Times New Roman"/>
                <w:b w:val="0"/>
                <w:bCs w:val="0"/>
                <w:sz w:val="24"/>
                <w:szCs w:val="24"/>
              </w:rPr>
              <w:t>Pontes Editores, 2012</w:t>
            </w:r>
            <w:proofErr w:type="gramEnd"/>
            <w:r w:rsidRPr="00E237DC">
              <w:rPr>
                <w:rFonts w:ascii="Times New Roman" w:hAnsi="Times New Roman" w:cs="Times New Roman"/>
                <w:b w:val="0"/>
                <w:bCs w:val="0"/>
                <w:sz w:val="24"/>
                <w:szCs w:val="24"/>
              </w:rPr>
              <w:t>.</w:t>
            </w:r>
          </w:p>
          <w:p w14:paraId="7B86F9A8" w14:textId="77777777" w:rsidR="007B53E2" w:rsidRPr="00E237DC" w:rsidRDefault="007B53E2" w:rsidP="00ED1963">
            <w:pPr>
              <w:tabs>
                <w:tab w:val="left" w:pos="0"/>
              </w:tabs>
              <w:rPr>
                <w:rFonts w:ascii="Times New Roman" w:hAnsi="Times New Roman" w:cs="Times New Roman"/>
                <w:b w:val="0"/>
                <w:bCs w:val="0"/>
                <w:sz w:val="24"/>
                <w:szCs w:val="24"/>
              </w:rPr>
            </w:pPr>
          </w:p>
          <w:p w14:paraId="0424A995"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cs="Times New Roman"/>
                <w:b w:val="0"/>
                <w:bCs w:val="0"/>
                <w:sz w:val="24"/>
                <w:szCs w:val="24"/>
              </w:rPr>
              <w:t xml:space="preserve">________. </w:t>
            </w:r>
            <w:r w:rsidRPr="00E237DC">
              <w:rPr>
                <w:rFonts w:ascii="Times New Roman" w:hAnsi="Times New Roman" w:cs="Times New Roman"/>
                <w:bCs w:val="0"/>
                <w:sz w:val="24"/>
                <w:szCs w:val="24"/>
              </w:rPr>
              <w:t xml:space="preserve">Discurso em Análise: </w:t>
            </w:r>
            <w:r w:rsidRPr="00E237DC">
              <w:rPr>
                <w:rFonts w:ascii="Times New Roman" w:hAnsi="Times New Roman" w:cs="Times New Roman"/>
                <w:b w:val="0"/>
                <w:bCs w:val="0"/>
                <w:sz w:val="24"/>
                <w:szCs w:val="24"/>
              </w:rPr>
              <w:t xml:space="preserve">Sujeito, Sentido e Ideologia. Campinas: </w:t>
            </w:r>
            <w:proofErr w:type="gramStart"/>
            <w:r w:rsidRPr="00E237DC">
              <w:rPr>
                <w:rFonts w:ascii="Times New Roman" w:hAnsi="Times New Roman" w:cs="Times New Roman"/>
                <w:b w:val="0"/>
                <w:bCs w:val="0"/>
                <w:sz w:val="24"/>
                <w:szCs w:val="24"/>
              </w:rPr>
              <w:t>Pontes Editores, 2012</w:t>
            </w:r>
            <w:proofErr w:type="gramEnd"/>
            <w:r w:rsidRPr="00E237DC">
              <w:rPr>
                <w:rFonts w:ascii="Times New Roman" w:hAnsi="Times New Roman" w:cs="Times New Roman"/>
                <w:b w:val="0"/>
                <w:bCs w:val="0"/>
                <w:sz w:val="24"/>
                <w:szCs w:val="24"/>
              </w:rPr>
              <w:t>.</w:t>
            </w:r>
          </w:p>
          <w:p w14:paraId="0D8A5CE0" w14:textId="77777777" w:rsidR="007B53E2" w:rsidRPr="00E237DC" w:rsidRDefault="007B53E2" w:rsidP="00ED1963">
            <w:pPr>
              <w:rPr>
                <w:rFonts w:ascii="Times New Roman" w:hAnsi="Times New Roman" w:cs="Times New Roman"/>
                <w:b w:val="0"/>
                <w:sz w:val="24"/>
                <w:szCs w:val="24"/>
              </w:rPr>
            </w:pPr>
          </w:p>
        </w:tc>
      </w:tr>
    </w:tbl>
    <w:p w14:paraId="42946489" w14:textId="77777777" w:rsidR="00AB4E42" w:rsidRDefault="00AB4E42" w:rsidP="00ED1963">
      <w:pPr>
        <w:spacing w:after="0" w:line="240" w:lineRule="auto"/>
        <w:contextualSpacing/>
        <w:jc w:val="both"/>
        <w:rPr>
          <w:rFonts w:ascii="Times New Roman" w:eastAsia="SimSun" w:hAnsi="Times New Roman" w:cs="Times New Roman"/>
          <w:sz w:val="24"/>
          <w:szCs w:val="24"/>
          <w:lang w:eastAsia="pt-BR"/>
        </w:rPr>
      </w:pPr>
    </w:p>
    <w:tbl>
      <w:tblPr>
        <w:tblStyle w:val="ListaClara-nfase5"/>
        <w:tblW w:w="0" w:type="auto"/>
        <w:tblLook w:val="04A0" w:firstRow="1" w:lastRow="0" w:firstColumn="1" w:lastColumn="0" w:noHBand="0" w:noVBand="1"/>
      </w:tblPr>
      <w:tblGrid>
        <w:gridCol w:w="9287"/>
      </w:tblGrid>
      <w:tr w:rsidR="00AB4E42" w:rsidRPr="00E237DC" w14:paraId="58F8AAC0" w14:textId="77777777" w:rsidTr="00B25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51E1A80C" w14:textId="77777777" w:rsidR="00AB4E42" w:rsidRPr="00E237DC" w:rsidRDefault="00AB4E42" w:rsidP="00ED1963">
            <w:pPr>
              <w:jc w:val="center"/>
              <w:rPr>
                <w:rFonts w:ascii="Times New Roman" w:hAnsi="Times New Roman" w:cs="Times New Roman"/>
                <w:color w:val="auto"/>
                <w:sz w:val="24"/>
                <w:szCs w:val="24"/>
              </w:rPr>
            </w:pPr>
            <w:r>
              <w:rPr>
                <w:rFonts w:ascii="Times New Roman" w:hAnsi="Times New Roman" w:cs="Times New Roman"/>
                <w:color w:val="auto"/>
                <w:sz w:val="24"/>
                <w:szCs w:val="24"/>
              </w:rPr>
              <w:t>AA</w:t>
            </w:r>
            <w:r w:rsidRPr="00E237DC">
              <w:rPr>
                <w:rFonts w:ascii="Times New Roman" w:hAnsi="Times New Roman" w:cs="Times New Roman"/>
                <w:color w:val="auto"/>
                <w:sz w:val="24"/>
                <w:szCs w:val="24"/>
              </w:rPr>
              <w:t>CC</w:t>
            </w:r>
          </w:p>
        </w:tc>
      </w:tr>
      <w:tr w:rsidR="00AB4E42" w:rsidRPr="00E237DC" w14:paraId="3B731145" w14:textId="77777777" w:rsidTr="00B25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56BB7226" w14:textId="77777777" w:rsidR="00AB4E42" w:rsidRPr="00812944" w:rsidRDefault="00AB4E42" w:rsidP="00ED1963">
            <w:pPr>
              <w:tabs>
                <w:tab w:val="left" w:pos="1532"/>
              </w:tabs>
              <w:jc w:val="both"/>
              <w:rPr>
                <w:rFonts w:ascii="Times New Roman" w:hAnsi="Times New Roman" w:cs="Times New Roman"/>
                <w:b w:val="0"/>
                <w:sz w:val="24"/>
                <w:szCs w:val="24"/>
              </w:rPr>
            </w:pPr>
            <w:r w:rsidRPr="00812944">
              <w:rPr>
                <w:rFonts w:ascii="Times New Roman" w:hAnsi="Times New Roman" w:cs="Times New Roman"/>
                <w:b w:val="0"/>
                <w:sz w:val="24"/>
                <w:szCs w:val="24"/>
              </w:rPr>
              <w:t>Os estudantes deverão cumprir 200 horas ao longo de todo o curso em atividades que possibilitem vivências acadêmico-científico-culturais. Tais atividades serão de livre escolha do aluno e poderão ter diferentes naturezas, como a realização de cursos extracurriculares, participação em congressos, palestras e atividades culturais diversas (filmes, representações teatrais, visitas a museus, etc.)</w:t>
            </w:r>
            <w:r>
              <w:rPr>
                <w:rFonts w:ascii="Times New Roman" w:hAnsi="Times New Roman" w:cs="Times New Roman"/>
                <w:b w:val="0"/>
                <w:sz w:val="24"/>
                <w:szCs w:val="24"/>
              </w:rPr>
              <w:t>, conforme normas de graduação institucional,</w:t>
            </w:r>
            <w:r w:rsidRPr="00812944">
              <w:rPr>
                <w:rFonts w:ascii="Times New Roman" w:hAnsi="Times New Roman" w:cs="Times New Roman"/>
                <w:b w:val="0"/>
                <w:sz w:val="24"/>
                <w:szCs w:val="24"/>
              </w:rPr>
              <w:t xml:space="preserve"> validadas pelo professor responsável da disciplina e </w:t>
            </w:r>
            <w:r>
              <w:rPr>
                <w:rFonts w:ascii="Times New Roman" w:hAnsi="Times New Roman" w:cs="Times New Roman"/>
                <w:b w:val="0"/>
                <w:sz w:val="24"/>
                <w:szCs w:val="24"/>
              </w:rPr>
              <w:t>direção do Curso.</w:t>
            </w:r>
          </w:p>
          <w:p w14:paraId="7016F2F2" w14:textId="77777777" w:rsidR="00AB4E42" w:rsidRPr="00E237DC" w:rsidRDefault="00AB4E42" w:rsidP="00ED1963">
            <w:pPr>
              <w:rPr>
                <w:rFonts w:ascii="Times New Roman" w:hAnsi="Times New Roman" w:cs="Times New Roman"/>
                <w:b w:val="0"/>
                <w:sz w:val="24"/>
                <w:szCs w:val="24"/>
              </w:rPr>
            </w:pPr>
          </w:p>
        </w:tc>
      </w:tr>
    </w:tbl>
    <w:p w14:paraId="486A5883" w14:textId="77777777" w:rsidR="00AB4E42" w:rsidRDefault="00AB4E42" w:rsidP="00ED1963">
      <w:pPr>
        <w:spacing w:after="0" w:line="240" w:lineRule="auto"/>
        <w:contextualSpacing/>
        <w:jc w:val="both"/>
        <w:rPr>
          <w:rFonts w:ascii="Times New Roman" w:eastAsia="SimSun" w:hAnsi="Times New Roman" w:cs="Times New Roman"/>
          <w:sz w:val="24"/>
          <w:szCs w:val="24"/>
          <w:lang w:eastAsia="pt-BR"/>
        </w:rPr>
      </w:pPr>
    </w:p>
    <w:tbl>
      <w:tblPr>
        <w:tblStyle w:val="ListaClara-nfase5"/>
        <w:tblW w:w="0" w:type="auto"/>
        <w:tblLook w:val="04A0" w:firstRow="1" w:lastRow="0" w:firstColumn="1" w:lastColumn="0" w:noHBand="0" w:noVBand="1"/>
      </w:tblPr>
      <w:tblGrid>
        <w:gridCol w:w="9287"/>
      </w:tblGrid>
      <w:tr w:rsidR="00812944" w:rsidRPr="00E237DC" w14:paraId="4CF6C7E7" w14:textId="77777777" w:rsidTr="000D5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32D26844" w14:textId="77777777" w:rsidR="00812944" w:rsidRPr="00E237DC" w:rsidRDefault="00812944"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TCC</w:t>
            </w:r>
          </w:p>
        </w:tc>
      </w:tr>
      <w:tr w:rsidR="00812944" w:rsidRPr="00E237DC" w14:paraId="475E4763" w14:textId="77777777" w:rsidTr="000D5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325FC289" w14:textId="77777777" w:rsidR="00812944" w:rsidRPr="0041415C" w:rsidRDefault="00812944" w:rsidP="00ED1963">
            <w:pPr>
              <w:jc w:val="both"/>
              <w:rPr>
                <w:rFonts w:ascii="Times New Roman" w:hAnsi="Times New Roman" w:cs="Times New Roman"/>
                <w:b w:val="0"/>
                <w:sz w:val="24"/>
                <w:szCs w:val="24"/>
              </w:rPr>
            </w:pPr>
            <w:r w:rsidRPr="0041415C">
              <w:rPr>
                <w:rFonts w:ascii="Times New Roman" w:hAnsi="Times New Roman" w:cs="Times New Roman"/>
                <w:b w:val="0"/>
                <w:sz w:val="24"/>
                <w:szCs w:val="24"/>
              </w:rPr>
              <w:t xml:space="preserve">Estudo teórico individual com assistência docente. Desenvolvimento da pesquisa: trabalho acadêmico sob a orientação de um docente a partir de tema de interesse do aluno e vinculado a uma das linhas de pesquisa do professor orientador. Conclusão da pesquisa e elaboração do texto final, obedecendo ao plano de normatização/padronização de textos acadêmicos (ABNT). Defesa pública formal, conforme cronograma previamente aprovado pela direção de </w:t>
            </w:r>
            <w:r w:rsidRPr="0041415C">
              <w:rPr>
                <w:rFonts w:ascii="Times New Roman" w:hAnsi="Times New Roman" w:cs="Times New Roman"/>
                <w:b w:val="0"/>
                <w:sz w:val="24"/>
                <w:szCs w:val="24"/>
              </w:rPr>
              <w:lastRenderedPageBreak/>
              <w:t>curso.</w:t>
            </w:r>
          </w:p>
          <w:p w14:paraId="1EB6BE8A" w14:textId="77777777" w:rsidR="00812944" w:rsidRDefault="00812944" w:rsidP="00ED1963">
            <w:pPr>
              <w:rPr>
                <w:rFonts w:ascii="Times New Roman" w:hAnsi="Times New Roman" w:cs="Times New Roman"/>
                <w:sz w:val="24"/>
                <w:szCs w:val="24"/>
              </w:rPr>
            </w:pPr>
          </w:p>
          <w:p w14:paraId="63B87385" w14:textId="77777777" w:rsidR="00812944" w:rsidRDefault="00812944"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3634A8C8" w14:textId="77777777" w:rsidR="00812944" w:rsidRDefault="00812944" w:rsidP="00ED1963">
            <w:pPr>
              <w:rPr>
                <w:rFonts w:ascii="Times New Roman" w:hAnsi="Times New Roman" w:cs="Times New Roman"/>
                <w:sz w:val="24"/>
                <w:szCs w:val="24"/>
              </w:rPr>
            </w:pPr>
          </w:p>
          <w:p w14:paraId="1D3BD6FA" w14:textId="77777777" w:rsidR="00812944" w:rsidRPr="0041415C" w:rsidRDefault="00812944" w:rsidP="00ED1963">
            <w:pPr>
              <w:rPr>
                <w:rFonts w:ascii="Times New Roman" w:hAnsi="Times New Roman" w:cs="Times New Roman"/>
                <w:b w:val="0"/>
                <w:sz w:val="24"/>
                <w:szCs w:val="24"/>
              </w:rPr>
            </w:pPr>
            <w:r w:rsidRPr="0041415C">
              <w:rPr>
                <w:rFonts w:ascii="Times New Roman" w:hAnsi="Times New Roman" w:cs="Times New Roman"/>
                <w:b w:val="0"/>
                <w:sz w:val="24"/>
                <w:szCs w:val="24"/>
              </w:rPr>
              <w:t>Fornecidas por cada professor orientador.</w:t>
            </w:r>
          </w:p>
          <w:p w14:paraId="1BB2F1E4" w14:textId="77777777" w:rsidR="00812944" w:rsidRPr="00E237DC" w:rsidRDefault="00812944" w:rsidP="00ED1963">
            <w:pPr>
              <w:rPr>
                <w:rFonts w:ascii="Times New Roman" w:hAnsi="Times New Roman" w:cs="Times New Roman"/>
                <w:sz w:val="24"/>
                <w:szCs w:val="24"/>
              </w:rPr>
            </w:pPr>
          </w:p>
          <w:p w14:paraId="3AF66CBA" w14:textId="77777777" w:rsidR="00812944" w:rsidRDefault="00812944"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1AB5FE8E" w14:textId="77777777" w:rsidR="00812944" w:rsidRDefault="00812944" w:rsidP="00ED1963">
            <w:pPr>
              <w:rPr>
                <w:rFonts w:ascii="Times New Roman" w:hAnsi="Times New Roman" w:cs="Times New Roman"/>
                <w:sz w:val="24"/>
                <w:szCs w:val="24"/>
              </w:rPr>
            </w:pPr>
          </w:p>
          <w:p w14:paraId="52F33F0A" w14:textId="77777777" w:rsidR="00812944" w:rsidRPr="0041415C" w:rsidRDefault="00812944" w:rsidP="00ED1963">
            <w:pPr>
              <w:rPr>
                <w:rFonts w:ascii="Times New Roman" w:hAnsi="Times New Roman" w:cs="Times New Roman"/>
                <w:b w:val="0"/>
                <w:sz w:val="24"/>
                <w:szCs w:val="24"/>
              </w:rPr>
            </w:pPr>
            <w:r w:rsidRPr="0041415C">
              <w:rPr>
                <w:rFonts w:ascii="Times New Roman" w:hAnsi="Times New Roman" w:cs="Times New Roman"/>
                <w:b w:val="0"/>
                <w:sz w:val="24"/>
                <w:szCs w:val="24"/>
              </w:rPr>
              <w:t>Fornecidas por cada professor orientador.</w:t>
            </w:r>
          </w:p>
          <w:p w14:paraId="58C637FA" w14:textId="77777777" w:rsidR="00812944" w:rsidRPr="00E237DC" w:rsidRDefault="00812944" w:rsidP="00ED1963">
            <w:pPr>
              <w:rPr>
                <w:rFonts w:ascii="Times New Roman" w:hAnsi="Times New Roman" w:cs="Times New Roman"/>
                <w:b w:val="0"/>
                <w:sz w:val="24"/>
                <w:szCs w:val="24"/>
              </w:rPr>
            </w:pPr>
          </w:p>
        </w:tc>
      </w:tr>
    </w:tbl>
    <w:p w14:paraId="06E58B71" w14:textId="77777777" w:rsidR="00207B7F" w:rsidRDefault="00207B7F" w:rsidP="00ED1963">
      <w:pPr>
        <w:tabs>
          <w:tab w:val="left" w:pos="1532"/>
        </w:tabs>
        <w:spacing w:after="0" w:line="240" w:lineRule="auto"/>
        <w:rPr>
          <w:rFonts w:ascii="Times New Roman" w:hAnsi="Times New Roman" w:cs="Times New Roman"/>
        </w:rPr>
      </w:pPr>
    </w:p>
    <w:p w14:paraId="32456217" w14:textId="77777777" w:rsidR="006E2686" w:rsidRDefault="006E2686" w:rsidP="00ED1963">
      <w:pPr>
        <w:tabs>
          <w:tab w:val="left" w:pos="1532"/>
        </w:tabs>
        <w:spacing w:after="0" w:line="240" w:lineRule="auto"/>
        <w:rPr>
          <w:rFonts w:ascii="Times New Roman" w:hAnsi="Times New Roman" w:cs="Times New Roman"/>
        </w:rPr>
      </w:pPr>
    </w:p>
    <w:p w14:paraId="2AD0DF4D" w14:textId="77777777" w:rsidR="006E2686" w:rsidRDefault="006E2686" w:rsidP="00ED1963">
      <w:pPr>
        <w:tabs>
          <w:tab w:val="left" w:pos="1532"/>
        </w:tabs>
        <w:spacing w:after="0" w:line="240" w:lineRule="auto"/>
        <w:rPr>
          <w:rFonts w:ascii="Times New Roman" w:hAnsi="Times New Roman" w:cs="Times New Roman"/>
        </w:rPr>
      </w:pPr>
    </w:p>
    <w:tbl>
      <w:tblPr>
        <w:tblStyle w:val="ListaClara-nfase5"/>
        <w:tblW w:w="0" w:type="auto"/>
        <w:tblLook w:val="04A0" w:firstRow="1" w:lastRow="0" w:firstColumn="1" w:lastColumn="0" w:noHBand="0" w:noVBand="1"/>
      </w:tblPr>
      <w:tblGrid>
        <w:gridCol w:w="9287"/>
      </w:tblGrid>
      <w:tr w:rsidR="007B53E2" w:rsidRPr="00E237DC" w14:paraId="726DE257"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0070C0"/>
          </w:tcPr>
          <w:p w14:paraId="2F2325CC"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DISCIPLINAS ELETIVAS</w:t>
            </w:r>
          </w:p>
        </w:tc>
      </w:tr>
    </w:tbl>
    <w:p w14:paraId="665136F1" w14:textId="77777777" w:rsidR="009B2519" w:rsidRPr="00E237DC" w:rsidRDefault="009B2519"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5997BC4E"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54B5B2C3"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GÊNEROS TEXTUAIS E ENSINO</w:t>
            </w:r>
            <w:r w:rsidR="009A3213">
              <w:rPr>
                <w:rFonts w:ascii="Times New Roman" w:hAnsi="Times New Roman" w:cs="Times New Roman"/>
                <w:color w:val="auto"/>
                <w:sz w:val="24"/>
                <w:szCs w:val="24"/>
              </w:rPr>
              <w:t xml:space="preserve"> 60 h</w:t>
            </w:r>
          </w:p>
        </w:tc>
      </w:tr>
      <w:tr w:rsidR="007B53E2" w:rsidRPr="00E237DC" w14:paraId="35C00552"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2D1FD188"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Gêneros textuais nos estudos da linguagem: conceito e funcionalidade. Estudo dos aspectos linguísticos, sociais, históricos e cognitivos dos gêneros textuais. Tratamento das questões teórico-metodológicas relativas ao ensino dos gêneros textuais na escola. </w:t>
            </w:r>
            <w:r w:rsidRPr="00E237DC">
              <w:rPr>
                <w:rFonts w:ascii="Arial" w:hAnsi="Arial" w:cs="Arial"/>
                <w:shd w:val="clear" w:color="auto" w:fill="FFFFFF"/>
              </w:rPr>
              <w:t> </w:t>
            </w:r>
            <w:r w:rsidRPr="00E237DC">
              <w:rPr>
                <w:rFonts w:ascii="Times New Roman" w:hAnsi="Times New Roman" w:cs="Times New Roman"/>
                <w:b w:val="0"/>
                <w:sz w:val="24"/>
                <w:szCs w:val="24"/>
              </w:rPr>
              <w:t>Os gêneros no processo de ensino e aprendizagem da leitura e da escrita de textos.</w:t>
            </w:r>
          </w:p>
          <w:p w14:paraId="38B6160A" w14:textId="77777777" w:rsidR="007B53E2" w:rsidRPr="00E237DC" w:rsidRDefault="007B53E2" w:rsidP="00ED1963">
            <w:pPr>
              <w:rPr>
                <w:rFonts w:ascii="Times New Roman" w:hAnsi="Times New Roman" w:cs="Times New Roman"/>
                <w:sz w:val="24"/>
                <w:szCs w:val="24"/>
              </w:rPr>
            </w:pPr>
          </w:p>
          <w:p w14:paraId="3C7849FC"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6DBB25E8" w14:textId="77777777" w:rsidR="007B53E2" w:rsidRPr="00E237DC" w:rsidRDefault="007B53E2" w:rsidP="00ED1963">
            <w:pPr>
              <w:rPr>
                <w:rFonts w:ascii="Times New Roman" w:hAnsi="Times New Roman" w:cs="Times New Roman"/>
                <w:b w:val="0"/>
                <w:sz w:val="24"/>
                <w:szCs w:val="24"/>
              </w:rPr>
            </w:pPr>
          </w:p>
          <w:p w14:paraId="3FAA1B8F"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DOLZ, J</w:t>
            </w:r>
            <w:proofErr w:type="gramStart"/>
            <w:r w:rsidRPr="00E237DC">
              <w:rPr>
                <w:rFonts w:ascii="Times New Roman" w:hAnsi="Times New Roman" w:cs="Times New Roman"/>
                <w:b w:val="0"/>
                <w:sz w:val="24"/>
                <w:szCs w:val="24"/>
              </w:rPr>
              <w:t>.;</w:t>
            </w:r>
            <w:proofErr w:type="gramEnd"/>
            <w:r w:rsidRPr="00E237DC">
              <w:rPr>
                <w:rFonts w:ascii="Times New Roman" w:hAnsi="Times New Roman" w:cs="Times New Roman"/>
                <w:b w:val="0"/>
                <w:sz w:val="24"/>
                <w:szCs w:val="24"/>
              </w:rPr>
              <w:t xml:space="preserve"> SCHNEUWLY, B. </w:t>
            </w:r>
            <w:r w:rsidRPr="00E237DC">
              <w:rPr>
                <w:rFonts w:ascii="Times New Roman" w:hAnsi="Times New Roman" w:cs="Times New Roman"/>
                <w:sz w:val="24"/>
                <w:szCs w:val="24"/>
              </w:rPr>
              <w:t>Gêneros orais e escritos na escola.</w:t>
            </w:r>
            <w:r w:rsidRPr="00E237DC">
              <w:rPr>
                <w:rFonts w:ascii="Times New Roman" w:hAnsi="Times New Roman" w:cs="Times New Roman"/>
                <w:b w:val="0"/>
                <w:sz w:val="24"/>
                <w:szCs w:val="24"/>
              </w:rPr>
              <w:t xml:space="preserve"> Trad. e org. de </w:t>
            </w:r>
            <w:proofErr w:type="spellStart"/>
            <w:r w:rsidRPr="00E237DC">
              <w:rPr>
                <w:rFonts w:ascii="Times New Roman" w:hAnsi="Times New Roman" w:cs="Times New Roman"/>
                <w:b w:val="0"/>
                <w:sz w:val="24"/>
                <w:szCs w:val="24"/>
              </w:rPr>
              <w:t>Roxane</w:t>
            </w:r>
            <w:proofErr w:type="spellEnd"/>
            <w:r w:rsidRPr="00E237DC">
              <w:rPr>
                <w:rFonts w:ascii="Times New Roman" w:hAnsi="Times New Roman" w:cs="Times New Roman"/>
                <w:b w:val="0"/>
                <w:sz w:val="24"/>
                <w:szCs w:val="24"/>
              </w:rPr>
              <w:t xml:space="preserve"> Rojo e </w:t>
            </w:r>
            <w:proofErr w:type="spellStart"/>
            <w:r w:rsidRPr="00E237DC">
              <w:rPr>
                <w:rFonts w:ascii="Times New Roman" w:hAnsi="Times New Roman" w:cs="Times New Roman"/>
                <w:b w:val="0"/>
                <w:sz w:val="24"/>
                <w:szCs w:val="24"/>
              </w:rPr>
              <w:t>Glaís</w:t>
            </w:r>
            <w:proofErr w:type="spellEnd"/>
            <w:r w:rsidRPr="00E237DC">
              <w:rPr>
                <w:rFonts w:ascii="Times New Roman" w:hAnsi="Times New Roman" w:cs="Times New Roman"/>
                <w:b w:val="0"/>
                <w:sz w:val="24"/>
                <w:szCs w:val="24"/>
              </w:rPr>
              <w:t xml:space="preserve"> Sales Cordeiro. Campinas/SP: Mercado de Letras, 2010. </w:t>
            </w:r>
          </w:p>
          <w:p w14:paraId="7BF01489" w14:textId="77777777" w:rsidR="007B53E2" w:rsidRPr="00E237DC" w:rsidRDefault="007B53E2" w:rsidP="00ED1963">
            <w:pPr>
              <w:rPr>
                <w:rFonts w:ascii="Times New Roman" w:hAnsi="Times New Roman" w:cs="Times New Roman"/>
                <w:b w:val="0"/>
                <w:sz w:val="24"/>
                <w:szCs w:val="24"/>
              </w:rPr>
            </w:pPr>
          </w:p>
          <w:p w14:paraId="4450D8EF"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KOCH, I. V.; ELIAS, V. M. </w:t>
            </w:r>
            <w:r w:rsidRPr="00E237DC">
              <w:rPr>
                <w:rFonts w:ascii="Times New Roman" w:hAnsi="Times New Roman" w:cs="Times New Roman"/>
                <w:sz w:val="24"/>
                <w:szCs w:val="24"/>
              </w:rPr>
              <w:t>Ler e compreender os sentidos do texto</w:t>
            </w:r>
            <w:r w:rsidRPr="00E237DC">
              <w:rPr>
                <w:rFonts w:ascii="Times New Roman" w:hAnsi="Times New Roman" w:cs="Times New Roman"/>
                <w:b w:val="0"/>
                <w:sz w:val="24"/>
                <w:szCs w:val="24"/>
              </w:rPr>
              <w:t>. São Paulo: Contexto, 2012.</w:t>
            </w:r>
          </w:p>
          <w:p w14:paraId="6C9F2AC1" w14:textId="77777777" w:rsidR="007B53E2" w:rsidRPr="00E237DC" w:rsidRDefault="007B53E2" w:rsidP="00ED1963">
            <w:pPr>
              <w:rPr>
                <w:rFonts w:ascii="Times New Roman" w:hAnsi="Times New Roman" w:cs="Times New Roman"/>
                <w:b w:val="0"/>
                <w:sz w:val="24"/>
                <w:szCs w:val="24"/>
              </w:rPr>
            </w:pPr>
          </w:p>
          <w:p w14:paraId="31381777"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MACHADO, Ana Rachel.  DIONÍSIO, Ângela Paiva. BEZERRA, Maria Auxiliadora. </w:t>
            </w:r>
            <w:r w:rsidRPr="00E237DC">
              <w:rPr>
                <w:rFonts w:ascii="Times New Roman" w:hAnsi="Times New Roman" w:cs="Times New Roman"/>
                <w:sz w:val="24"/>
                <w:szCs w:val="24"/>
              </w:rPr>
              <w:t>Gêneros Textuais e Ensino.</w:t>
            </w:r>
            <w:r w:rsidRPr="00E237DC">
              <w:rPr>
                <w:rFonts w:ascii="Times New Roman" w:hAnsi="Times New Roman" w:cs="Times New Roman"/>
                <w:b w:val="0"/>
                <w:sz w:val="24"/>
                <w:szCs w:val="24"/>
              </w:rPr>
              <w:t xml:space="preserve"> São Paulo: Parábola Editorial, 2010.</w:t>
            </w:r>
          </w:p>
          <w:p w14:paraId="4FE8F2B1" w14:textId="77777777" w:rsidR="007B53E2" w:rsidRPr="00E237DC" w:rsidRDefault="007B53E2" w:rsidP="00ED1963">
            <w:pPr>
              <w:rPr>
                <w:rFonts w:ascii="Times New Roman" w:hAnsi="Times New Roman" w:cs="Times New Roman"/>
                <w:b w:val="0"/>
                <w:sz w:val="24"/>
                <w:szCs w:val="24"/>
              </w:rPr>
            </w:pPr>
          </w:p>
          <w:p w14:paraId="36B34E90"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MARCUSCHI, L. A. </w:t>
            </w:r>
            <w:r w:rsidRPr="00E237DC">
              <w:rPr>
                <w:rFonts w:ascii="Times New Roman" w:hAnsi="Times New Roman" w:cs="Times New Roman"/>
                <w:sz w:val="24"/>
                <w:szCs w:val="24"/>
              </w:rPr>
              <w:t>Produção textual, análise de gêneros e compreensão.</w:t>
            </w:r>
            <w:r w:rsidRPr="00E237DC">
              <w:rPr>
                <w:rFonts w:ascii="Times New Roman" w:hAnsi="Times New Roman" w:cs="Times New Roman"/>
                <w:b w:val="0"/>
                <w:sz w:val="24"/>
                <w:szCs w:val="24"/>
              </w:rPr>
              <w:t xml:space="preserve"> São Paulo: Parábola Editorial, 2008.</w:t>
            </w:r>
          </w:p>
          <w:p w14:paraId="17D9B11F" w14:textId="77777777" w:rsidR="007B53E2" w:rsidRPr="00E237DC" w:rsidRDefault="007B53E2" w:rsidP="00ED1963">
            <w:pPr>
              <w:rPr>
                <w:rFonts w:ascii="Times New Roman" w:hAnsi="Times New Roman" w:cs="Times New Roman"/>
                <w:b w:val="0"/>
                <w:sz w:val="24"/>
                <w:szCs w:val="24"/>
              </w:rPr>
            </w:pPr>
          </w:p>
          <w:p w14:paraId="156CBEB1" w14:textId="77777777" w:rsidR="007B53E2" w:rsidRPr="00E237DC" w:rsidRDefault="007B53E2" w:rsidP="00ED1963">
            <w:pPr>
              <w:rPr>
                <w:rFonts w:ascii="Times New Roman" w:hAnsi="Times New Roman" w:cs="Times New Roman"/>
                <w:b w:val="0"/>
                <w:iCs/>
                <w:sz w:val="24"/>
                <w:szCs w:val="24"/>
              </w:rPr>
            </w:pPr>
            <w:r w:rsidRPr="00E237DC">
              <w:rPr>
                <w:rFonts w:ascii="Times New Roman" w:hAnsi="Times New Roman" w:cs="Times New Roman"/>
                <w:b w:val="0"/>
                <w:iCs/>
                <w:sz w:val="24"/>
                <w:szCs w:val="24"/>
              </w:rPr>
              <w:t xml:space="preserve">KOCHE, </w:t>
            </w:r>
            <w:proofErr w:type="spellStart"/>
            <w:r w:rsidRPr="00E237DC">
              <w:rPr>
                <w:rFonts w:ascii="Times New Roman" w:hAnsi="Times New Roman" w:cs="Times New Roman"/>
                <w:b w:val="0"/>
                <w:iCs/>
                <w:sz w:val="24"/>
                <w:szCs w:val="24"/>
              </w:rPr>
              <w:t>Vanilda</w:t>
            </w:r>
            <w:proofErr w:type="spellEnd"/>
            <w:r w:rsidRPr="00E237DC">
              <w:rPr>
                <w:rFonts w:ascii="Times New Roman" w:hAnsi="Times New Roman" w:cs="Times New Roman"/>
                <w:b w:val="0"/>
                <w:iCs/>
                <w:sz w:val="24"/>
                <w:szCs w:val="24"/>
              </w:rPr>
              <w:t xml:space="preserve"> </w:t>
            </w:r>
            <w:proofErr w:type="spellStart"/>
            <w:r w:rsidRPr="00E237DC">
              <w:rPr>
                <w:rFonts w:ascii="Times New Roman" w:hAnsi="Times New Roman" w:cs="Times New Roman"/>
                <w:b w:val="0"/>
                <w:iCs/>
                <w:sz w:val="24"/>
                <w:szCs w:val="24"/>
              </w:rPr>
              <w:t>Salton</w:t>
            </w:r>
            <w:proofErr w:type="spellEnd"/>
            <w:r w:rsidRPr="00E237DC">
              <w:rPr>
                <w:rFonts w:ascii="Times New Roman" w:hAnsi="Times New Roman" w:cs="Times New Roman"/>
                <w:b w:val="0"/>
                <w:iCs/>
                <w:sz w:val="24"/>
                <w:szCs w:val="24"/>
              </w:rPr>
              <w:t xml:space="preserve">. MARINELLO, </w:t>
            </w:r>
            <w:proofErr w:type="spellStart"/>
            <w:r w:rsidRPr="00E237DC">
              <w:rPr>
                <w:rFonts w:ascii="Times New Roman" w:hAnsi="Times New Roman" w:cs="Times New Roman"/>
                <w:b w:val="0"/>
                <w:iCs/>
                <w:sz w:val="24"/>
                <w:szCs w:val="24"/>
              </w:rPr>
              <w:t>Adiane</w:t>
            </w:r>
            <w:proofErr w:type="spellEnd"/>
            <w:r w:rsidRPr="00E237DC">
              <w:rPr>
                <w:rFonts w:ascii="Times New Roman" w:hAnsi="Times New Roman" w:cs="Times New Roman"/>
                <w:b w:val="0"/>
                <w:iCs/>
                <w:sz w:val="24"/>
                <w:szCs w:val="24"/>
              </w:rPr>
              <w:t xml:space="preserve"> </w:t>
            </w:r>
            <w:proofErr w:type="spellStart"/>
            <w:r w:rsidRPr="00E237DC">
              <w:rPr>
                <w:rFonts w:ascii="Times New Roman" w:hAnsi="Times New Roman" w:cs="Times New Roman"/>
                <w:b w:val="0"/>
                <w:iCs/>
                <w:sz w:val="24"/>
                <w:szCs w:val="24"/>
              </w:rPr>
              <w:t>Fogali</w:t>
            </w:r>
            <w:proofErr w:type="spellEnd"/>
            <w:r w:rsidRPr="00E237DC">
              <w:rPr>
                <w:rFonts w:ascii="Times New Roman" w:hAnsi="Times New Roman" w:cs="Times New Roman"/>
                <w:b w:val="0"/>
                <w:iCs/>
                <w:sz w:val="24"/>
                <w:szCs w:val="24"/>
              </w:rPr>
              <w:t xml:space="preserve">. BOFF, Odete Maria Benetti. </w:t>
            </w:r>
            <w:r w:rsidRPr="00E237DC">
              <w:rPr>
                <w:rFonts w:ascii="Times New Roman" w:hAnsi="Times New Roman" w:cs="Times New Roman"/>
                <w:iCs/>
                <w:sz w:val="24"/>
                <w:szCs w:val="24"/>
              </w:rPr>
              <w:t xml:space="preserve">Estudo e Produção de Textos: </w:t>
            </w:r>
            <w:r w:rsidRPr="00E237DC">
              <w:rPr>
                <w:rFonts w:ascii="Times New Roman" w:hAnsi="Times New Roman" w:cs="Times New Roman"/>
                <w:b w:val="0"/>
                <w:iCs/>
                <w:sz w:val="24"/>
                <w:szCs w:val="24"/>
              </w:rPr>
              <w:t xml:space="preserve">Gêneros textuais do relatar, narrar e descrever. </w:t>
            </w:r>
            <w:r w:rsidRPr="00E237DC">
              <w:rPr>
                <w:rFonts w:ascii="Times New Roman" w:hAnsi="Times New Roman" w:cs="Times New Roman"/>
                <w:b w:val="0"/>
                <w:sz w:val="24"/>
                <w:szCs w:val="24"/>
              </w:rPr>
              <w:t xml:space="preserve">Petrópolis/RJ: </w:t>
            </w:r>
            <w:proofErr w:type="gramStart"/>
            <w:r w:rsidRPr="00E237DC">
              <w:rPr>
                <w:rFonts w:ascii="Times New Roman" w:hAnsi="Times New Roman" w:cs="Times New Roman"/>
                <w:b w:val="0"/>
                <w:iCs/>
                <w:sz w:val="24"/>
                <w:szCs w:val="24"/>
              </w:rPr>
              <w:t>Editora Vozes</w:t>
            </w:r>
            <w:proofErr w:type="gramEnd"/>
            <w:r w:rsidRPr="00E237DC">
              <w:rPr>
                <w:rFonts w:ascii="Times New Roman" w:hAnsi="Times New Roman" w:cs="Times New Roman"/>
                <w:b w:val="0"/>
                <w:iCs/>
                <w:sz w:val="24"/>
                <w:szCs w:val="24"/>
              </w:rPr>
              <w:t>, 2012.</w:t>
            </w:r>
          </w:p>
          <w:p w14:paraId="07DC4A45" w14:textId="77777777" w:rsidR="007B53E2" w:rsidRPr="00E237DC" w:rsidRDefault="007B53E2" w:rsidP="00ED1963">
            <w:pPr>
              <w:rPr>
                <w:rFonts w:ascii="Times New Roman" w:hAnsi="Times New Roman" w:cs="Times New Roman"/>
                <w:b w:val="0"/>
                <w:sz w:val="24"/>
                <w:szCs w:val="24"/>
              </w:rPr>
            </w:pPr>
          </w:p>
          <w:p w14:paraId="2919F4DC"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63D373D0" w14:textId="77777777" w:rsidR="007B53E2" w:rsidRPr="00E237DC" w:rsidRDefault="007B53E2" w:rsidP="00ED1963">
            <w:pPr>
              <w:rPr>
                <w:rFonts w:ascii="Times New Roman" w:hAnsi="Times New Roman" w:cs="Times New Roman"/>
                <w:sz w:val="24"/>
                <w:szCs w:val="24"/>
              </w:rPr>
            </w:pPr>
          </w:p>
          <w:p w14:paraId="420ECEE0" w14:textId="77777777" w:rsidR="007B53E2" w:rsidRPr="00E237DC" w:rsidRDefault="007B53E2" w:rsidP="00ED1963">
            <w:pPr>
              <w:rPr>
                <w:rFonts w:ascii="Times New Roman" w:hAnsi="Times New Roman" w:cs="Times New Roman"/>
                <w:b w:val="0"/>
                <w:bCs w:val="0"/>
                <w:sz w:val="24"/>
                <w:szCs w:val="24"/>
              </w:rPr>
            </w:pPr>
            <w:r w:rsidRPr="00E237DC">
              <w:rPr>
                <w:rFonts w:ascii="Times New Roman" w:hAnsi="Times New Roman" w:cs="Times New Roman"/>
                <w:b w:val="0"/>
                <w:sz w:val="24"/>
                <w:szCs w:val="24"/>
              </w:rPr>
              <w:t xml:space="preserve">BARROS, Eliana Merlin </w:t>
            </w:r>
            <w:proofErr w:type="spellStart"/>
            <w:r w:rsidRPr="00E237DC">
              <w:rPr>
                <w:rFonts w:ascii="Times New Roman" w:hAnsi="Times New Roman" w:cs="Times New Roman"/>
                <w:b w:val="0"/>
                <w:sz w:val="24"/>
                <w:szCs w:val="24"/>
              </w:rPr>
              <w:t>Deganutti</w:t>
            </w:r>
            <w:proofErr w:type="spellEnd"/>
            <w:r w:rsidRPr="00E237DC">
              <w:rPr>
                <w:rFonts w:ascii="Times New Roman" w:hAnsi="Times New Roman" w:cs="Times New Roman"/>
                <w:b w:val="0"/>
                <w:sz w:val="24"/>
                <w:szCs w:val="24"/>
              </w:rPr>
              <w:t xml:space="preserve"> de. REGISTRO, Eliane </w:t>
            </w:r>
            <w:proofErr w:type="spellStart"/>
            <w:r w:rsidRPr="00E237DC">
              <w:rPr>
                <w:rFonts w:ascii="Times New Roman" w:hAnsi="Times New Roman" w:cs="Times New Roman"/>
                <w:b w:val="0"/>
                <w:sz w:val="24"/>
                <w:szCs w:val="24"/>
              </w:rPr>
              <w:t>Segati</w:t>
            </w:r>
            <w:proofErr w:type="spellEnd"/>
            <w:r w:rsidRPr="00E237DC">
              <w:rPr>
                <w:rFonts w:ascii="Times New Roman" w:hAnsi="Times New Roman" w:cs="Times New Roman"/>
                <w:b w:val="0"/>
                <w:sz w:val="24"/>
                <w:szCs w:val="24"/>
              </w:rPr>
              <w:t xml:space="preserve"> Rios. </w:t>
            </w:r>
            <w:r w:rsidRPr="00E237DC">
              <w:rPr>
                <w:rFonts w:ascii="Times New Roman" w:hAnsi="Times New Roman" w:cs="Times New Roman"/>
                <w:sz w:val="24"/>
                <w:szCs w:val="24"/>
              </w:rPr>
              <w:t>Experiências com Sequências Didáticas de Gêneros Textuais.</w:t>
            </w:r>
            <w:r w:rsidRPr="00E237DC">
              <w:rPr>
                <w:rFonts w:ascii="Times New Roman" w:hAnsi="Times New Roman" w:cs="Times New Roman"/>
                <w:b w:val="0"/>
                <w:sz w:val="24"/>
                <w:szCs w:val="24"/>
              </w:rPr>
              <w:t xml:space="preserve"> </w:t>
            </w:r>
            <w:r w:rsidRPr="00E237DC">
              <w:rPr>
                <w:rFonts w:ascii="Times New Roman" w:hAnsi="Times New Roman" w:cs="Times New Roman"/>
                <w:b w:val="0"/>
                <w:bCs w:val="0"/>
                <w:sz w:val="24"/>
                <w:szCs w:val="24"/>
              </w:rPr>
              <w:t xml:space="preserve">Campinas/SP: </w:t>
            </w:r>
            <w:proofErr w:type="gramStart"/>
            <w:r w:rsidRPr="00E237DC">
              <w:rPr>
                <w:rFonts w:ascii="Times New Roman" w:hAnsi="Times New Roman" w:cs="Times New Roman"/>
                <w:b w:val="0"/>
                <w:bCs w:val="0"/>
                <w:sz w:val="24"/>
                <w:szCs w:val="24"/>
              </w:rPr>
              <w:t>Pontes Editores, 2014</w:t>
            </w:r>
            <w:proofErr w:type="gramEnd"/>
            <w:r w:rsidRPr="00E237DC">
              <w:rPr>
                <w:rFonts w:ascii="Times New Roman" w:hAnsi="Times New Roman" w:cs="Times New Roman"/>
                <w:b w:val="0"/>
                <w:bCs w:val="0"/>
                <w:sz w:val="24"/>
                <w:szCs w:val="24"/>
              </w:rPr>
              <w:t>.</w:t>
            </w:r>
          </w:p>
          <w:p w14:paraId="4D2338D2" w14:textId="77777777" w:rsidR="007B53E2" w:rsidRPr="00E237DC" w:rsidRDefault="007B53E2" w:rsidP="00ED1963">
            <w:pPr>
              <w:rPr>
                <w:rFonts w:ascii="Times New Roman" w:hAnsi="Times New Roman" w:cs="Times New Roman"/>
                <w:b w:val="0"/>
                <w:bCs w:val="0"/>
                <w:sz w:val="24"/>
                <w:szCs w:val="24"/>
              </w:rPr>
            </w:pPr>
          </w:p>
          <w:p w14:paraId="5B47BB23" w14:textId="77777777" w:rsidR="007B53E2" w:rsidRPr="00E237DC" w:rsidRDefault="007B53E2" w:rsidP="00ED1963">
            <w:pPr>
              <w:tabs>
                <w:tab w:val="left" w:pos="0"/>
              </w:tabs>
              <w:rPr>
                <w:rFonts w:ascii="Times New Roman" w:hAnsi="Times New Roman" w:cs="Times New Roman"/>
                <w:b w:val="0"/>
                <w:bCs w:val="0"/>
                <w:sz w:val="24"/>
                <w:szCs w:val="24"/>
              </w:rPr>
            </w:pPr>
            <w:r w:rsidRPr="00E237DC">
              <w:rPr>
                <w:rFonts w:ascii="Times New Roman" w:hAnsi="Times New Roman" w:cs="Times New Roman"/>
                <w:b w:val="0"/>
                <w:sz w:val="24"/>
                <w:szCs w:val="24"/>
              </w:rPr>
              <w:t xml:space="preserve">HILÁ, C. V. D. </w:t>
            </w:r>
            <w:proofErr w:type="spellStart"/>
            <w:r w:rsidRPr="00E237DC">
              <w:rPr>
                <w:rFonts w:ascii="Times New Roman" w:hAnsi="Times New Roman" w:cs="Times New Roman"/>
                <w:b w:val="0"/>
                <w:sz w:val="24"/>
                <w:szCs w:val="24"/>
              </w:rPr>
              <w:t>Ressignificando</w:t>
            </w:r>
            <w:proofErr w:type="spellEnd"/>
            <w:r w:rsidRPr="00E237DC">
              <w:rPr>
                <w:rFonts w:ascii="Times New Roman" w:hAnsi="Times New Roman" w:cs="Times New Roman"/>
                <w:b w:val="0"/>
                <w:sz w:val="24"/>
                <w:szCs w:val="24"/>
              </w:rPr>
              <w:t xml:space="preserve"> a aula de leitura a partir dos gêneros textuais. In: </w:t>
            </w:r>
            <w:r w:rsidRPr="00E237DC">
              <w:rPr>
                <w:rFonts w:ascii="Times New Roman" w:hAnsi="Times New Roman" w:cs="Times New Roman"/>
                <w:sz w:val="24"/>
                <w:szCs w:val="24"/>
              </w:rPr>
              <w:t xml:space="preserve">Gêneros Textuais – </w:t>
            </w:r>
            <w:r w:rsidRPr="00E237DC">
              <w:rPr>
                <w:rFonts w:ascii="Times New Roman" w:hAnsi="Times New Roman" w:cs="Times New Roman"/>
                <w:b w:val="0"/>
                <w:sz w:val="24"/>
                <w:szCs w:val="24"/>
              </w:rPr>
              <w:t>Da didática das línguas aos objetos de ensino. NASCIMENTO, Elvira Lopes. (</w:t>
            </w:r>
            <w:proofErr w:type="spellStart"/>
            <w:r w:rsidRPr="00E237DC">
              <w:rPr>
                <w:rFonts w:ascii="Times New Roman" w:hAnsi="Times New Roman" w:cs="Times New Roman"/>
                <w:b w:val="0"/>
                <w:sz w:val="24"/>
                <w:szCs w:val="24"/>
              </w:rPr>
              <w:t>org</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b w:val="0"/>
                <w:bCs w:val="0"/>
                <w:sz w:val="24"/>
                <w:szCs w:val="24"/>
              </w:rPr>
              <w:t xml:space="preserve">Campinas/SP: </w:t>
            </w:r>
            <w:proofErr w:type="gramStart"/>
            <w:r w:rsidRPr="00E237DC">
              <w:rPr>
                <w:rFonts w:ascii="Times New Roman" w:hAnsi="Times New Roman" w:cs="Times New Roman"/>
                <w:b w:val="0"/>
                <w:bCs w:val="0"/>
                <w:sz w:val="24"/>
                <w:szCs w:val="24"/>
              </w:rPr>
              <w:t>Pontes Editores, 2014</w:t>
            </w:r>
            <w:proofErr w:type="gramEnd"/>
            <w:r w:rsidRPr="00E237DC">
              <w:rPr>
                <w:rFonts w:ascii="Times New Roman" w:hAnsi="Times New Roman" w:cs="Times New Roman"/>
                <w:b w:val="0"/>
                <w:bCs w:val="0"/>
                <w:sz w:val="24"/>
                <w:szCs w:val="24"/>
              </w:rPr>
              <w:t>.</w:t>
            </w:r>
          </w:p>
          <w:p w14:paraId="69E3084D" w14:textId="77777777" w:rsidR="007B53E2" w:rsidRPr="00E237DC" w:rsidRDefault="007B53E2" w:rsidP="00ED1963">
            <w:pPr>
              <w:rPr>
                <w:rFonts w:ascii="Times New Roman" w:hAnsi="Times New Roman" w:cs="Times New Roman"/>
                <w:b w:val="0"/>
                <w:sz w:val="24"/>
                <w:szCs w:val="24"/>
              </w:rPr>
            </w:pPr>
          </w:p>
          <w:p w14:paraId="45C262F7" w14:textId="77777777" w:rsidR="007B53E2" w:rsidRPr="00E237DC" w:rsidRDefault="007B53E2" w:rsidP="00ED1963">
            <w:pPr>
              <w:rPr>
                <w:rFonts w:ascii="Times New Roman" w:hAnsi="Times New Roman" w:cs="Times New Roman"/>
                <w:b w:val="0"/>
                <w:iCs/>
                <w:sz w:val="24"/>
                <w:szCs w:val="24"/>
              </w:rPr>
            </w:pPr>
            <w:r w:rsidRPr="00E237DC">
              <w:rPr>
                <w:rFonts w:ascii="Times New Roman" w:hAnsi="Times New Roman" w:cs="Times New Roman"/>
                <w:b w:val="0"/>
                <w:iCs/>
                <w:sz w:val="24"/>
                <w:szCs w:val="24"/>
              </w:rPr>
              <w:t xml:space="preserve">KOCHE, </w:t>
            </w:r>
            <w:proofErr w:type="spellStart"/>
            <w:r w:rsidRPr="00E237DC">
              <w:rPr>
                <w:rFonts w:ascii="Times New Roman" w:hAnsi="Times New Roman" w:cs="Times New Roman"/>
                <w:b w:val="0"/>
                <w:iCs/>
                <w:sz w:val="24"/>
                <w:szCs w:val="24"/>
              </w:rPr>
              <w:t>Vanilda</w:t>
            </w:r>
            <w:proofErr w:type="spellEnd"/>
            <w:r w:rsidRPr="00E237DC">
              <w:rPr>
                <w:rFonts w:ascii="Times New Roman" w:hAnsi="Times New Roman" w:cs="Times New Roman"/>
                <w:b w:val="0"/>
                <w:iCs/>
                <w:sz w:val="24"/>
                <w:szCs w:val="24"/>
              </w:rPr>
              <w:t xml:space="preserve"> </w:t>
            </w:r>
            <w:proofErr w:type="spellStart"/>
            <w:r w:rsidRPr="00E237DC">
              <w:rPr>
                <w:rFonts w:ascii="Times New Roman" w:hAnsi="Times New Roman" w:cs="Times New Roman"/>
                <w:b w:val="0"/>
                <w:iCs/>
                <w:sz w:val="24"/>
                <w:szCs w:val="24"/>
              </w:rPr>
              <w:t>Salton</w:t>
            </w:r>
            <w:proofErr w:type="spellEnd"/>
            <w:r w:rsidRPr="00E237DC">
              <w:rPr>
                <w:rFonts w:ascii="Times New Roman" w:hAnsi="Times New Roman" w:cs="Times New Roman"/>
                <w:b w:val="0"/>
                <w:iCs/>
                <w:sz w:val="24"/>
                <w:szCs w:val="24"/>
              </w:rPr>
              <w:t xml:space="preserve">. MARINELLO, </w:t>
            </w:r>
            <w:proofErr w:type="spellStart"/>
            <w:r w:rsidRPr="00E237DC">
              <w:rPr>
                <w:rFonts w:ascii="Times New Roman" w:hAnsi="Times New Roman" w:cs="Times New Roman"/>
                <w:b w:val="0"/>
                <w:iCs/>
                <w:sz w:val="24"/>
                <w:szCs w:val="24"/>
              </w:rPr>
              <w:t>Adiane</w:t>
            </w:r>
            <w:proofErr w:type="spellEnd"/>
            <w:r w:rsidRPr="00E237DC">
              <w:rPr>
                <w:rFonts w:ascii="Times New Roman" w:hAnsi="Times New Roman" w:cs="Times New Roman"/>
                <w:b w:val="0"/>
                <w:iCs/>
                <w:sz w:val="24"/>
                <w:szCs w:val="24"/>
              </w:rPr>
              <w:t xml:space="preserve"> </w:t>
            </w:r>
            <w:proofErr w:type="spellStart"/>
            <w:r w:rsidRPr="00E237DC">
              <w:rPr>
                <w:rFonts w:ascii="Times New Roman" w:hAnsi="Times New Roman" w:cs="Times New Roman"/>
                <w:b w:val="0"/>
                <w:iCs/>
                <w:sz w:val="24"/>
                <w:szCs w:val="24"/>
              </w:rPr>
              <w:t>Fogali</w:t>
            </w:r>
            <w:proofErr w:type="spellEnd"/>
            <w:r w:rsidRPr="00E237DC">
              <w:rPr>
                <w:rFonts w:ascii="Times New Roman" w:hAnsi="Times New Roman" w:cs="Times New Roman"/>
                <w:b w:val="0"/>
                <w:iCs/>
                <w:sz w:val="24"/>
                <w:szCs w:val="24"/>
              </w:rPr>
              <w:t xml:space="preserve">. </w:t>
            </w:r>
            <w:r w:rsidRPr="00E237DC">
              <w:rPr>
                <w:rFonts w:ascii="Times New Roman" w:hAnsi="Times New Roman" w:cs="Times New Roman"/>
                <w:iCs/>
                <w:sz w:val="24"/>
                <w:szCs w:val="24"/>
              </w:rPr>
              <w:t>Ler, escrever e analisar a língua a partir de Gêneros Textuais</w:t>
            </w:r>
            <w:r w:rsidRPr="00E237DC">
              <w:rPr>
                <w:rFonts w:ascii="Times New Roman" w:hAnsi="Times New Roman" w:cs="Times New Roman"/>
                <w:b w:val="0"/>
                <w:iCs/>
                <w:sz w:val="24"/>
                <w:szCs w:val="24"/>
              </w:rPr>
              <w:t xml:space="preserve">. </w:t>
            </w:r>
            <w:r w:rsidRPr="00E237DC">
              <w:rPr>
                <w:rFonts w:ascii="Times New Roman" w:hAnsi="Times New Roman" w:cs="Times New Roman"/>
                <w:b w:val="0"/>
                <w:sz w:val="24"/>
                <w:szCs w:val="24"/>
              </w:rPr>
              <w:t xml:space="preserve">Petrópolis/RJ: </w:t>
            </w:r>
            <w:proofErr w:type="gramStart"/>
            <w:r w:rsidRPr="00E237DC">
              <w:rPr>
                <w:rFonts w:ascii="Times New Roman" w:hAnsi="Times New Roman" w:cs="Times New Roman"/>
                <w:b w:val="0"/>
                <w:iCs/>
                <w:sz w:val="24"/>
                <w:szCs w:val="24"/>
              </w:rPr>
              <w:t>Editora Vozes</w:t>
            </w:r>
            <w:proofErr w:type="gramEnd"/>
            <w:r w:rsidRPr="00E237DC">
              <w:rPr>
                <w:rFonts w:ascii="Times New Roman" w:hAnsi="Times New Roman" w:cs="Times New Roman"/>
                <w:b w:val="0"/>
                <w:iCs/>
                <w:sz w:val="24"/>
                <w:szCs w:val="24"/>
              </w:rPr>
              <w:t>, 2017.</w:t>
            </w:r>
          </w:p>
          <w:p w14:paraId="4D5B7446" w14:textId="77777777" w:rsidR="007B53E2" w:rsidRPr="00E237DC" w:rsidRDefault="007B53E2" w:rsidP="00ED1963">
            <w:pPr>
              <w:rPr>
                <w:rFonts w:ascii="Times New Roman" w:hAnsi="Times New Roman" w:cs="Times New Roman"/>
                <w:b w:val="0"/>
                <w:sz w:val="24"/>
                <w:szCs w:val="24"/>
              </w:rPr>
            </w:pPr>
          </w:p>
          <w:p w14:paraId="48887367"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POSSENTI, Sírio. </w:t>
            </w:r>
            <w:r w:rsidRPr="00E237DC">
              <w:rPr>
                <w:rFonts w:ascii="Times New Roman" w:hAnsi="Times New Roman" w:cs="Times New Roman"/>
                <w:sz w:val="24"/>
                <w:szCs w:val="24"/>
              </w:rPr>
              <w:t>Questões para analistas do discurso</w:t>
            </w:r>
            <w:r w:rsidRPr="00E237DC">
              <w:rPr>
                <w:rFonts w:ascii="Times New Roman" w:hAnsi="Times New Roman" w:cs="Times New Roman"/>
                <w:b w:val="0"/>
                <w:sz w:val="24"/>
                <w:szCs w:val="24"/>
              </w:rPr>
              <w:t>. São Paulo: Parábola Editorial, 2009.</w:t>
            </w:r>
          </w:p>
        </w:tc>
      </w:tr>
    </w:tbl>
    <w:p w14:paraId="2298D888"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5A314EB5" w14:textId="77777777" w:rsidTr="006E2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0C815F4A"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HISTORIOGRAFIA LINGUÍSTICA</w:t>
            </w:r>
            <w:r w:rsidR="009A3213">
              <w:rPr>
                <w:rFonts w:ascii="Times New Roman" w:hAnsi="Times New Roman" w:cs="Times New Roman"/>
                <w:color w:val="auto"/>
                <w:sz w:val="24"/>
                <w:szCs w:val="24"/>
              </w:rPr>
              <w:t xml:space="preserve"> 60 h</w:t>
            </w:r>
          </w:p>
        </w:tc>
      </w:tr>
      <w:tr w:rsidR="007B53E2" w:rsidRPr="00E237DC" w14:paraId="06D4D3E8" w14:textId="77777777" w:rsidTr="006E2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30A551C4" w14:textId="77777777" w:rsidR="007B53E2" w:rsidRPr="00E237DC" w:rsidRDefault="007B53E2" w:rsidP="00ED1963">
            <w:pPr>
              <w:jc w:val="both"/>
              <w:rPr>
                <w:rFonts w:ascii="Times New Roman" w:hAnsi="Times New Roman"/>
                <w:b w:val="0"/>
                <w:sz w:val="24"/>
                <w:szCs w:val="24"/>
              </w:rPr>
            </w:pPr>
            <w:r w:rsidRPr="00E237DC">
              <w:rPr>
                <w:rFonts w:ascii="Times New Roman" w:hAnsi="Times New Roman"/>
                <w:b w:val="0"/>
                <w:sz w:val="24"/>
                <w:szCs w:val="24"/>
              </w:rPr>
              <w:t>Abordagem de Memória, História, Historiografia e Historiografia Linguística. Ensino de Língua Portuguesa.</w:t>
            </w:r>
          </w:p>
          <w:p w14:paraId="513EA824" w14:textId="77777777" w:rsidR="007B53E2" w:rsidRPr="00E237DC" w:rsidRDefault="007B53E2" w:rsidP="00ED1963">
            <w:pPr>
              <w:rPr>
                <w:rFonts w:ascii="Times New Roman" w:hAnsi="Times New Roman"/>
                <w:b w:val="0"/>
                <w:sz w:val="24"/>
                <w:szCs w:val="24"/>
              </w:rPr>
            </w:pPr>
          </w:p>
          <w:p w14:paraId="6BC5420B" w14:textId="77777777" w:rsidR="007B53E2" w:rsidRPr="00E237DC" w:rsidRDefault="007B53E2" w:rsidP="00ED1963">
            <w:pPr>
              <w:rPr>
                <w:rFonts w:ascii="Times New Roman" w:eastAsia="Times New Roman" w:hAnsi="Times New Roman"/>
                <w:bCs w:val="0"/>
                <w:sz w:val="24"/>
                <w:szCs w:val="24"/>
                <w:lang w:eastAsia="pt-BR"/>
              </w:rPr>
            </w:pPr>
            <w:r w:rsidRPr="00E237DC">
              <w:rPr>
                <w:rFonts w:ascii="Times New Roman" w:eastAsia="Times New Roman" w:hAnsi="Times New Roman"/>
                <w:bCs w:val="0"/>
                <w:sz w:val="24"/>
                <w:szCs w:val="24"/>
                <w:lang w:eastAsia="pt-BR"/>
              </w:rPr>
              <w:t>BIBLIOGRAFIA BÁSICA</w:t>
            </w:r>
          </w:p>
          <w:p w14:paraId="09839F74" w14:textId="77777777" w:rsidR="007B53E2" w:rsidRPr="00E237DC" w:rsidRDefault="007B53E2" w:rsidP="00ED1963">
            <w:pPr>
              <w:rPr>
                <w:rFonts w:ascii="Times New Roman" w:eastAsia="Times New Roman" w:hAnsi="Times New Roman"/>
                <w:b w:val="0"/>
                <w:bCs w:val="0"/>
                <w:sz w:val="24"/>
                <w:szCs w:val="24"/>
                <w:lang w:eastAsia="pt-BR"/>
              </w:rPr>
            </w:pPr>
          </w:p>
          <w:p w14:paraId="1988D792" w14:textId="576E92C6" w:rsidR="007B53E2" w:rsidRPr="00460479" w:rsidRDefault="007B53E2" w:rsidP="00ED1963">
            <w:pPr>
              <w:rPr>
                <w:rFonts w:ascii="Times New Roman" w:hAnsi="Times New Roman" w:cs="Times New Roman"/>
                <w:b w:val="0"/>
                <w:sz w:val="24"/>
                <w:szCs w:val="24"/>
              </w:rPr>
            </w:pPr>
            <w:r w:rsidRPr="00460479">
              <w:rPr>
                <w:rFonts w:ascii="Times New Roman" w:hAnsi="Times New Roman" w:cs="Times New Roman"/>
                <w:b w:val="0"/>
                <w:sz w:val="24"/>
                <w:szCs w:val="24"/>
              </w:rPr>
              <w:t xml:space="preserve">ALTMAN, Cristina. </w:t>
            </w:r>
            <w:r w:rsidR="00460479">
              <w:rPr>
                <w:rFonts w:ascii="Times New Roman" w:hAnsi="Times New Roman" w:cs="Times New Roman"/>
                <w:sz w:val="24"/>
                <w:szCs w:val="24"/>
              </w:rPr>
              <w:t>A pesquisa lingu</w:t>
            </w:r>
            <w:r w:rsidRPr="00460479">
              <w:rPr>
                <w:rFonts w:ascii="Times New Roman" w:hAnsi="Times New Roman" w:cs="Times New Roman"/>
                <w:sz w:val="24"/>
                <w:szCs w:val="24"/>
              </w:rPr>
              <w:t>ística no Brasil (1968-1988).</w:t>
            </w:r>
            <w:r w:rsidRPr="00460479">
              <w:rPr>
                <w:rFonts w:ascii="Times New Roman" w:hAnsi="Times New Roman" w:cs="Times New Roman"/>
                <w:b w:val="0"/>
                <w:sz w:val="24"/>
                <w:szCs w:val="24"/>
              </w:rPr>
              <w:t xml:space="preserve"> São Paulo: </w:t>
            </w:r>
            <w:proofErr w:type="spellStart"/>
            <w:r w:rsidRPr="00460479">
              <w:rPr>
                <w:rFonts w:ascii="Times New Roman" w:hAnsi="Times New Roman" w:cs="Times New Roman"/>
                <w:b w:val="0"/>
                <w:sz w:val="24"/>
                <w:szCs w:val="24"/>
              </w:rPr>
              <w:t>Humanitas</w:t>
            </w:r>
            <w:proofErr w:type="spellEnd"/>
            <w:r w:rsidRPr="00460479">
              <w:rPr>
                <w:rFonts w:ascii="Times New Roman" w:hAnsi="Times New Roman" w:cs="Times New Roman"/>
                <w:b w:val="0"/>
                <w:sz w:val="24"/>
                <w:szCs w:val="24"/>
              </w:rPr>
              <w:t>, 1998.</w:t>
            </w:r>
          </w:p>
          <w:p w14:paraId="31C2B8E2" w14:textId="77777777" w:rsidR="007B53E2" w:rsidRPr="00460479" w:rsidRDefault="007B53E2" w:rsidP="00ED1963">
            <w:pPr>
              <w:rPr>
                <w:rFonts w:ascii="Times New Roman" w:hAnsi="Times New Roman" w:cs="Times New Roman"/>
                <w:b w:val="0"/>
                <w:sz w:val="24"/>
                <w:szCs w:val="24"/>
              </w:rPr>
            </w:pPr>
          </w:p>
          <w:p w14:paraId="163B7C76" w14:textId="77777777" w:rsidR="007B53E2" w:rsidRPr="00460479" w:rsidRDefault="007B53E2" w:rsidP="00ED1963">
            <w:pPr>
              <w:pStyle w:val="Ttulo1"/>
              <w:shd w:val="clear" w:color="auto" w:fill="FFFFFF"/>
              <w:textAlignment w:val="baseline"/>
              <w:outlineLvl w:val="0"/>
              <w:rPr>
                <w:rFonts w:ascii="Times New Roman" w:hAnsi="Times New Roman"/>
                <w:b w:val="0"/>
                <w:color w:val="auto"/>
              </w:rPr>
            </w:pPr>
            <w:r w:rsidRPr="00460479">
              <w:rPr>
                <w:rFonts w:ascii="Times New Roman" w:hAnsi="Times New Roman"/>
                <w:b w:val="0"/>
                <w:color w:val="auto"/>
              </w:rPr>
              <w:t>BATISTA, Ronaldo de Oliveira.</w:t>
            </w:r>
            <w:r w:rsidRPr="00460479">
              <w:rPr>
                <w:rFonts w:ascii="Times New Roman" w:hAnsi="Times New Roman"/>
                <w:color w:val="auto"/>
              </w:rPr>
              <w:t xml:space="preserve"> Introdução à historiografia da linguística. </w:t>
            </w:r>
            <w:r w:rsidRPr="00460479">
              <w:rPr>
                <w:rFonts w:ascii="Times New Roman" w:hAnsi="Times New Roman"/>
                <w:b w:val="0"/>
                <w:color w:val="auto"/>
              </w:rPr>
              <w:t>São Paulo: Cortez, 2013.</w:t>
            </w:r>
          </w:p>
          <w:p w14:paraId="032283DA" w14:textId="77777777" w:rsidR="007B53E2" w:rsidRPr="00460479" w:rsidRDefault="007B53E2" w:rsidP="00ED1963">
            <w:pPr>
              <w:rPr>
                <w:rFonts w:ascii="Times New Roman" w:hAnsi="Times New Roman" w:cs="Times New Roman"/>
              </w:rPr>
            </w:pPr>
          </w:p>
          <w:p w14:paraId="5E28F286" w14:textId="77777777" w:rsidR="007B53E2" w:rsidRPr="00460479" w:rsidRDefault="007B53E2" w:rsidP="00ED1963">
            <w:pPr>
              <w:rPr>
                <w:rFonts w:ascii="Times New Roman" w:hAnsi="Times New Roman" w:cs="Times New Roman"/>
                <w:b w:val="0"/>
                <w:sz w:val="24"/>
                <w:szCs w:val="24"/>
              </w:rPr>
            </w:pPr>
            <w:r w:rsidRPr="00460479">
              <w:rPr>
                <w:rFonts w:ascii="Times New Roman" w:hAnsi="Times New Roman" w:cs="Times New Roman"/>
                <w:b w:val="0"/>
                <w:sz w:val="24"/>
                <w:szCs w:val="24"/>
              </w:rPr>
              <w:t xml:space="preserve">BURKE, Peter. </w:t>
            </w:r>
            <w:r w:rsidRPr="00460479">
              <w:rPr>
                <w:rFonts w:ascii="Times New Roman" w:hAnsi="Times New Roman" w:cs="Times New Roman"/>
                <w:sz w:val="24"/>
                <w:szCs w:val="24"/>
              </w:rPr>
              <w:t xml:space="preserve">A escola dos </w:t>
            </w:r>
            <w:proofErr w:type="spellStart"/>
            <w:r w:rsidRPr="00460479">
              <w:rPr>
                <w:rFonts w:ascii="Times New Roman" w:hAnsi="Times New Roman" w:cs="Times New Roman"/>
                <w:sz w:val="24"/>
                <w:szCs w:val="24"/>
              </w:rPr>
              <w:t>Annales</w:t>
            </w:r>
            <w:proofErr w:type="spellEnd"/>
            <w:r w:rsidRPr="00460479">
              <w:rPr>
                <w:rFonts w:ascii="Times New Roman" w:hAnsi="Times New Roman" w:cs="Times New Roman"/>
                <w:sz w:val="24"/>
                <w:szCs w:val="24"/>
              </w:rPr>
              <w:t xml:space="preserve"> (1929-1989)</w:t>
            </w:r>
            <w:r w:rsidRPr="00460479">
              <w:rPr>
                <w:rFonts w:ascii="Times New Roman" w:hAnsi="Times New Roman" w:cs="Times New Roman"/>
                <w:i/>
                <w:sz w:val="24"/>
                <w:szCs w:val="24"/>
              </w:rPr>
              <w:t>.</w:t>
            </w:r>
            <w:r w:rsidRPr="00460479">
              <w:rPr>
                <w:rFonts w:ascii="Times New Roman" w:hAnsi="Times New Roman" w:cs="Times New Roman"/>
                <w:b w:val="0"/>
                <w:sz w:val="24"/>
                <w:szCs w:val="24"/>
              </w:rPr>
              <w:t xml:space="preserve"> </w:t>
            </w:r>
            <w:proofErr w:type="gramStart"/>
            <w:r w:rsidRPr="00460479">
              <w:rPr>
                <w:rFonts w:ascii="Times New Roman" w:hAnsi="Times New Roman" w:cs="Times New Roman"/>
                <w:b w:val="0"/>
                <w:sz w:val="24"/>
                <w:szCs w:val="24"/>
              </w:rPr>
              <w:t>2.</w:t>
            </w:r>
            <w:proofErr w:type="gramEnd"/>
            <w:r w:rsidRPr="00460479">
              <w:rPr>
                <w:rFonts w:ascii="Times New Roman" w:hAnsi="Times New Roman" w:cs="Times New Roman"/>
                <w:b w:val="0"/>
                <w:sz w:val="24"/>
                <w:szCs w:val="24"/>
              </w:rPr>
              <w:t>ed. São Paulo: UNESP, 2010.</w:t>
            </w:r>
          </w:p>
          <w:p w14:paraId="63ECDE97" w14:textId="77777777" w:rsidR="007B53E2" w:rsidRPr="00460479" w:rsidRDefault="007B53E2" w:rsidP="00ED1963">
            <w:pPr>
              <w:rPr>
                <w:rFonts w:ascii="Times New Roman" w:hAnsi="Times New Roman" w:cs="Times New Roman"/>
                <w:b w:val="0"/>
                <w:sz w:val="24"/>
                <w:szCs w:val="24"/>
              </w:rPr>
            </w:pPr>
          </w:p>
          <w:p w14:paraId="11242485" w14:textId="77777777" w:rsidR="007B53E2" w:rsidRPr="00460479" w:rsidRDefault="007B53E2" w:rsidP="00ED1963">
            <w:pPr>
              <w:pStyle w:val="Recuodecorpodetexto"/>
              <w:tabs>
                <w:tab w:val="left" w:pos="0"/>
              </w:tabs>
              <w:spacing w:after="0"/>
              <w:ind w:left="0"/>
              <w:rPr>
                <w:rFonts w:ascii="Times New Roman" w:hAnsi="Times New Roman" w:cs="Times New Roman"/>
                <w:b w:val="0"/>
                <w:sz w:val="24"/>
                <w:szCs w:val="24"/>
              </w:rPr>
            </w:pPr>
            <w:r w:rsidRPr="00460479">
              <w:rPr>
                <w:rFonts w:ascii="Times New Roman" w:hAnsi="Times New Roman" w:cs="Times New Roman"/>
                <w:b w:val="0"/>
                <w:sz w:val="24"/>
                <w:szCs w:val="24"/>
              </w:rPr>
              <w:t xml:space="preserve">DELGADO, </w:t>
            </w:r>
            <w:proofErr w:type="spellStart"/>
            <w:r w:rsidRPr="00460479">
              <w:rPr>
                <w:rFonts w:ascii="Times New Roman" w:hAnsi="Times New Roman" w:cs="Times New Roman"/>
                <w:b w:val="0"/>
                <w:sz w:val="24"/>
                <w:szCs w:val="24"/>
              </w:rPr>
              <w:t>Lucilia</w:t>
            </w:r>
            <w:proofErr w:type="spellEnd"/>
            <w:r w:rsidRPr="00460479">
              <w:rPr>
                <w:rFonts w:ascii="Times New Roman" w:hAnsi="Times New Roman" w:cs="Times New Roman"/>
                <w:b w:val="0"/>
                <w:sz w:val="24"/>
                <w:szCs w:val="24"/>
              </w:rPr>
              <w:t xml:space="preserve"> de Almeida Neves; FERREIRA, Marieta de Moraes (Org.). </w:t>
            </w:r>
            <w:r w:rsidRPr="00460479">
              <w:rPr>
                <w:rFonts w:ascii="Times New Roman" w:hAnsi="Times New Roman" w:cs="Times New Roman"/>
                <w:sz w:val="24"/>
                <w:szCs w:val="24"/>
              </w:rPr>
              <w:t>História do tempo presente.</w:t>
            </w:r>
            <w:r w:rsidRPr="00460479">
              <w:rPr>
                <w:rFonts w:ascii="Times New Roman" w:hAnsi="Times New Roman" w:cs="Times New Roman"/>
                <w:b w:val="0"/>
                <w:sz w:val="24"/>
                <w:szCs w:val="24"/>
              </w:rPr>
              <w:t xml:space="preserve"> Rio de Janeiro: FGV, 2014.</w:t>
            </w:r>
          </w:p>
          <w:p w14:paraId="3299B7BE" w14:textId="77777777" w:rsidR="007B53E2" w:rsidRPr="00460479" w:rsidRDefault="007B53E2" w:rsidP="00ED1963">
            <w:pPr>
              <w:pStyle w:val="Recuodecorpodetexto"/>
              <w:tabs>
                <w:tab w:val="left" w:pos="0"/>
              </w:tabs>
              <w:spacing w:after="0"/>
              <w:rPr>
                <w:rFonts w:ascii="Times New Roman" w:hAnsi="Times New Roman" w:cs="Times New Roman"/>
                <w:b w:val="0"/>
                <w:sz w:val="24"/>
                <w:szCs w:val="24"/>
              </w:rPr>
            </w:pPr>
          </w:p>
          <w:p w14:paraId="4E2ABB0E" w14:textId="77777777" w:rsidR="007B53E2" w:rsidRPr="00E237DC" w:rsidRDefault="007B53E2" w:rsidP="00ED1963">
            <w:pPr>
              <w:rPr>
                <w:rFonts w:ascii="Times New Roman" w:hAnsi="Times New Roman"/>
                <w:b w:val="0"/>
                <w:sz w:val="24"/>
                <w:szCs w:val="24"/>
              </w:rPr>
            </w:pPr>
            <w:r w:rsidRPr="00460479">
              <w:rPr>
                <w:rFonts w:ascii="Times New Roman" w:hAnsi="Times New Roman" w:cs="Times New Roman"/>
                <w:b w:val="0"/>
                <w:sz w:val="24"/>
                <w:szCs w:val="24"/>
              </w:rPr>
              <w:t xml:space="preserve">LE GOFF, J. </w:t>
            </w:r>
            <w:r w:rsidRPr="00460479">
              <w:rPr>
                <w:rFonts w:ascii="Times New Roman" w:hAnsi="Times New Roman" w:cs="Times New Roman"/>
                <w:sz w:val="24"/>
                <w:szCs w:val="24"/>
              </w:rPr>
              <w:t>História e memória.</w:t>
            </w:r>
            <w:r w:rsidRPr="00460479">
              <w:rPr>
                <w:rFonts w:ascii="Times New Roman" w:hAnsi="Times New Roman" w:cs="Times New Roman"/>
                <w:b w:val="0"/>
                <w:sz w:val="24"/>
                <w:szCs w:val="24"/>
              </w:rPr>
              <w:t xml:space="preserve"> Trad. Bernardo Leitão... [</w:t>
            </w:r>
            <w:proofErr w:type="gramStart"/>
            <w:r w:rsidRPr="00460479">
              <w:rPr>
                <w:rFonts w:ascii="Times New Roman" w:hAnsi="Times New Roman" w:cs="Times New Roman"/>
                <w:b w:val="0"/>
                <w:sz w:val="24"/>
                <w:szCs w:val="24"/>
              </w:rPr>
              <w:t>et</w:t>
            </w:r>
            <w:proofErr w:type="gramEnd"/>
            <w:r w:rsidRPr="00460479">
              <w:rPr>
                <w:rFonts w:ascii="Times New Roman" w:hAnsi="Times New Roman" w:cs="Times New Roman"/>
                <w:b w:val="0"/>
                <w:sz w:val="24"/>
                <w:szCs w:val="24"/>
              </w:rPr>
              <w:t xml:space="preserve"> al.]. 7. </w:t>
            </w:r>
            <w:proofErr w:type="gramStart"/>
            <w:r w:rsidRPr="00460479">
              <w:rPr>
                <w:rFonts w:ascii="Times New Roman" w:hAnsi="Times New Roman" w:cs="Times New Roman"/>
                <w:b w:val="0"/>
                <w:sz w:val="24"/>
                <w:szCs w:val="24"/>
              </w:rPr>
              <w:t>ed.</w:t>
            </w:r>
            <w:proofErr w:type="gramEnd"/>
            <w:r w:rsidRPr="00460479">
              <w:rPr>
                <w:rFonts w:ascii="Times New Roman" w:hAnsi="Times New Roman" w:cs="Times New Roman"/>
                <w:b w:val="0"/>
                <w:sz w:val="24"/>
                <w:szCs w:val="24"/>
              </w:rPr>
              <w:t xml:space="preserve"> revisada. </w:t>
            </w:r>
            <w:proofErr w:type="spellStart"/>
            <w:proofErr w:type="gramStart"/>
            <w:r w:rsidRPr="00460479">
              <w:rPr>
                <w:rFonts w:ascii="Times New Roman" w:hAnsi="Times New Roman" w:cs="Times New Roman"/>
                <w:b w:val="0"/>
                <w:sz w:val="24"/>
                <w:szCs w:val="24"/>
              </w:rPr>
              <w:t>Campinas,</w:t>
            </w:r>
            <w:proofErr w:type="gramEnd"/>
            <w:r w:rsidRPr="00460479">
              <w:rPr>
                <w:rFonts w:ascii="Times New Roman" w:hAnsi="Times New Roman" w:cs="Times New Roman"/>
                <w:b w:val="0"/>
                <w:sz w:val="24"/>
                <w:szCs w:val="24"/>
              </w:rPr>
              <w:t>SP</w:t>
            </w:r>
            <w:proofErr w:type="spellEnd"/>
            <w:r w:rsidRPr="00460479">
              <w:rPr>
                <w:rFonts w:ascii="Times New Roman" w:hAnsi="Times New Roman" w:cs="Times New Roman"/>
                <w:b w:val="0"/>
                <w:sz w:val="24"/>
                <w:szCs w:val="24"/>
              </w:rPr>
              <w:t>: UNICAMP</w:t>
            </w:r>
            <w:r w:rsidRPr="00E237DC">
              <w:rPr>
                <w:rFonts w:ascii="Times New Roman" w:hAnsi="Times New Roman"/>
                <w:b w:val="0"/>
                <w:sz w:val="24"/>
                <w:szCs w:val="24"/>
              </w:rPr>
              <w:t xml:space="preserve">, 2016. </w:t>
            </w:r>
          </w:p>
          <w:p w14:paraId="5856E96B" w14:textId="77777777" w:rsidR="007B53E2" w:rsidRPr="00E237DC" w:rsidRDefault="007B53E2" w:rsidP="00ED1963">
            <w:pPr>
              <w:pStyle w:val="Recuodecorpodetexto"/>
              <w:tabs>
                <w:tab w:val="left" w:pos="0"/>
              </w:tabs>
              <w:spacing w:after="0"/>
              <w:rPr>
                <w:rFonts w:ascii="Times New Roman" w:hAnsi="Times New Roman" w:cs="Times New Roman"/>
                <w:sz w:val="24"/>
                <w:szCs w:val="24"/>
              </w:rPr>
            </w:pPr>
          </w:p>
          <w:p w14:paraId="1B2C4606" w14:textId="77777777" w:rsidR="007B53E2" w:rsidRPr="00E237DC" w:rsidRDefault="007B53E2" w:rsidP="00ED1963">
            <w:pPr>
              <w:rPr>
                <w:rFonts w:ascii="Times New Roman" w:eastAsia="Times New Roman" w:hAnsi="Times New Roman"/>
                <w:bCs w:val="0"/>
                <w:sz w:val="24"/>
                <w:szCs w:val="24"/>
                <w:lang w:eastAsia="pt-BR"/>
              </w:rPr>
            </w:pPr>
            <w:r w:rsidRPr="00E237DC">
              <w:rPr>
                <w:rFonts w:ascii="Times New Roman" w:eastAsia="Times New Roman" w:hAnsi="Times New Roman"/>
                <w:bCs w:val="0"/>
                <w:sz w:val="24"/>
                <w:szCs w:val="24"/>
                <w:lang w:eastAsia="pt-BR"/>
              </w:rPr>
              <w:t>BIBLIOGRAFIA COMPLEMENTAR</w:t>
            </w:r>
          </w:p>
          <w:p w14:paraId="0C872182" w14:textId="77777777" w:rsidR="007B53E2" w:rsidRPr="00E237DC" w:rsidRDefault="007B53E2" w:rsidP="00ED1963">
            <w:pPr>
              <w:rPr>
                <w:rFonts w:ascii="Times New Roman" w:eastAsia="Times New Roman" w:hAnsi="Times New Roman"/>
                <w:b w:val="0"/>
                <w:bCs w:val="0"/>
                <w:sz w:val="24"/>
                <w:szCs w:val="24"/>
                <w:lang w:eastAsia="pt-BR"/>
              </w:rPr>
            </w:pPr>
          </w:p>
          <w:p w14:paraId="371D3D16" w14:textId="77777777" w:rsidR="007B53E2" w:rsidRPr="00E237DC" w:rsidRDefault="007B53E2" w:rsidP="00ED1963">
            <w:pPr>
              <w:rPr>
                <w:rFonts w:ascii="Times New Roman" w:eastAsia="Times New Roman" w:hAnsi="Times New Roman"/>
                <w:b w:val="0"/>
                <w:sz w:val="24"/>
                <w:szCs w:val="24"/>
                <w:lang w:eastAsia="pt-BR"/>
              </w:rPr>
            </w:pPr>
            <w:r w:rsidRPr="00E237DC">
              <w:rPr>
                <w:rFonts w:ascii="Times New Roman" w:eastAsia="Times New Roman" w:hAnsi="Times New Roman"/>
                <w:b w:val="0"/>
                <w:sz w:val="24"/>
                <w:szCs w:val="24"/>
                <w:lang w:eastAsia="pt-BR"/>
              </w:rPr>
              <w:t xml:space="preserve">BECHARA, Evanildo. </w:t>
            </w:r>
            <w:r w:rsidRPr="00E237DC">
              <w:rPr>
                <w:rFonts w:ascii="Times New Roman" w:eastAsia="Times New Roman" w:hAnsi="Times New Roman"/>
                <w:bCs w:val="0"/>
                <w:sz w:val="24"/>
                <w:szCs w:val="24"/>
                <w:lang w:eastAsia="pt-BR"/>
              </w:rPr>
              <w:t>Moderna gramática da Língua Portuguesa</w:t>
            </w:r>
            <w:r w:rsidRPr="00E237DC">
              <w:rPr>
                <w:rFonts w:ascii="Times New Roman" w:eastAsia="Times New Roman" w:hAnsi="Times New Roman"/>
                <w:sz w:val="24"/>
                <w:szCs w:val="24"/>
                <w:lang w:eastAsia="pt-BR"/>
              </w:rPr>
              <w:t>.</w:t>
            </w:r>
            <w:r w:rsidRPr="00E237DC">
              <w:rPr>
                <w:rFonts w:ascii="Times New Roman" w:eastAsia="Times New Roman" w:hAnsi="Times New Roman"/>
                <w:b w:val="0"/>
                <w:sz w:val="24"/>
                <w:szCs w:val="24"/>
                <w:lang w:eastAsia="pt-BR"/>
              </w:rPr>
              <w:t xml:space="preserve"> 38. </w:t>
            </w:r>
            <w:proofErr w:type="gramStart"/>
            <w:r w:rsidRPr="00E237DC">
              <w:rPr>
                <w:rFonts w:ascii="Times New Roman" w:eastAsia="Times New Roman" w:hAnsi="Times New Roman"/>
                <w:b w:val="0"/>
                <w:sz w:val="24"/>
                <w:szCs w:val="24"/>
                <w:lang w:eastAsia="pt-BR"/>
              </w:rPr>
              <w:t>ed.</w:t>
            </w:r>
            <w:proofErr w:type="gramEnd"/>
            <w:r w:rsidRPr="00E237DC">
              <w:rPr>
                <w:rFonts w:ascii="Times New Roman" w:eastAsia="Times New Roman" w:hAnsi="Times New Roman"/>
                <w:b w:val="0"/>
                <w:sz w:val="24"/>
                <w:szCs w:val="24"/>
                <w:lang w:eastAsia="pt-BR"/>
              </w:rPr>
              <w:t xml:space="preserve"> São Paulo: Nova Fronteira, 2015.</w:t>
            </w:r>
          </w:p>
          <w:p w14:paraId="77BD4C0E" w14:textId="77777777" w:rsidR="007B53E2" w:rsidRPr="00E237DC" w:rsidRDefault="007B53E2" w:rsidP="00ED1963">
            <w:pPr>
              <w:rPr>
                <w:rFonts w:ascii="Times New Roman" w:eastAsia="Times New Roman" w:hAnsi="Times New Roman"/>
                <w:b w:val="0"/>
                <w:bCs w:val="0"/>
                <w:sz w:val="24"/>
                <w:szCs w:val="24"/>
                <w:lang w:eastAsia="pt-BR"/>
              </w:rPr>
            </w:pPr>
          </w:p>
          <w:p w14:paraId="341BB7D6" w14:textId="77777777" w:rsidR="007B53E2" w:rsidRPr="00E237DC" w:rsidRDefault="007B53E2" w:rsidP="00ED1963">
            <w:pPr>
              <w:rPr>
                <w:rFonts w:ascii="Times New Roman" w:hAnsi="Times New Roman"/>
                <w:b w:val="0"/>
                <w:sz w:val="24"/>
                <w:szCs w:val="24"/>
              </w:rPr>
            </w:pPr>
            <w:r w:rsidRPr="00E237DC">
              <w:rPr>
                <w:rFonts w:ascii="Times New Roman" w:hAnsi="Times New Roman"/>
                <w:b w:val="0"/>
                <w:sz w:val="24"/>
                <w:szCs w:val="24"/>
              </w:rPr>
              <w:t xml:space="preserve">CARDOSO, Ciro </w:t>
            </w:r>
            <w:proofErr w:type="spellStart"/>
            <w:r w:rsidRPr="00E237DC">
              <w:rPr>
                <w:rFonts w:ascii="Times New Roman" w:hAnsi="Times New Roman"/>
                <w:b w:val="0"/>
                <w:sz w:val="24"/>
                <w:szCs w:val="24"/>
              </w:rPr>
              <w:t>Flamarion</w:t>
            </w:r>
            <w:proofErr w:type="spellEnd"/>
            <w:r w:rsidRPr="00E237DC">
              <w:rPr>
                <w:rFonts w:ascii="Times New Roman" w:hAnsi="Times New Roman"/>
                <w:b w:val="0"/>
                <w:sz w:val="24"/>
                <w:szCs w:val="24"/>
              </w:rPr>
              <w:t>, VAINFAS, Ronaldo. (</w:t>
            </w:r>
            <w:proofErr w:type="spellStart"/>
            <w:r w:rsidRPr="00E237DC">
              <w:rPr>
                <w:rFonts w:ascii="Times New Roman" w:hAnsi="Times New Roman"/>
                <w:b w:val="0"/>
                <w:sz w:val="24"/>
                <w:szCs w:val="24"/>
              </w:rPr>
              <w:t>orgs</w:t>
            </w:r>
            <w:proofErr w:type="spellEnd"/>
            <w:r w:rsidRPr="00E237DC">
              <w:rPr>
                <w:rFonts w:ascii="Times New Roman" w:hAnsi="Times New Roman"/>
                <w:b w:val="0"/>
                <w:sz w:val="24"/>
                <w:szCs w:val="24"/>
              </w:rPr>
              <w:t xml:space="preserve">.) </w:t>
            </w:r>
            <w:r w:rsidRPr="00E237DC">
              <w:rPr>
                <w:rFonts w:ascii="Times New Roman" w:hAnsi="Times New Roman"/>
                <w:sz w:val="24"/>
                <w:szCs w:val="24"/>
              </w:rPr>
              <w:t>Domínios da história:</w:t>
            </w:r>
            <w:r w:rsidRPr="00E237DC">
              <w:rPr>
                <w:rFonts w:ascii="Times New Roman" w:hAnsi="Times New Roman"/>
                <w:b w:val="0"/>
                <w:sz w:val="24"/>
                <w:szCs w:val="24"/>
              </w:rPr>
              <w:t xml:space="preserve"> ensaios de teoria e metodologia. </w:t>
            </w:r>
            <w:proofErr w:type="gramStart"/>
            <w:r w:rsidRPr="00E237DC">
              <w:rPr>
                <w:rFonts w:ascii="Times New Roman" w:hAnsi="Times New Roman"/>
                <w:b w:val="0"/>
                <w:sz w:val="24"/>
                <w:szCs w:val="24"/>
              </w:rPr>
              <w:t>2.</w:t>
            </w:r>
            <w:proofErr w:type="gramEnd"/>
            <w:r w:rsidRPr="00E237DC">
              <w:rPr>
                <w:rFonts w:ascii="Times New Roman" w:hAnsi="Times New Roman"/>
                <w:b w:val="0"/>
                <w:sz w:val="24"/>
                <w:szCs w:val="24"/>
              </w:rPr>
              <w:t>ed. Rio de Janeiro: Campus, 2010.</w:t>
            </w:r>
          </w:p>
          <w:p w14:paraId="2668653C" w14:textId="77777777" w:rsidR="007B53E2" w:rsidRPr="00E237DC" w:rsidRDefault="007B53E2" w:rsidP="00ED1963">
            <w:pPr>
              <w:rPr>
                <w:rFonts w:ascii="Times New Roman" w:hAnsi="Times New Roman"/>
                <w:b w:val="0"/>
                <w:sz w:val="24"/>
                <w:szCs w:val="24"/>
              </w:rPr>
            </w:pPr>
          </w:p>
          <w:p w14:paraId="0E007622" w14:textId="77777777" w:rsidR="007B53E2" w:rsidRPr="00E237DC" w:rsidRDefault="007B53E2" w:rsidP="00ED1963">
            <w:pPr>
              <w:autoSpaceDE w:val="0"/>
              <w:autoSpaceDN w:val="0"/>
              <w:adjustRightInd w:val="0"/>
              <w:ind w:right="-57"/>
              <w:rPr>
                <w:rFonts w:ascii="Times New Roman" w:hAnsi="Times New Roman"/>
                <w:b w:val="0"/>
                <w:sz w:val="24"/>
                <w:szCs w:val="24"/>
              </w:rPr>
            </w:pPr>
            <w:r w:rsidRPr="00E237DC">
              <w:rPr>
                <w:rFonts w:ascii="Times New Roman" w:hAnsi="Times New Roman"/>
                <w:b w:val="0"/>
                <w:sz w:val="24"/>
                <w:szCs w:val="24"/>
              </w:rPr>
              <w:t xml:space="preserve">CHARTIER, Roger. </w:t>
            </w:r>
            <w:r w:rsidRPr="00E237DC">
              <w:rPr>
                <w:rFonts w:ascii="Times New Roman" w:hAnsi="Times New Roman"/>
                <w:sz w:val="24"/>
                <w:szCs w:val="24"/>
              </w:rPr>
              <w:t>O que é a História cultural.</w:t>
            </w:r>
            <w:r w:rsidRPr="00E237DC">
              <w:rPr>
                <w:rFonts w:ascii="Times New Roman" w:hAnsi="Times New Roman"/>
                <w:b w:val="0"/>
                <w:sz w:val="24"/>
                <w:szCs w:val="24"/>
              </w:rPr>
              <w:t xml:space="preserve"> Rio de Janeiro: Zahar, 2005.</w:t>
            </w:r>
          </w:p>
          <w:p w14:paraId="42C0A6D5" w14:textId="77777777" w:rsidR="007B53E2" w:rsidRPr="00E237DC" w:rsidRDefault="007B53E2" w:rsidP="00ED1963">
            <w:pPr>
              <w:autoSpaceDE w:val="0"/>
              <w:autoSpaceDN w:val="0"/>
              <w:adjustRightInd w:val="0"/>
              <w:ind w:right="-57"/>
              <w:jc w:val="both"/>
              <w:rPr>
                <w:rFonts w:ascii="Times New Roman" w:hAnsi="Times New Roman"/>
                <w:b w:val="0"/>
                <w:sz w:val="24"/>
                <w:szCs w:val="24"/>
              </w:rPr>
            </w:pPr>
          </w:p>
          <w:p w14:paraId="73CD00DC" w14:textId="77777777" w:rsidR="007B53E2" w:rsidRPr="00E237DC" w:rsidRDefault="007B53E2" w:rsidP="00ED1963">
            <w:pPr>
              <w:autoSpaceDE w:val="0"/>
              <w:autoSpaceDN w:val="0"/>
              <w:adjustRightInd w:val="0"/>
              <w:ind w:right="-57"/>
              <w:rPr>
                <w:rFonts w:ascii="Times New Roman" w:hAnsi="Times New Roman"/>
                <w:b w:val="0"/>
                <w:sz w:val="24"/>
                <w:szCs w:val="24"/>
              </w:rPr>
            </w:pPr>
            <w:r w:rsidRPr="00E237DC">
              <w:rPr>
                <w:rFonts w:ascii="Times New Roman" w:hAnsi="Times New Roman"/>
                <w:b w:val="0"/>
                <w:sz w:val="24"/>
                <w:szCs w:val="24"/>
              </w:rPr>
              <w:t xml:space="preserve">________ </w:t>
            </w:r>
            <w:r w:rsidRPr="00E237DC">
              <w:rPr>
                <w:rFonts w:ascii="Times New Roman" w:hAnsi="Times New Roman"/>
                <w:sz w:val="24"/>
                <w:szCs w:val="24"/>
              </w:rPr>
              <w:t>A história ou a leitura do tempo.</w:t>
            </w:r>
            <w:r w:rsidRPr="00E237DC">
              <w:rPr>
                <w:rFonts w:ascii="Times New Roman" w:hAnsi="Times New Roman"/>
                <w:b w:val="0"/>
                <w:sz w:val="24"/>
                <w:szCs w:val="24"/>
              </w:rPr>
              <w:t xml:space="preserve"> Trad. Cristina Antunes. </w:t>
            </w:r>
            <w:proofErr w:type="gramStart"/>
            <w:r w:rsidRPr="00E237DC">
              <w:rPr>
                <w:rFonts w:ascii="Times New Roman" w:hAnsi="Times New Roman"/>
                <w:b w:val="0"/>
                <w:sz w:val="24"/>
                <w:szCs w:val="24"/>
              </w:rPr>
              <w:t>3.</w:t>
            </w:r>
            <w:proofErr w:type="gramEnd"/>
            <w:r w:rsidRPr="00E237DC">
              <w:rPr>
                <w:rFonts w:ascii="Times New Roman" w:hAnsi="Times New Roman"/>
                <w:b w:val="0"/>
                <w:sz w:val="24"/>
                <w:szCs w:val="24"/>
              </w:rPr>
              <w:t>ed. Belo Horizonte: Autêntica Editora, 2009.</w:t>
            </w:r>
          </w:p>
          <w:p w14:paraId="1AA6DCB4" w14:textId="77777777" w:rsidR="007B53E2" w:rsidRPr="00E237DC" w:rsidRDefault="007B53E2" w:rsidP="00ED1963">
            <w:pPr>
              <w:autoSpaceDE w:val="0"/>
              <w:autoSpaceDN w:val="0"/>
              <w:adjustRightInd w:val="0"/>
              <w:ind w:right="-57"/>
              <w:rPr>
                <w:rFonts w:ascii="Times New Roman" w:hAnsi="Times New Roman"/>
                <w:b w:val="0"/>
                <w:sz w:val="24"/>
                <w:szCs w:val="24"/>
              </w:rPr>
            </w:pPr>
          </w:p>
          <w:p w14:paraId="0E6DA4B5" w14:textId="77777777" w:rsidR="007B53E2" w:rsidRPr="00E237DC" w:rsidRDefault="007B53E2" w:rsidP="00ED1963">
            <w:pPr>
              <w:pStyle w:val="Recuodecorpodetexto"/>
              <w:tabs>
                <w:tab w:val="left" w:pos="0"/>
              </w:tabs>
              <w:spacing w:after="0"/>
              <w:ind w:left="0"/>
              <w:rPr>
                <w:rFonts w:ascii="Times New Roman" w:hAnsi="Times New Roman" w:cs="Times New Roman"/>
                <w:b w:val="0"/>
                <w:sz w:val="24"/>
                <w:szCs w:val="24"/>
              </w:rPr>
            </w:pPr>
            <w:r w:rsidRPr="00E237DC">
              <w:rPr>
                <w:rFonts w:ascii="Times New Roman" w:hAnsi="Times New Roman" w:cs="Times New Roman"/>
                <w:b w:val="0"/>
                <w:sz w:val="24"/>
                <w:szCs w:val="24"/>
              </w:rPr>
              <w:t xml:space="preserve">NOGUEIRA, Sônia Maria. </w:t>
            </w:r>
            <w:r w:rsidRPr="00E237DC">
              <w:rPr>
                <w:rFonts w:ascii="Times New Roman" w:hAnsi="Times New Roman" w:cs="Times New Roman"/>
                <w:sz w:val="24"/>
                <w:szCs w:val="24"/>
              </w:rPr>
              <w:t>Língua portuguesa no Maranhão do século XX sob o enfoque historiográfico.</w:t>
            </w:r>
            <w:r w:rsidRPr="00E237DC">
              <w:rPr>
                <w:rFonts w:ascii="Times New Roman" w:hAnsi="Times New Roman" w:cs="Times New Roman"/>
                <w:b w:val="0"/>
                <w:sz w:val="24"/>
                <w:szCs w:val="24"/>
              </w:rPr>
              <w:t xml:space="preserve"> São Luís: </w:t>
            </w:r>
            <w:proofErr w:type="spellStart"/>
            <w:proofErr w:type="gramStart"/>
            <w:r w:rsidRPr="00E237DC">
              <w:rPr>
                <w:rFonts w:ascii="Times New Roman" w:hAnsi="Times New Roman" w:cs="Times New Roman"/>
                <w:b w:val="0"/>
                <w:sz w:val="24"/>
                <w:szCs w:val="24"/>
              </w:rPr>
              <w:t>EdUEMA</w:t>
            </w:r>
            <w:proofErr w:type="spellEnd"/>
            <w:proofErr w:type="gramEnd"/>
            <w:r w:rsidRPr="00E237DC">
              <w:rPr>
                <w:rFonts w:ascii="Times New Roman" w:hAnsi="Times New Roman" w:cs="Times New Roman"/>
                <w:b w:val="0"/>
                <w:sz w:val="24"/>
                <w:szCs w:val="24"/>
              </w:rPr>
              <w:t>, 2015.</w:t>
            </w:r>
          </w:p>
          <w:p w14:paraId="1F5479E4" w14:textId="77777777" w:rsidR="007B53E2" w:rsidRPr="00E237DC" w:rsidRDefault="007B53E2" w:rsidP="00ED1963">
            <w:pPr>
              <w:rPr>
                <w:rFonts w:ascii="Times New Roman" w:hAnsi="Times New Roman" w:cs="Times New Roman"/>
                <w:b w:val="0"/>
                <w:sz w:val="24"/>
                <w:szCs w:val="24"/>
              </w:rPr>
            </w:pPr>
          </w:p>
        </w:tc>
      </w:tr>
    </w:tbl>
    <w:p w14:paraId="2DD227F9"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6ADFEE54" w14:textId="77777777" w:rsidTr="006E2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2916CDBF"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PESQUISA EM SOCIOLINGUÍSTICA</w:t>
            </w:r>
            <w:r w:rsidR="009A3213">
              <w:rPr>
                <w:rFonts w:ascii="Times New Roman" w:hAnsi="Times New Roman" w:cs="Times New Roman"/>
                <w:color w:val="auto"/>
                <w:sz w:val="24"/>
                <w:szCs w:val="24"/>
              </w:rPr>
              <w:t xml:space="preserve"> 60 h</w:t>
            </w:r>
          </w:p>
        </w:tc>
      </w:tr>
      <w:tr w:rsidR="007B53E2" w:rsidRPr="00E237DC" w14:paraId="19EF2941" w14:textId="77777777" w:rsidTr="006E2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2BC6F378"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Pesquisa em Sociolinguística: método(s), estratégia(s), instrumento(s) e contexto(s). O fazer empírico. Definição do objeto de pesquisa, formulação de questões e asserções (hipóteses), </w:t>
            </w:r>
            <w:r w:rsidRPr="00E237DC">
              <w:rPr>
                <w:rFonts w:ascii="Times New Roman" w:hAnsi="Times New Roman" w:cs="Times New Roman"/>
                <w:b w:val="0"/>
                <w:sz w:val="24"/>
                <w:szCs w:val="24"/>
              </w:rPr>
              <w:lastRenderedPageBreak/>
              <w:t>definição de grupos de fatores, construção, codificação e categorização de dados. Descrição de fenômeno em variação no português brasileiro.</w:t>
            </w:r>
          </w:p>
          <w:p w14:paraId="0A770C40" w14:textId="77777777" w:rsidR="007B53E2" w:rsidRPr="00E237DC" w:rsidRDefault="007B53E2" w:rsidP="00ED1963">
            <w:pPr>
              <w:jc w:val="both"/>
              <w:rPr>
                <w:rFonts w:ascii="Times New Roman" w:hAnsi="Times New Roman" w:cs="Times New Roman"/>
                <w:b w:val="0"/>
                <w:sz w:val="24"/>
                <w:szCs w:val="24"/>
              </w:rPr>
            </w:pPr>
          </w:p>
          <w:p w14:paraId="141DBBEF"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53BF7AA4" w14:textId="77777777" w:rsidR="007B53E2" w:rsidRPr="00E237DC" w:rsidRDefault="007B53E2" w:rsidP="00ED1963">
            <w:pPr>
              <w:rPr>
                <w:rFonts w:ascii="Times New Roman" w:hAnsi="Times New Roman" w:cs="Times New Roman"/>
                <w:b w:val="0"/>
                <w:sz w:val="24"/>
                <w:szCs w:val="24"/>
              </w:rPr>
            </w:pPr>
          </w:p>
          <w:p w14:paraId="73D0D5F8"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BAGNO, M. </w:t>
            </w:r>
            <w:r w:rsidRPr="00E237DC">
              <w:rPr>
                <w:rFonts w:ascii="Times New Roman" w:hAnsi="Times New Roman" w:cs="Times New Roman"/>
                <w:sz w:val="24"/>
                <w:szCs w:val="24"/>
                <w:lang w:val="it-IT"/>
              </w:rPr>
              <w:t>Português ou Brasileiro?</w:t>
            </w:r>
            <w:r w:rsidRPr="00E237DC">
              <w:rPr>
                <w:rFonts w:ascii="Times New Roman" w:hAnsi="Times New Roman" w:cs="Times New Roman"/>
                <w:b w:val="0"/>
                <w:sz w:val="24"/>
                <w:szCs w:val="24"/>
                <w:lang w:val="it-IT"/>
              </w:rPr>
              <w:t xml:space="preserve"> Um convite à pesquisa. </w:t>
            </w:r>
            <w:r w:rsidRPr="00E237DC">
              <w:rPr>
                <w:rFonts w:ascii="Times New Roman" w:hAnsi="Times New Roman" w:cs="Times New Roman"/>
                <w:b w:val="0"/>
                <w:sz w:val="24"/>
                <w:szCs w:val="24"/>
              </w:rPr>
              <w:t>São Paulo: Parábola, 2001.</w:t>
            </w:r>
          </w:p>
          <w:p w14:paraId="2DAD769E" w14:textId="77777777" w:rsidR="007B53E2" w:rsidRPr="00E237DC" w:rsidRDefault="007B53E2" w:rsidP="00ED1963">
            <w:pPr>
              <w:rPr>
                <w:rFonts w:ascii="Times New Roman" w:hAnsi="Times New Roman" w:cs="Times New Roman"/>
                <w:b w:val="0"/>
                <w:sz w:val="24"/>
                <w:szCs w:val="24"/>
              </w:rPr>
            </w:pPr>
          </w:p>
          <w:p w14:paraId="72AC580C"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BORTONI-RICARDO, S. M</w:t>
            </w:r>
            <w:r w:rsidRPr="00E237DC">
              <w:rPr>
                <w:rStyle w:val="apple-converted-space"/>
                <w:rFonts w:ascii="Times New Roman" w:hAnsi="Times New Roman" w:cs="Times New Roman"/>
                <w:b w:val="0"/>
                <w:sz w:val="24"/>
                <w:szCs w:val="24"/>
              </w:rPr>
              <w:t xml:space="preserve">. </w:t>
            </w:r>
            <w:r w:rsidRPr="00E237DC">
              <w:rPr>
                <w:rFonts w:ascii="Times New Roman" w:hAnsi="Times New Roman" w:cs="Times New Roman"/>
                <w:sz w:val="24"/>
                <w:szCs w:val="24"/>
                <w:lang w:val="it-IT"/>
              </w:rPr>
              <w:t>Do campo para a cidade:</w:t>
            </w:r>
            <w:r w:rsidRPr="00E237DC">
              <w:rPr>
                <w:rFonts w:ascii="Times New Roman" w:hAnsi="Times New Roman" w:cs="Times New Roman"/>
                <w:b w:val="0"/>
                <w:sz w:val="24"/>
                <w:szCs w:val="24"/>
                <w:lang w:val="it-IT"/>
              </w:rPr>
              <w:t xml:space="preserve"> estudo sociolinguístico de migração e redes sociais.</w:t>
            </w:r>
            <w:r w:rsidRPr="00E237DC">
              <w:rPr>
                <w:rFonts w:ascii="Times New Roman" w:hAnsi="Times New Roman" w:cs="Times New Roman"/>
                <w:b w:val="0"/>
                <w:sz w:val="24"/>
                <w:szCs w:val="24"/>
              </w:rPr>
              <w:t xml:space="preserve"> São Paulo: Parábola, 2011.</w:t>
            </w:r>
          </w:p>
          <w:p w14:paraId="58BABD98" w14:textId="77777777" w:rsidR="007B53E2" w:rsidRPr="00E237DC" w:rsidRDefault="007B53E2" w:rsidP="00ED1963">
            <w:pPr>
              <w:rPr>
                <w:rFonts w:ascii="Times New Roman" w:hAnsi="Times New Roman" w:cs="Times New Roman"/>
                <w:b w:val="0"/>
                <w:sz w:val="24"/>
                <w:szCs w:val="24"/>
              </w:rPr>
            </w:pPr>
          </w:p>
          <w:p w14:paraId="0F08462A"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iCs/>
                <w:sz w:val="24"/>
                <w:szCs w:val="24"/>
              </w:rPr>
              <w:t xml:space="preserve">______. </w:t>
            </w:r>
            <w:r w:rsidRPr="00E237DC">
              <w:rPr>
                <w:rFonts w:ascii="Times New Roman" w:hAnsi="Times New Roman" w:cs="Times New Roman"/>
                <w:iCs/>
                <w:sz w:val="24"/>
                <w:szCs w:val="24"/>
              </w:rPr>
              <w:t>O professor pesquisador</w:t>
            </w:r>
            <w:r w:rsidRPr="00E237DC">
              <w:rPr>
                <w:rFonts w:ascii="Times New Roman" w:hAnsi="Times New Roman" w:cs="Times New Roman"/>
                <w:sz w:val="24"/>
                <w:szCs w:val="24"/>
              </w:rPr>
              <w:t>:</w:t>
            </w:r>
            <w:r w:rsidRPr="00E237DC">
              <w:rPr>
                <w:rFonts w:ascii="Times New Roman" w:hAnsi="Times New Roman" w:cs="Times New Roman"/>
                <w:b w:val="0"/>
                <w:sz w:val="24"/>
                <w:szCs w:val="24"/>
              </w:rPr>
              <w:t xml:space="preserve"> Introdução à pesquisa qualitativa. São Paulo: Parábola, 2008.</w:t>
            </w:r>
          </w:p>
          <w:p w14:paraId="4B7879D8" w14:textId="77777777" w:rsidR="007B53E2" w:rsidRPr="00E237DC" w:rsidRDefault="007B53E2" w:rsidP="00ED1963">
            <w:pPr>
              <w:rPr>
                <w:rFonts w:ascii="Times New Roman" w:hAnsi="Times New Roman" w:cs="Times New Roman"/>
                <w:b w:val="0"/>
                <w:sz w:val="24"/>
                <w:szCs w:val="24"/>
              </w:rPr>
            </w:pPr>
          </w:p>
          <w:p w14:paraId="67E74356" w14:textId="77777777" w:rsidR="007B53E2" w:rsidRPr="00E237DC" w:rsidRDefault="007B53E2" w:rsidP="00ED1963">
            <w:pPr>
              <w:rPr>
                <w:rFonts w:ascii="Times New Roman" w:hAnsi="Times New Roman" w:cs="Times New Roman"/>
                <w:b w:val="0"/>
                <w:sz w:val="24"/>
                <w:szCs w:val="24"/>
              </w:rPr>
            </w:pPr>
            <w:r w:rsidRPr="00E237DC">
              <w:rPr>
                <w:rFonts w:ascii="Times New Roman" w:eastAsia="Calibri" w:hAnsi="Times New Roman" w:cs="Times New Roman"/>
                <w:b w:val="0"/>
                <w:sz w:val="24"/>
                <w:szCs w:val="24"/>
              </w:rPr>
              <w:t xml:space="preserve">COELHO, I. L., GÖRSKI, E. M., SOUZA, C. M. N. e MAY, G. E. </w:t>
            </w:r>
            <w:r w:rsidRPr="00E237DC">
              <w:rPr>
                <w:rFonts w:ascii="Times New Roman" w:eastAsia="Calibri" w:hAnsi="Times New Roman" w:cs="Times New Roman"/>
                <w:sz w:val="24"/>
                <w:szCs w:val="24"/>
              </w:rPr>
              <w:t>Para conhecer sociolinguística.</w:t>
            </w:r>
            <w:r w:rsidRPr="00E237DC">
              <w:rPr>
                <w:rFonts w:ascii="Times New Roman" w:eastAsia="Calibri" w:hAnsi="Times New Roman" w:cs="Times New Roman"/>
                <w:b w:val="0"/>
                <w:sz w:val="24"/>
                <w:szCs w:val="24"/>
              </w:rPr>
              <w:t xml:space="preserve"> São Paulo: Contexto, 2015.</w:t>
            </w:r>
          </w:p>
          <w:p w14:paraId="2E0F1B5A" w14:textId="77777777" w:rsidR="007B53E2" w:rsidRPr="00E237DC" w:rsidRDefault="007B53E2" w:rsidP="00ED1963">
            <w:pPr>
              <w:rPr>
                <w:rFonts w:ascii="Times New Roman" w:hAnsi="Times New Roman" w:cs="Times New Roman"/>
                <w:b w:val="0"/>
                <w:sz w:val="24"/>
                <w:szCs w:val="24"/>
              </w:rPr>
            </w:pPr>
          </w:p>
          <w:p w14:paraId="14990EC2"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LABOV, W. </w:t>
            </w:r>
            <w:r w:rsidRPr="00E237DC">
              <w:rPr>
                <w:rFonts w:ascii="Times New Roman" w:hAnsi="Times New Roman" w:cs="Times New Roman"/>
                <w:sz w:val="24"/>
                <w:szCs w:val="24"/>
              </w:rPr>
              <w:t>Padrões sociolinguísticos.</w:t>
            </w:r>
            <w:r w:rsidRPr="00E237DC">
              <w:rPr>
                <w:rFonts w:ascii="Times New Roman" w:hAnsi="Times New Roman" w:cs="Times New Roman"/>
                <w:b w:val="0"/>
                <w:sz w:val="24"/>
                <w:szCs w:val="24"/>
              </w:rPr>
              <w:t xml:space="preserve"> Trad. Marcos </w:t>
            </w:r>
            <w:proofErr w:type="spellStart"/>
            <w:r w:rsidRPr="00E237DC">
              <w:rPr>
                <w:rFonts w:ascii="Times New Roman" w:hAnsi="Times New Roman" w:cs="Times New Roman"/>
                <w:b w:val="0"/>
                <w:sz w:val="24"/>
                <w:szCs w:val="24"/>
              </w:rPr>
              <w:t>Bagno</w:t>
            </w:r>
            <w:proofErr w:type="spellEnd"/>
            <w:r w:rsidRPr="00E237DC">
              <w:rPr>
                <w:rFonts w:ascii="Times New Roman" w:hAnsi="Times New Roman" w:cs="Times New Roman"/>
                <w:b w:val="0"/>
                <w:sz w:val="24"/>
                <w:szCs w:val="24"/>
              </w:rPr>
              <w:t xml:space="preserve">, Maria Marta Pereira </w:t>
            </w:r>
            <w:proofErr w:type="spellStart"/>
            <w:r w:rsidRPr="00E237DC">
              <w:rPr>
                <w:rFonts w:ascii="Times New Roman" w:hAnsi="Times New Roman" w:cs="Times New Roman"/>
                <w:b w:val="0"/>
                <w:sz w:val="24"/>
                <w:szCs w:val="24"/>
              </w:rPr>
              <w:t>Scherre</w:t>
            </w:r>
            <w:proofErr w:type="spellEnd"/>
            <w:r w:rsidRPr="00E237DC">
              <w:rPr>
                <w:rFonts w:ascii="Times New Roman" w:hAnsi="Times New Roman" w:cs="Times New Roman"/>
                <w:b w:val="0"/>
                <w:sz w:val="24"/>
                <w:szCs w:val="24"/>
              </w:rPr>
              <w:t xml:space="preserve">, Caroline Rodrigues Cardoso. São Paulo: Parábola, 2008. </w:t>
            </w:r>
          </w:p>
          <w:p w14:paraId="4ED7F1C1" w14:textId="77777777" w:rsidR="007B53E2" w:rsidRPr="00E237DC" w:rsidRDefault="007B53E2" w:rsidP="00ED1963">
            <w:pPr>
              <w:rPr>
                <w:rFonts w:ascii="Times New Roman" w:hAnsi="Times New Roman" w:cs="Times New Roman"/>
                <w:b w:val="0"/>
                <w:sz w:val="24"/>
                <w:szCs w:val="24"/>
              </w:rPr>
            </w:pPr>
          </w:p>
          <w:p w14:paraId="4D626BAE"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53C9C1A2" w14:textId="77777777" w:rsidR="007B53E2" w:rsidRPr="00E237DC" w:rsidRDefault="007B53E2" w:rsidP="00ED1963">
            <w:pPr>
              <w:rPr>
                <w:rFonts w:ascii="Times New Roman" w:hAnsi="Times New Roman" w:cs="Times New Roman"/>
                <w:sz w:val="24"/>
                <w:szCs w:val="24"/>
              </w:rPr>
            </w:pPr>
          </w:p>
          <w:p w14:paraId="7E16525E"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ZILLES, A. M. S.; FARACO, C. A. </w:t>
            </w:r>
            <w:r w:rsidRPr="00E237DC">
              <w:rPr>
                <w:rFonts w:ascii="Times New Roman" w:hAnsi="Times New Roman" w:cs="Times New Roman"/>
                <w:sz w:val="24"/>
                <w:szCs w:val="24"/>
              </w:rPr>
              <w:t>Pedagogia da Variação Linguística:</w:t>
            </w:r>
            <w:r w:rsidRPr="00E237DC">
              <w:rPr>
                <w:rFonts w:ascii="Times New Roman" w:hAnsi="Times New Roman" w:cs="Times New Roman"/>
                <w:b w:val="0"/>
                <w:sz w:val="24"/>
                <w:szCs w:val="24"/>
              </w:rPr>
              <w:t xml:space="preserve"> língua, diversidade e ensino. São Paulo: Parábola, 2015. </w:t>
            </w:r>
          </w:p>
          <w:p w14:paraId="3962DD48" w14:textId="77777777" w:rsidR="007B53E2" w:rsidRPr="00E237DC" w:rsidRDefault="007B53E2" w:rsidP="00ED1963">
            <w:pPr>
              <w:rPr>
                <w:rFonts w:ascii="Times New Roman" w:hAnsi="Times New Roman" w:cs="Times New Roman"/>
                <w:b w:val="0"/>
                <w:sz w:val="24"/>
                <w:szCs w:val="24"/>
              </w:rPr>
            </w:pPr>
          </w:p>
          <w:p w14:paraId="20CFD3D2" w14:textId="77777777" w:rsidR="007B53E2" w:rsidRPr="00E237DC" w:rsidRDefault="007B53E2" w:rsidP="00ED1963">
            <w:pPr>
              <w:rPr>
                <w:rFonts w:ascii="Times New Roman" w:hAnsi="Times New Roman" w:cs="Times New Roman"/>
                <w:b w:val="0"/>
                <w:sz w:val="24"/>
                <w:szCs w:val="24"/>
                <w:lang w:val="it-IT"/>
              </w:rPr>
            </w:pPr>
            <w:r w:rsidRPr="00E237DC">
              <w:rPr>
                <w:rFonts w:ascii="Times New Roman" w:hAnsi="Times New Roman" w:cs="Times New Roman"/>
                <w:b w:val="0"/>
                <w:sz w:val="24"/>
                <w:szCs w:val="24"/>
              </w:rPr>
              <w:t xml:space="preserve">BAGNO, Marcos. </w:t>
            </w:r>
            <w:r w:rsidRPr="00E237DC">
              <w:rPr>
                <w:rFonts w:ascii="Times New Roman" w:hAnsi="Times New Roman" w:cs="Times New Roman"/>
                <w:sz w:val="24"/>
                <w:szCs w:val="24"/>
              </w:rPr>
              <w:t>Pesquisa na escola:</w:t>
            </w:r>
            <w:r w:rsidRPr="00E237DC">
              <w:rPr>
                <w:rFonts w:ascii="Times New Roman" w:hAnsi="Times New Roman" w:cs="Times New Roman"/>
                <w:b w:val="0"/>
                <w:sz w:val="24"/>
                <w:szCs w:val="24"/>
              </w:rPr>
              <w:t xml:space="preserve"> o que </w:t>
            </w:r>
            <w:proofErr w:type="gramStart"/>
            <w:r w:rsidRPr="00E237DC">
              <w:rPr>
                <w:rFonts w:ascii="Times New Roman" w:hAnsi="Times New Roman" w:cs="Times New Roman"/>
                <w:b w:val="0"/>
                <w:sz w:val="24"/>
                <w:szCs w:val="24"/>
              </w:rPr>
              <w:t>é,</w:t>
            </w:r>
            <w:proofErr w:type="gramEnd"/>
            <w:r w:rsidRPr="00E237DC">
              <w:rPr>
                <w:rFonts w:ascii="Times New Roman" w:hAnsi="Times New Roman" w:cs="Times New Roman"/>
                <w:b w:val="0"/>
                <w:sz w:val="24"/>
                <w:szCs w:val="24"/>
              </w:rPr>
              <w:t xml:space="preserve"> como se faz.</w:t>
            </w:r>
            <w:r w:rsidRPr="00E237DC">
              <w:rPr>
                <w:rFonts w:ascii="Times New Roman" w:hAnsi="Times New Roman" w:cs="Times New Roman"/>
                <w:b w:val="0"/>
                <w:sz w:val="24"/>
                <w:szCs w:val="24"/>
                <w:lang w:val="it-IT"/>
              </w:rPr>
              <w:t xml:space="preserve"> São Paulo: Loyola, 2008.</w:t>
            </w:r>
          </w:p>
          <w:p w14:paraId="5FFDEFC3" w14:textId="77777777" w:rsidR="007B53E2" w:rsidRPr="00E237DC" w:rsidRDefault="007B53E2" w:rsidP="00ED1963">
            <w:pPr>
              <w:rPr>
                <w:rFonts w:ascii="Times New Roman" w:hAnsi="Times New Roman" w:cs="Times New Roman"/>
                <w:b w:val="0"/>
                <w:sz w:val="24"/>
                <w:szCs w:val="24"/>
                <w:lang w:val="it-IT"/>
              </w:rPr>
            </w:pPr>
          </w:p>
          <w:p w14:paraId="2BE3E8D4"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MOURA, D. O tratamento das variantes padrão e </w:t>
            </w:r>
            <w:proofErr w:type="gramStart"/>
            <w:r w:rsidRPr="00E237DC">
              <w:rPr>
                <w:rFonts w:ascii="Times New Roman" w:hAnsi="Times New Roman" w:cs="Times New Roman"/>
                <w:b w:val="0"/>
                <w:sz w:val="24"/>
                <w:szCs w:val="24"/>
              </w:rPr>
              <w:t>não-padrão</w:t>
            </w:r>
            <w:proofErr w:type="gramEnd"/>
            <w:r w:rsidRPr="00E237DC">
              <w:rPr>
                <w:rFonts w:ascii="Times New Roman" w:hAnsi="Times New Roman" w:cs="Times New Roman"/>
                <w:b w:val="0"/>
                <w:sz w:val="24"/>
                <w:szCs w:val="24"/>
              </w:rPr>
              <w:t xml:space="preserve"> na sala de aula. In: </w:t>
            </w:r>
            <w:proofErr w:type="spellStart"/>
            <w:r w:rsidRPr="00E237DC">
              <w:rPr>
                <w:rFonts w:ascii="Times New Roman" w:hAnsi="Times New Roman" w:cs="Times New Roman"/>
                <w:b w:val="0"/>
                <w:sz w:val="24"/>
                <w:szCs w:val="24"/>
              </w:rPr>
              <w:t>Denilda</w:t>
            </w:r>
            <w:proofErr w:type="spellEnd"/>
            <w:r w:rsidRPr="00E237DC">
              <w:rPr>
                <w:rFonts w:ascii="Times New Roman" w:hAnsi="Times New Roman" w:cs="Times New Roman"/>
                <w:b w:val="0"/>
                <w:sz w:val="24"/>
                <w:szCs w:val="24"/>
              </w:rPr>
              <w:t xml:space="preserve"> Moura (</w:t>
            </w:r>
            <w:proofErr w:type="spellStart"/>
            <w:r w:rsidRPr="00E237DC">
              <w:rPr>
                <w:rFonts w:ascii="Times New Roman" w:hAnsi="Times New Roman" w:cs="Times New Roman"/>
                <w:b w:val="0"/>
                <w:sz w:val="24"/>
                <w:szCs w:val="24"/>
              </w:rPr>
              <w:t>org</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Leitura e escrita:</w:t>
            </w:r>
            <w:r w:rsidRPr="00E237DC">
              <w:rPr>
                <w:rFonts w:ascii="Times New Roman" w:hAnsi="Times New Roman" w:cs="Times New Roman"/>
                <w:b w:val="0"/>
                <w:sz w:val="24"/>
                <w:szCs w:val="24"/>
              </w:rPr>
              <w:t xml:space="preserve"> a competência comunicativa. Maceió: EDUFAL, 2007.</w:t>
            </w:r>
          </w:p>
          <w:p w14:paraId="6167D073" w14:textId="77777777" w:rsidR="007B53E2" w:rsidRPr="00E237DC" w:rsidRDefault="007B53E2" w:rsidP="00ED1963">
            <w:pPr>
              <w:rPr>
                <w:rFonts w:ascii="Times New Roman" w:hAnsi="Times New Roman" w:cs="Times New Roman"/>
                <w:b w:val="0"/>
                <w:sz w:val="24"/>
                <w:szCs w:val="24"/>
              </w:rPr>
            </w:pPr>
          </w:p>
          <w:p w14:paraId="66B4B7E6"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OLIVEIRA E SILVA, G. M. de O. Coleta de dados. In MOLLICA, M. C. &amp; BRAGA, M. L.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Introdução à Sociolinguística:</w:t>
            </w:r>
            <w:r w:rsidRPr="00E237DC">
              <w:rPr>
                <w:rFonts w:ascii="Times New Roman" w:hAnsi="Times New Roman" w:cs="Times New Roman"/>
                <w:b w:val="0"/>
                <w:sz w:val="24"/>
                <w:szCs w:val="24"/>
              </w:rPr>
              <w:t xml:space="preserve"> o tratamento da variação. São Paulo: Contexto, 2008.</w:t>
            </w:r>
          </w:p>
          <w:p w14:paraId="3DFFD084" w14:textId="77777777" w:rsidR="007B53E2" w:rsidRPr="00E237DC" w:rsidRDefault="007B53E2" w:rsidP="00ED1963">
            <w:pPr>
              <w:rPr>
                <w:rFonts w:ascii="Times New Roman" w:hAnsi="Times New Roman" w:cs="Times New Roman"/>
                <w:b w:val="0"/>
                <w:sz w:val="24"/>
                <w:szCs w:val="24"/>
              </w:rPr>
            </w:pPr>
          </w:p>
        </w:tc>
      </w:tr>
    </w:tbl>
    <w:p w14:paraId="4C7F5CB9" w14:textId="77777777" w:rsidR="00207B7F" w:rsidRPr="00E237DC" w:rsidRDefault="00207B7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3CE4BA5D"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4D151573"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INTRODUÇÃO ÀS CIÊNCIAS DO LÉXICO</w:t>
            </w:r>
            <w:r w:rsidR="009A3213">
              <w:rPr>
                <w:rFonts w:ascii="Times New Roman" w:hAnsi="Times New Roman" w:cs="Times New Roman"/>
                <w:color w:val="auto"/>
                <w:sz w:val="24"/>
                <w:szCs w:val="24"/>
              </w:rPr>
              <w:t xml:space="preserve"> 60 h</w:t>
            </w:r>
          </w:p>
        </w:tc>
      </w:tr>
      <w:tr w:rsidR="007B53E2" w:rsidRPr="00E237DC" w14:paraId="1A2EF37C"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2DCE569B"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Noções básicas dos estudos do léxico: Lexicologia, Lexicografia e Terminologia. Ensino e aprendizagem do vocabulário. Neologismo. As obras lexicográficas: funções e aplicação dos dicionários. Terminologia e textos especializados.</w:t>
            </w:r>
          </w:p>
          <w:p w14:paraId="5FDD4376" w14:textId="77777777" w:rsidR="007B53E2" w:rsidRPr="00E237DC" w:rsidRDefault="007B53E2" w:rsidP="00ED1963">
            <w:pPr>
              <w:rPr>
                <w:rFonts w:ascii="Times New Roman" w:hAnsi="Times New Roman" w:cs="Times New Roman"/>
                <w:b w:val="0"/>
                <w:sz w:val="24"/>
                <w:szCs w:val="24"/>
              </w:rPr>
            </w:pPr>
          </w:p>
          <w:p w14:paraId="4671E6D3"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1AB10824" w14:textId="77777777" w:rsidR="007B53E2" w:rsidRPr="00E237DC" w:rsidRDefault="007B53E2" w:rsidP="00ED1963">
            <w:pPr>
              <w:rPr>
                <w:rFonts w:ascii="Times New Roman" w:hAnsi="Times New Roman" w:cs="Times New Roman"/>
                <w:b w:val="0"/>
                <w:sz w:val="24"/>
                <w:szCs w:val="24"/>
              </w:rPr>
            </w:pPr>
          </w:p>
          <w:p w14:paraId="14921E9A"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ANTUNES, </w:t>
            </w:r>
            <w:proofErr w:type="spellStart"/>
            <w:r w:rsidRPr="00E237DC">
              <w:rPr>
                <w:rFonts w:ascii="Times New Roman" w:hAnsi="Times New Roman" w:cs="Times New Roman"/>
                <w:b w:val="0"/>
                <w:sz w:val="24"/>
                <w:szCs w:val="24"/>
              </w:rPr>
              <w:t>Irandé</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Território das palavras:</w:t>
            </w:r>
            <w:r w:rsidRPr="00E237DC">
              <w:rPr>
                <w:rFonts w:ascii="Times New Roman" w:hAnsi="Times New Roman" w:cs="Times New Roman"/>
                <w:b w:val="0"/>
                <w:sz w:val="24"/>
                <w:szCs w:val="24"/>
              </w:rPr>
              <w:t xml:space="preserve"> estudo do léxico em sala de aula. São Paulo: Parábola Editorial: 2012.</w:t>
            </w:r>
          </w:p>
          <w:p w14:paraId="44ACC566" w14:textId="77777777" w:rsidR="007B53E2" w:rsidRPr="00E237DC" w:rsidRDefault="007B53E2" w:rsidP="00ED1963">
            <w:pPr>
              <w:rPr>
                <w:rFonts w:ascii="Times New Roman" w:hAnsi="Times New Roman" w:cs="Times New Roman"/>
                <w:b w:val="0"/>
                <w:sz w:val="24"/>
                <w:szCs w:val="24"/>
              </w:rPr>
            </w:pPr>
          </w:p>
          <w:p w14:paraId="331DB086"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BASÍLIO, Margarida. </w:t>
            </w:r>
            <w:r w:rsidRPr="00E237DC">
              <w:rPr>
                <w:rFonts w:ascii="Times New Roman" w:hAnsi="Times New Roman" w:cs="Times New Roman"/>
                <w:sz w:val="24"/>
                <w:szCs w:val="24"/>
              </w:rPr>
              <w:t>Teoria lexical</w:t>
            </w:r>
            <w:r w:rsidRPr="00E237DC">
              <w:rPr>
                <w:rFonts w:ascii="Times New Roman" w:hAnsi="Times New Roman" w:cs="Times New Roman"/>
                <w:b w:val="0"/>
                <w:sz w:val="24"/>
                <w:szCs w:val="24"/>
              </w:rPr>
              <w:t>. São Paulo: Ática: 2007.</w:t>
            </w:r>
          </w:p>
          <w:p w14:paraId="1509CFB0" w14:textId="77777777" w:rsidR="007B53E2" w:rsidRPr="00E237DC" w:rsidRDefault="007B53E2" w:rsidP="00ED1963">
            <w:pPr>
              <w:rPr>
                <w:rFonts w:ascii="Times New Roman" w:hAnsi="Times New Roman" w:cs="Times New Roman"/>
                <w:b w:val="0"/>
                <w:sz w:val="24"/>
                <w:szCs w:val="24"/>
              </w:rPr>
            </w:pPr>
          </w:p>
          <w:p w14:paraId="34713F99"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CORREIA, Margarida. ALMEIDA, </w:t>
            </w:r>
            <w:proofErr w:type="spellStart"/>
            <w:r w:rsidRPr="00E237DC">
              <w:rPr>
                <w:rFonts w:ascii="Times New Roman" w:hAnsi="Times New Roman" w:cs="Times New Roman"/>
                <w:b w:val="0"/>
                <w:sz w:val="24"/>
                <w:szCs w:val="24"/>
              </w:rPr>
              <w:t>Gladis</w:t>
            </w:r>
            <w:proofErr w:type="spellEnd"/>
            <w:r w:rsidRPr="00E237DC">
              <w:rPr>
                <w:rFonts w:ascii="Times New Roman" w:hAnsi="Times New Roman" w:cs="Times New Roman"/>
                <w:b w:val="0"/>
                <w:sz w:val="24"/>
                <w:szCs w:val="24"/>
              </w:rPr>
              <w:t xml:space="preserve"> Maria de Barcellos. </w:t>
            </w:r>
            <w:r w:rsidRPr="00E237DC">
              <w:rPr>
                <w:rFonts w:ascii="Times New Roman" w:hAnsi="Times New Roman" w:cs="Times New Roman"/>
                <w:sz w:val="24"/>
                <w:szCs w:val="24"/>
              </w:rPr>
              <w:t>Neologia em português</w:t>
            </w:r>
            <w:r w:rsidRPr="00E237DC">
              <w:rPr>
                <w:rFonts w:ascii="Times New Roman" w:hAnsi="Times New Roman" w:cs="Times New Roman"/>
                <w:b w:val="0"/>
                <w:sz w:val="24"/>
                <w:szCs w:val="24"/>
              </w:rPr>
              <w:t>. São Paulo: Parábola Editorial: 2012.</w:t>
            </w:r>
          </w:p>
          <w:p w14:paraId="77A18DF2" w14:textId="77777777" w:rsidR="007B53E2" w:rsidRPr="00E237DC" w:rsidRDefault="007B53E2" w:rsidP="00ED1963">
            <w:pPr>
              <w:rPr>
                <w:rFonts w:ascii="Times New Roman" w:hAnsi="Times New Roman" w:cs="Times New Roman"/>
                <w:b w:val="0"/>
                <w:sz w:val="24"/>
                <w:szCs w:val="24"/>
              </w:rPr>
            </w:pPr>
          </w:p>
          <w:p w14:paraId="0BCF740E"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XATARA, Claudia. BEVILACQUA, </w:t>
            </w:r>
            <w:proofErr w:type="spellStart"/>
            <w:r w:rsidRPr="00E237DC">
              <w:rPr>
                <w:rFonts w:ascii="Times New Roman" w:hAnsi="Times New Roman" w:cs="Times New Roman"/>
                <w:b w:val="0"/>
                <w:sz w:val="24"/>
                <w:szCs w:val="24"/>
              </w:rPr>
              <w:t>Cleci</w:t>
            </w:r>
            <w:proofErr w:type="spellEnd"/>
            <w:r w:rsidRPr="00E237DC">
              <w:rPr>
                <w:rFonts w:ascii="Times New Roman" w:hAnsi="Times New Roman" w:cs="Times New Roman"/>
                <w:b w:val="0"/>
                <w:sz w:val="24"/>
                <w:szCs w:val="24"/>
              </w:rPr>
              <w:t xml:space="preserve"> Regina. </w:t>
            </w:r>
            <w:r w:rsidRPr="00E237DC">
              <w:rPr>
                <w:rFonts w:ascii="Times New Roman" w:hAnsi="Times New Roman" w:cs="Times New Roman"/>
                <w:b w:val="0"/>
                <w:sz w:val="24"/>
                <w:szCs w:val="24"/>
                <w:lang w:val="en-US"/>
              </w:rPr>
              <w:t xml:space="preserve">HUMBLÉ, Philippe </w:t>
            </w:r>
            <w:proofErr w:type="spellStart"/>
            <w:r w:rsidRPr="00E237DC">
              <w:rPr>
                <w:rFonts w:ascii="Times New Roman" w:hAnsi="Times New Roman" w:cs="Times New Roman"/>
                <w:b w:val="0"/>
                <w:sz w:val="24"/>
                <w:szCs w:val="24"/>
                <w:lang w:val="en-US"/>
              </w:rPr>
              <w:t>Renné</w:t>
            </w:r>
            <w:proofErr w:type="spellEnd"/>
            <w:r w:rsidRPr="00E237DC">
              <w:rPr>
                <w:rFonts w:ascii="Times New Roman" w:hAnsi="Times New Roman" w:cs="Times New Roman"/>
                <w:b w:val="0"/>
                <w:sz w:val="24"/>
                <w:szCs w:val="24"/>
                <w:lang w:val="en-US"/>
              </w:rPr>
              <w:t xml:space="preserve"> Marie (orgs). </w:t>
            </w:r>
            <w:r w:rsidRPr="00E237DC">
              <w:rPr>
                <w:rFonts w:ascii="Times New Roman" w:hAnsi="Times New Roman" w:cs="Times New Roman"/>
                <w:sz w:val="24"/>
                <w:szCs w:val="24"/>
              </w:rPr>
              <w:t>Dicionários na teoria e na prática:</w:t>
            </w:r>
            <w:r w:rsidRPr="00E237DC">
              <w:rPr>
                <w:rFonts w:ascii="Times New Roman" w:hAnsi="Times New Roman" w:cs="Times New Roman"/>
                <w:b w:val="0"/>
                <w:sz w:val="24"/>
                <w:szCs w:val="24"/>
              </w:rPr>
              <w:t xml:space="preserve"> como e para quem são feitos. São Paulo: Parábola Editorial: 2011.</w:t>
            </w:r>
          </w:p>
          <w:p w14:paraId="30A3E95F" w14:textId="77777777" w:rsidR="007B53E2" w:rsidRPr="00E237DC" w:rsidRDefault="007B53E2" w:rsidP="00ED1963">
            <w:pPr>
              <w:rPr>
                <w:rFonts w:ascii="Times New Roman" w:hAnsi="Times New Roman" w:cs="Times New Roman"/>
                <w:b w:val="0"/>
                <w:sz w:val="24"/>
                <w:szCs w:val="24"/>
              </w:rPr>
            </w:pPr>
          </w:p>
          <w:p w14:paraId="1B3CA267" w14:textId="77777777" w:rsidR="007B53E2" w:rsidRPr="009B2519" w:rsidRDefault="007B53E2" w:rsidP="00ED1963">
            <w:pPr>
              <w:pStyle w:val="Ttulo2"/>
              <w:shd w:val="clear" w:color="auto" w:fill="FFFFFF"/>
              <w:spacing w:before="0"/>
              <w:outlineLvl w:val="1"/>
              <w:rPr>
                <w:rFonts w:ascii="Times New Roman" w:hAnsi="Times New Roman" w:cs="Times New Roman"/>
                <w:color w:val="auto"/>
                <w:spacing w:val="-3"/>
                <w:sz w:val="24"/>
                <w:szCs w:val="24"/>
              </w:rPr>
            </w:pPr>
            <w:r w:rsidRPr="009B2519">
              <w:rPr>
                <w:rFonts w:ascii="Times New Roman" w:hAnsi="Times New Roman" w:cs="Times New Roman"/>
                <w:color w:val="auto"/>
                <w:spacing w:val="-3"/>
                <w:sz w:val="24"/>
                <w:szCs w:val="24"/>
              </w:rPr>
              <w:t xml:space="preserve">KRIEGER, Maria da Graça. FINATTO, Maria José </w:t>
            </w:r>
            <w:proofErr w:type="spellStart"/>
            <w:r w:rsidRPr="009B2519">
              <w:rPr>
                <w:rFonts w:ascii="Times New Roman" w:hAnsi="Times New Roman" w:cs="Times New Roman"/>
                <w:color w:val="auto"/>
                <w:spacing w:val="-3"/>
                <w:sz w:val="24"/>
                <w:szCs w:val="24"/>
              </w:rPr>
              <w:t>Bocorny</w:t>
            </w:r>
            <w:proofErr w:type="spellEnd"/>
            <w:r w:rsidRPr="009B2519">
              <w:rPr>
                <w:rFonts w:ascii="Times New Roman" w:hAnsi="Times New Roman" w:cs="Times New Roman"/>
                <w:color w:val="auto"/>
                <w:spacing w:val="-3"/>
                <w:sz w:val="24"/>
                <w:szCs w:val="24"/>
              </w:rPr>
              <w:t xml:space="preserve">. </w:t>
            </w:r>
            <w:r w:rsidRPr="009B2519">
              <w:rPr>
                <w:rFonts w:ascii="Times New Roman" w:hAnsi="Times New Roman" w:cs="Times New Roman"/>
                <w:b/>
                <w:color w:val="auto"/>
                <w:spacing w:val="-3"/>
                <w:sz w:val="24"/>
                <w:szCs w:val="24"/>
              </w:rPr>
              <w:t>Introdução à Terminologia</w:t>
            </w:r>
            <w:r w:rsidRPr="009B2519">
              <w:rPr>
                <w:rFonts w:ascii="Times New Roman" w:hAnsi="Times New Roman" w:cs="Times New Roman"/>
                <w:color w:val="auto"/>
                <w:spacing w:val="-3"/>
                <w:sz w:val="24"/>
                <w:szCs w:val="24"/>
              </w:rPr>
              <w:t xml:space="preserve"> – Teoria &amp; Prática. São Paulo: Contexto, 2004.</w:t>
            </w:r>
          </w:p>
          <w:p w14:paraId="002F0870" w14:textId="77777777" w:rsidR="007B53E2" w:rsidRPr="009B2519" w:rsidRDefault="007B53E2" w:rsidP="00ED1963">
            <w:pPr>
              <w:rPr>
                <w:rFonts w:ascii="Times New Roman" w:hAnsi="Times New Roman" w:cs="Times New Roman"/>
                <w:b w:val="0"/>
                <w:sz w:val="24"/>
                <w:szCs w:val="24"/>
              </w:rPr>
            </w:pPr>
          </w:p>
          <w:p w14:paraId="27635AF3"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29A4E0D7" w14:textId="77777777" w:rsidR="007B53E2" w:rsidRPr="00E237DC" w:rsidRDefault="007B53E2" w:rsidP="00ED1963">
            <w:pPr>
              <w:rPr>
                <w:rFonts w:ascii="Times New Roman" w:hAnsi="Times New Roman" w:cs="Times New Roman"/>
                <w:sz w:val="24"/>
                <w:szCs w:val="24"/>
              </w:rPr>
            </w:pPr>
          </w:p>
          <w:p w14:paraId="355261B0"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ANTUNES, </w:t>
            </w:r>
            <w:proofErr w:type="spellStart"/>
            <w:r w:rsidRPr="00E237DC">
              <w:rPr>
                <w:rFonts w:ascii="Times New Roman" w:hAnsi="Times New Roman" w:cs="Times New Roman"/>
                <w:b w:val="0"/>
                <w:sz w:val="24"/>
                <w:szCs w:val="24"/>
              </w:rPr>
              <w:t>Irandé</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Análise de textos:</w:t>
            </w:r>
            <w:r w:rsidRPr="00E237DC">
              <w:rPr>
                <w:rFonts w:ascii="Times New Roman" w:hAnsi="Times New Roman" w:cs="Times New Roman"/>
                <w:b w:val="0"/>
                <w:sz w:val="24"/>
                <w:szCs w:val="24"/>
              </w:rPr>
              <w:t xml:space="preserve"> fundamentos e práticas. São Paulo: Parábola Editorial: 2010.</w:t>
            </w:r>
          </w:p>
          <w:p w14:paraId="347A5EA7" w14:textId="77777777" w:rsidR="007B53E2" w:rsidRPr="00E237DC" w:rsidRDefault="007B53E2" w:rsidP="00ED1963">
            <w:pPr>
              <w:rPr>
                <w:rFonts w:ascii="Times New Roman" w:hAnsi="Times New Roman" w:cs="Times New Roman"/>
                <w:b w:val="0"/>
                <w:sz w:val="24"/>
                <w:szCs w:val="24"/>
              </w:rPr>
            </w:pPr>
          </w:p>
          <w:p w14:paraId="558DEB9B"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CARVALHO, </w:t>
            </w:r>
            <w:proofErr w:type="spellStart"/>
            <w:r w:rsidRPr="00E237DC">
              <w:rPr>
                <w:rFonts w:ascii="Times New Roman" w:hAnsi="Times New Roman" w:cs="Times New Roman"/>
                <w:b w:val="0"/>
                <w:sz w:val="24"/>
                <w:szCs w:val="24"/>
              </w:rPr>
              <w:t>Orlene</w:t>
            </w:r>
            <w:proofErr w:type="spellEnd"/>
            <w:r w:rsidRPr="00E237DC">
              <w:rPr>
                <w:rFonts w:ascii="Times New Roman" w:hAnsi="Times New Roman" w:cs="Times New Roman"/>
                <w:b w:val="0"/>
                <w:sz w:val="24"/>
                <w:szCs w:val="24"/>
              </w:rPr>
              <w:t xml:space="preserve"> Lúcia de </w:t>
            </w:r>
            <w:proofErr w:type="spellStart"/>
            <w:r w:rsidRPr="00E237DC">
              <w:rPr>
                <w:rFonts w:ascii="Times New Roman" w:hAnsi="Times New Roman" w:cs="Times New Roman"/>
                <w:b w:val="0"/>
                <w:sz w:val="24"/>
                <w:szCs w:val="24"/>
              </w:rPr>
              <w:t>Sabóia</w:t>
            </w:r>
            <w:proofErr w:type="spellEnd"/>
            <w:r w:rsidRPr="00E237DC">
              <w:rPr>
                <w:rFonts w:ascii="Times New Roman" w:hAnsi="Times New Roman" w:cs="Times New Roman"/>
                <w:b w:val="0"/>
                <w:sz w:val="24"/>
                <w:szCs w:val="24"/>
              </w:rPr>
              <w:t>. BAGNO, Marcos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Dicionários escolares:</w:t>
            </w:r>
            <w:r w:rsidRPr="00E237DC">
              <w:rPr>
                <w:rFonts w:ascii="Times New Roman" w:hAnsi="Times New Roman" w:cs="Times New Roman"/>
                <w:b w:val="0"/>
                <w:sz w:val="24"/>
                <w:szCs w:val="24"/>
              </w:rPr>
              <w:t xml:space="preserve"> políticas, formas &amp; usos. São Paulo: Parábola Editorial: 2011.</w:t>
            </w:r>
          </w:p>
          <w:p w14:paraId="40948954" w14:textId="77777777" w:rsidR="007B53E2" w:rsidRPr="00E237DC" w:rsidRDefault="007B53E2" w:rsidP="00ED1963">
            <w:pPr>
              <w:rPr>
                <w:rFonts w:ascii="Times New Roman" w:hAnsi="Times New Roman" w:cs="Times New Roman"/>
                <w:b w:val="0"/>
                <w:sz w:val="24"/>
                <w:szCs w:val="24"/>
              </w:rPr>
            </w:pPr>
          </w:p>
          <w:p w14:paraId="1D652433"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HENRIQUES, Claudio Cezar. </w:t>
            </w:r>
            <w:r w:rsidRPr="00E237DC">
              <w:rPr>
                <w:rFonts w:ascii="Times New Roman" w:hAnsi="Times New Roman" w:cs="Times New Roman"/>
                <w:sz w:val="24"/>
                <w:szCs w:val="24"/>
              </w:rPr>
              <w:t xml:space="preserve">Léxico e Semântica: </w:t>
            </w:r>
            <w:r w:rsidRPr="00E237DC">
              <w:rPr>
                <w:rFonts w:ascii="Times New Roman" w:hAnsi="Times New Roman" w:cs="Times New Roman"/>
                <w:b w:val="0"/>
                <w:sz w:val="24"/>
                <w:szCs w:val="24"/>
              </w:rPr>
              <w:t xml:space="preserve">estudos produtivos sobre palavra e significação. </w:t>
            </w:r>
            <w:proofErr w:type="gramStart"/>
            <w:r w:rsidRPr="00E237DC">
              <w:rPr>
                <w:rFonts w:ascii="Times New Roman" w:hAnsi="Times New Roman" w:cs="Times New Roman"/>
                <w:b w:val="0"/>
                <w:sz w:val="24"/>
                <w:szCs w:val="24"/>
              </w:rPr>
              <w:t>1</w:t>
            </w:r>
            <w:proofErr w:type="gramEnd"/>
            <w:r w:rsidRPr="00E237DC">
              <w:rPr>
                <w:rFonts w:ascii="Times New Roman" w:hAnsi="Times New Roman" w:cs="Times New Roman"/>
                <w:b w:val="0"/>
                <w:sz w:val="24"/>
                <w:szCs w:val="24"/>
              </w:rPr>
              <w:t xml:space="preserve"> ed. Rio de Janeiro: Editora Alta Books, 2018.</w:t>
            </w:r>
          </w:p>
          <w:p w14:paraId="4C2A7358" w14:textId="77777777" w:rsidR="007B53E2" w:rsidRPr="00E237DC" w:rsidRDefault="007B53E2" w:rsidP="00ED1963">
            <w:pPr>
              <w:rPr>
                <w:rFonts w:ascii="Times New Roman" w:hAnsi="Times New Roman" w:cs="Times New Roman"/>
                <w:b w:val="0"/>
                <w:sz w:val="24"/>
                <w:szCs w:val="24"/>
              </w:rPr>
            </w:pPr>
          </w:p>
          <w:p w14:paraId="1397E75D"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ILARI, Rodolfo. </w:t>
            </w:r>
            <w:r w:rsidRPr="00E237DC">
              <w:rPr>
                <w:rFonts w:ascii="Times New Roman" w:hAnsi="Times New Roman" w:cs="Times New Roman"/>
                <w:sz w:val="24"/>
                <w:szCs w:val="24"/>
              </w:rPr>
              <w:t>Introdução ao estudo do Léxico:</w:t>
            </w:r>
            <w:r w:rsidRPr="00E237DC">
              <w:rPr>
                <w:rFonts w:ascii="Times New Roman" w:hAnsi="Times New Roman" w:cs="Times New Roman"/>
                <w:b w:val="0"/>
                <w:sz w:val="24"/>
                <w:szCs w:val="24"/>
              </w:rPr>
              <w:t xml:space="preserve"> brincando com as palavras. São Paulo: Contexto, 2012.</w:t>
            </w:r>
          </w:p>
          <w:p w14:paraId="45939FF2" w14:textId="77777777" w:rsidR="007B53E2" w:rsidRPr="00E237DC" w:rsidRDefault="007B53E2" w:rsidP="00ED1963">
            <w:pPr>
              <w:rPr>
                <w:rFonts w:ascii="Times New Roman" w:hAnsi="Times New Roman" w:cs="Times New Roman"/>
                <w:b w:val="0"/>
                <w:sz w:val="24"/>
                <w:szCs w:val="24"/>
              </w:rPr>
            </w:pPr>
          </w:p>
          <w:p w14:paraId="4B6BD37E"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ISQUERDO, Aparecida Negri. </w:t>
            </w:r>
            <w:r w:rsidRPr="00E237DC">
              <w:rPr>
                <w:rFonts w:ascii="Times New Roman" w:hAnsi="Times New Roman" w:cs="Times New Roman"/>
                <w:b w:val="0"/>
                <w:spacing w:val="-3"/>
                <w:sz w:val="24"/>
                <w:szCs w:val="24"/>
              </w:rPr>
              <w:t xml:space="preserve">FINATTO, Maria José </w:t>
            </w:r>
            <w:proofErr w:type="spellStart"/>
            <w:r w:rsidRPr="00E237DC">
              <w:rPr>
                <w:rFonts w:ascii="Times New Roman" w:hAnsi="Times New Roman" w:cs="Times New Roman"/>
                <w:b w:val="0"/>
                <w:spacing w:val="-3"/>
                <w:sz w:val="24"/>
                <w:szCs w:val="24"/>
              </w:rPr>
              <w:t>Bocorny</w:t>
            </w:r>
            <w:proofErr w:type="spellEnd"/>
            <w:r w:rsidRPr="00E237DC">
              <w:rPr>
                <w:rFonts w:ascii="Times New Roman" w:hAnsi="Times New Roman" w:cs="Times New Roman"/>
                <w:b w:val="0"/>
                <w:spacing w:val="-3"/>
                <w:sz w:val="24"/>
                <w:szCs w:val="24"/>
              </w:rPr>
              <w:t xml:space="preserve">. </w:t>
            </w:r>
            <w:r w:rsidRPr="00E237DC">
              <w:rPr>
                <w:rFonts w:ascii="Times New Roman" w:hAnsi="Times New Roman" w:cs="Times New Roman"/>
                <w:spacing w:val="-3"/>
                <w:sz w:val="24"/>
                <w:szCs w:val="24"/>
              </w:rPr>
              <w:t xml:space="preserve">As Ciências do Léxico: </w:t>
            </w:r>
            <w:r w:rsidRPr="00E237DC">
              <w:rPr>
                <w:rFonts w:ascii="Times New Roman" w:hAnsi="Times New Roman" w:cs="Times New Roman"/>
                <w:b w:val="0"/>
                <w:spacing w:val="-3"/>
                <w:sz w:val="24"/>
                <w:szCs w:val="24"/>
              </w:rPr>
              <w:t xml:space="preserve">Lexicologia, Lexicografia e Terminologia. </w:t>
            </w:r>
            <w:proofErr w:type="spellStart"/>
            <w:proofErr w:type="gramStart"/>
            <w:r w:rsidRPr="00E237DC">
              <w:rPr>
                <w:rFonts w:ascii="Times New Roman" w:hAnsi="Times New Roman" w:cs="Times New Roman"/>
                <w:b w:val="0"/>
                <w:spacing w:val="-3"/>
                <w:sz w:val="24"/>
                <w:szCs w:val="24"/>
              </w:rPr>
              <w:t>vol</w:t>
            </w:r>
            <w:proofErr w:type="spellEnd"/>
            <w:proofErr w:type="gramEnd"/>
            <w:r w:rsidRPr="00E237DC">
              <w:rPr>
                <w:rFonts w:ascii="Times New Roman" w:hAnsi="Times New Roman" w:cs="Times New Roman"/>
                <w:b w:val="0"/>
                <w:spacing w:val="-3"/>
                <w:sz w:val="24"/>
                <w:szCs w:val="24"/>
              </w:rPr>
              <w:t xml:space="preserve"> 4. Porto Alegre/RS: UFRGS, 2010.</w:t>
            </w:r>
          </w:p>
          <w:p w14:paraId="68C64AC2" w14:textId="77777777" w:rsidR="007B53E2" w:rsidRPr="00E237DC" w:rsidRDefault="007B53E2" w:rsidP="00ED1963">
            <w:pPr>
              <w:rPr>
                <w:rFonts w:ascii="Times New Roman" w:hAnsi="Times New Roman" w:cs="Times New Roman"/>
                <w:b w:val="0"/>
                <w:sz w:val="24"/>
                <w:szCs w:val="24"/>
              </w:rPr>
            </w:pPr>
          </w:p>
        </w:tc>
      </w:tr>
    </w:tbl>
    <w:p w14:paraId="163FA1F5"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2C52CB19" w14:textId="77777777" w:rsidTr="006E2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6555EC30"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shd w:val="clear" w:color="auto" w:fill="548DD4" w:themeFill="text2" w:themeFillTint="99"/>
              </w:rPr>
              <w:t>LÍNGUAGEM, PRÁTICAS</w:t>
            </w:r>
            <w:r w:rsidRPr="00E237DC">
              <w:rPr>
                <w:rFonts w:ascii="Times New Roman" w:hAnsi="Times New Roman" w:cs="Times New Roman"/>
                <w:color w:val="auto"/>
                <w:sz w:val="24"/>
                <w:szCs w:val="24"/>
              </w:rPr>
              <w:t xml:space="preserve"> SOCIAIS E ENSINO</w:t>
            </w:r>
            <w:r w:rsidR="009A3213">
              <w:rPr>
                <w:rFonts w:ascii="Times New Roman" w:hAnsi="Times New Roman" w:cs="Times New Roman"/>
                <w:color w:val="auto"/>
                <w:sz w:val="24"/>
                <w:szCs w:val="24"/>
              </w:rPr>
              <w:t xml:space="preserve"> 60 </w:t>
            </w:r>
            <w:proofErr w:type="gramStart"/>
            <w:r w:rsidR="009A3213">
              <w:rPr>
                <w:rFonts w:ascii="Times New Roman" w:hAnsi="Times New Roman" w:cs="Times New Roman"/>
                <w:color w:val="auto"/>
                <w:sz w:val="24"/>
                <w:szCs w:val="24"/>
              </w:rPr>
              <w:t>h</w:t>
            </w:r>
            <w:proofErr w:type="gramEnd"/>
          </w:p>
        </w:tc>
      </w:tr>
      <w:tr w:rsidR="007B53E2" w:rsidRPr="00E237DC" w14:paraId="57A5D50C" w14:textId="77777777" w:rsidTr="006E2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7F4659DE"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Refletir sobre linguagem como prática social e discursiva, considerando as relações entre sujeito, poder e ideologia, em contextos escolares e </w:t>
            </w:r>
            <w:proofErr w:type="gramStart"/>
            <w:r w:rsidRPr="00E237DC">
              <w:rPr>
                <w:rFonts w:ascii="Times New Roman" w:hAnsi="Times New Roman" w:cs="Times New Roman"/>
                <w:b w:val="0"/>
                <w:sz w:val="24"/>
                <w:szCs w:val="24"/>
              </w:rPr>
              <w:t>não-escolares</w:t>
            </w:r>
            <w:proofErr w:type="gramEnd"/>
            <w:r w:rsidRPr="00E237DC">
              <w:rPr>
                <w:rFonts w:ascii="Times New Roman" w:hAnsi="Times New Roman" w:cs="Times New Roman"/>
                <w:b w:val="0"/>
                <w:sz w:val="24"/>
                <w:szCs w:val="24"/>
              </w:rPr>
              <w:t>.  Princípios e procedimentos de análise dos discursos. Proposições metodológicas para elaboração de material didático.</w:t>
            </w:r>
          </w:p>
          <w:p w14:paraId="48F2870B" w14:textId="77777777" w:rsidR="007B53E2" w:rsidRPr="00E237DC" w:rsidRDefault="007B53E2" w:rsidP="00ED1963">
            <w:pPr>
              <w:jc w:val="both"/>
              <w:rPr>
                <w:rFonts w:ascii="Times New Roman" w:hAnsi="Times New Roman" w:cs="Times New Roman"/>
                <w:b w:val="0"/>
                <w:sz w:val="24"/>
                <w:szCs w:val="24"/>
              </w:rPr>
            </w:pPr>
          </w:p>
          <w:p w14:paraId="1B339255" w14:textId="77777777" w:rsidR="007B53E2" w:rsidRPr="00E237DC"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2481787C" w14:textId="77777777" w:rsidR="007B53E2" w:rsidRPr="00E237DC" w:rsidRDefault="007B53E2" w:rsidP="00ED1963">
            <w:pPr>
              <w:rPr>
                <w:rFonts w:ascii="Times New Roman" w:hAnsi="Times New Roman" w:cs="Times New Roman"/>
                <w:b w:val="0"/>
                <w:sz w:val="24"/>
                <w:szCs w:val="24"/>
              </w:rPr>
            </w:pPr>
          </w:p>
          <w:p w14:paraId="15F7E9F7" w14:textId="77777777" w:rsidR="007B53E2" w:rsidRPr="00434624" w:rsidRDefault="007B53E2" w:rsidP="00ED1963">
            <w:pPr>
              <w:rPr>
                <w:rFonts w:ascii="Times New Roman" w:hAnsi="Times New Roman" w:cs="Times New Roman"/>
                <w:b w:val="0"/>
                <w:sz w:val="24"/>
                <w:szCs w:val="24"/>
              </w:rPr>
            </w:pPr>
            <w:r w:rsidRPr="00434624">
              <w:rPr>
                <w:rFonts w:ascii="Times New Roman" w:hAnsi="Times New Roman" w:cs="Times New Roman"/>
                <w:b w:val="0"/>
                <w:sz w:val="24"/>
                <w:szCs w:val="24"/>
              </w:rPr>
              <w:t xml:space="preserve">ANTUNES, </w:t>
            </w:r>
            <w:proofErr w:type="spellStart"/>
            <w:r w:rsidRPr="00434624">
              <w:rPr>
                <w:rFonts w:ascii="Times New Roman" w:hAnsi="Times New Roman" w:cs="Times New Roman"/>
                <w:b w:val="0"/>
                <w:sz w:val="24"/>
                <w:szCs w:val="24"/>
              </w:rPr>
              <w:t>Irandé</w:t>
            </w:r>
            <w:proofErr w:type="spellEnd"/>
            <w:r w:rsidRPr="00434624">
              <w:rPr>
                <w:rFonts w:ascii="Times New Roman" w:hAnsi="Times New Roman" w:cs="Times New Roman"/>
                <w:b w:val="0"/>
                <w:sz w:val="24"/>
                <w:szCs w:val="24"/>
              </w:rPr>
              <w:t xml:space="preserve">. </w:t>
            </w:r>
            <w:r w:rsidRPr="00434624">
              <w:rPr>
                <w:rFonts w:ascii="Times New Roman" w:hAnsi="Times New Roman" w:cs="Times New Roman"/>
                <w:sz w:val="24"/>
                <w:szCs w:val="24"/>
              </w:rPr>
              <w:t>Língua, Texto e Ensino:</w:t>
            </w:r>
            <w:r w:rsidRPr="00434624">
              <w:rPr>
                <w:rFonts w:ascii="Times New Roman" w:hAnsi="Times New Roman" w:cs="Times New Roman"/>
                <w:b w:val="0"/>
                <w:sz w:val="24"/>
                <w:szCs w:val="24"/>
              </w:rPr>
              <w:t xml:space="preserve"> outra escola possível. São Paulo: Parábola Editorial, 2009. </w:t>
            </w:r>
          </w:p>
          <w:p w14:paraId="62D7760E" w14:textId="77777777" w:rsidR="007B53E2" w:rsidRPr="00434624" w:rsidRDefault="007B53E2" w:rsidP="00ED1963">
            <w:pPr>
              <w:rPr>
                <w:rFonts w:ascii="Times New Roman" w:hAnsi="Times New Roman" w:cs="Times New Roman"/>
                <w:b w:val="0"/>
                <w:sz w:val="24"/>
                <w:szCs w:val="24"/>
              </w:rPr>
            </w:pPr>
          </w:p>
          <w:p w14:paraId="7ED8E24E" w14:textId="77777777" w:rsidR="007B53E2" w:rsidRPr="00434624" w:rsidRDefault="007B53E2" w:rsidP="00ED1963">
            <w:pPr>
              <w:rPr>
                <w:rFonts w:ascii="Times New Roman" w:hAnsi="Times New Roman" w:cs="Times New Roman"/>
                <w:b w:val="0"/>
                <w:sz w:val="24"/>
                <w:szCs w:val="24"/>
              </w:rPr>
            </w:pPr>
            <w:r w:rsidRPr="00434624">
              <w:rPr>
                <w:rFonts w:ascii="Times New Roman" w:hAnsi="Times New Roman" w:cs="Times New Roman"/>
                <w:b w:val="0"/>
                <w:sz w:val="24"/>
                <w:szCs w:val="24"/>
              </w:rPr>
              <w:t xml:space="preserve">CHARAUDEAU, Patrick. </w:t>
            </w:r>
            <w:r w:rsidRPr="00434624">
              <w:rPr>
                <w:rFonts w:ascii="Times New Roman" w:hAnsi="Times New Roman" w:cs="Times New Roman"/>
                <w:sz w:val="24"/>
                <w:szCs w:val="24"/>
              </w:rPr>
              <w:t>Linguagem e discurso:</w:t>
            </w:r>
            <w:r w:rsidRPr="00434624">
              <w:rPr>
                <w:rFonts w:ascii="Times New Roman" w:hAnsi="Times New Roman" w:cs="Times New Roman"/>
                <w:b w:val="0"/>
                <w:sz w:val="24"/>
                <w:szCs w:val="24"/>
              </w:rPr>
              <w:t xml:space="preserve"> modos de organização. São Paulo: Contexto, 2012.</w:t>
            </w:r>
          </w:p>
          <w:p w14:paraId="616EC7C4" w14:textId="77777777" w:rsidR="007B53E2" w:rsidRPr="00434624" w:rsidRDefault="007B53E2" w:rsidP="00ED1963">
            <w:pPr>
              <w:rPr>
                <w:rFonts w:ascii="Times New Roman" w:hAnsi="Times New Roman" w:cs="Times New Roman"/>
                <w:b w:val="0"/>
                <w:sz w:val="24"/>
                <w:szCs w:val="24"/>
              </w:rPr>
            </w:pPr>
          </w:p>
          <w:p w14:paraId="71F286BD" w14:textId="77777777" w:rsidR="007B53E2" w:rsidRPr="00434624" w:rsidRDefault="007B53E2" w:rsidP="00ED1963">
            <w:pPr>
              <w:rPr>
                <w:rFonts w:ascii="Times New Roman" w:hAnsi="Times New Roman" w:cs="Times New Roman"/>
                <w:b w:val="0"/>
                <w:sz w:val="24"/>
                <w:szCs w:val="24"/>
              </w:rPr>
            </w:pPr>
            <w:r w:rsidRPr="00434624">
              <w:rPr>
                <w:rFonts w:ascii="Times New Roman" w:hAnsi="Times New Roman" w:cs="Times New Roman"/>
                <w:b w:val="0"/>
                <w:sz w:val="24"/>
                <w:szCs w:val="24"/>
              </w:rPr>
              <w:t xml:space="preserve">FERREIRA, Luiz </w:t>
            </w:r>
            <w:proofErr w:type="spellStart"/>
            <w:r w:rsidRPr="00434624">
              <w:rPr>
                <w:rFonts w:ascii="Times New Roman" w:hAnsi="Times New Roman" w:cs="Times New Roman"/>
                <w:b w:val="0"/>
                <w:sz w:val="24"/>
                <w:szCs w:val="24"/>
              </w:rPr>
              <w:t>Antonio</w:t>
            </w:r>
            <w:proofErr w:type="spellEnd"/>
            <w:r w:rsidRPr="00434624">
              <w:rPr>
                <w:rFonts w:ascii="Times New Roman" w:hAnsi="Times New Roman" w:cs="Times New Roman"/>
                <w:b w:val="0"/>
                <w:sz w:val="24"/>
                <w:szCs w:val="24"/>
              </w:rPr>
              <w:t xml:space="preserve">. </w:t>
            </w:r>
            <w:r w:rsidRPr="00434624">
              <w:rPr>
                <w:rFonts w:ascii="Times New Roman" w:hAnsi="Times New Roman" w:cs="Times New Roman"/>
                <w:sz w:val="24"/>
                <w:szCs w:val="24"/>
              </w:rPr>
              <w:t>Leitura e Persuasão</w:t>
            </w:r>
            <w:r w:rsidRPr="00434624">
              <w:rPr>
                <w:rFonts w:ascii="Times New Roman" w:hAnsi="Times New Roman" w:cs="Times New Roman"/>
                <w:b w:val="0"/>
                <w:sz w:val="24"/>
                <w:szCs w:val="24"/>
              </w:rPr>
              <w:t>. São Paulo: Contexto, 2010.</w:t>
            </w:r>
          </w:p>
          <w:p w14:paraId="0027E704" w14:textId="77777777" w:rsidR="007B53E2" w:rsidRPr="00434624" w:rsidRDefault="007B53E2" w:rsidP="00ED1963">
            <w:pPr>
              <w:rPr>
                <w:rFonts w:ascii="Times New Roman" w:hAnsi="Times New Roman" w:cs="Times New Roman"/>
                <w:b w:val="0"/>
                <w:sz w:val="24"/>
                <w:szCs w:val="24"/>
              </w:rPr>
            </w:pPr>
          </w:p>
          <w:p w14:paraId="15D63CBA" w14:textId="77777777" w:rsidR="007B53E2" w:rsidRPr="00434624" w:rsidRDefault="007B53E2" w:rsidP="00ED1963">
            <w:pPr>
              <w:rPr>
                <w:rFonts w:ascii="Times New Roman" w:hAnsi="Times New Roman" w:cs="Times New Roman"/>
                <w:b w:val="0"/>
                <w:sz w:val="24"/>
                <w:szCs w:val="24"/>
              </w:rPr>
            </w:pPr>
            <w:r w:rsidRPr="00434624">
              <w:rPr>
                <w:rFonts w:ascii="Times New Roman" w:hAnsi="Times New Roman" w:cs="Times New Roman"/>
                <w:b w:val="0"/>
                <w:sz w:val="24"/>
                <w:szCs w:val="24"/>
              </w:rPr>
              <w:t xml:space="preserve">GNERRE, </w:t>
            </w:r>
            <w:proofErr w:type="spellStart"/>
            <w:r w:rsidRPr="00434624">
              <w:rPr>
                <w:rFonts w:ascii="Times New Roman" w:hAnsi="Times New Roman" w:cs="Times New Roman"/>
                <w:b w:val="0"/>
                <w:sz w:val="24"/>
                <w:szCs w:val="24"/>
              </w:rPr>
              <w:t>Maurizio</w:t>
            </w:r>
            <w:proofErr w:type="spellEnd"/>
            <w:r w:rsidRPr="00434624">
              <w:rPr>
                <w:rFonts w:ascii="Times New Roman" w:hAnsi="Times New Roman" w:cs="Times New Roman"/>
                <w:b w:val="0"/>
                <w:sz w:val="24"/>
                <w:szCs w:val="24"/>
              </w:rPr>
              <w:t xml:space="preserve">. </w:t>
            </w:r>
            <w:r w:rsidRPr="00434624">
              <w:rPr>
                <w:rFonts w:ascii="Times New Roman" w:hAnsi="Times New Roman" w:cs="Times New Roman"/>
                <w:sz w:val="24"/>
                <w:szCs w:val="24"/>
              </w:rPr>
              <w:t>Linguagem, Escrita e Poder</w:t>
            </w:r>
            <w:r w:rsidRPr="00434624">
              <w:rPr>
                <w:rFonts w:ascii="Times New Roman" w:hAnsi="Times New Roman" w:cs="Times New Roman"/>
                <w:b w:val="0"/>
                <w:sz w:val="24"/>
                <w:szCs w:val="24"/>
              </w:rPr>
              <w:t xml:space="preserve">. São Paulo: Editora </w:t>
            </w:r>
            <w:proofErr w:type="spellStart"/>
            <w:r w:rsidRPr="00434624">
              <w:rPr>
                <w:rFonts w:ascii="Times New Roman" w:hAnsi="Times New Roman" w:cs="Times New Roman"/>
                <w:b w:val="0"/>
                <w:sz w:val="24"/>
                <w:szCs w:val="24"/>
              </w:rPr>
              <w:t>Wmf</w:t>
            </w:r>
            <w:proofErr w:type="spellEnd"/>
            <w:r w:rsidRPr="00434624">
              <w:rPr>
                <w:rFonts w:ascii="Times New Roman" w:hAnsi="Times New Roman" w:cs="Times New Roman"/>
                <w:b w:val="0"/>
                <w:sz w:val="24"/>
                <w:szCs w:val="24"/>
              </w:rPr>
              <w:t xml:space="preserve"> Martins Fontes, 2009. </w:t>
            </w:r>
          </w:p>
          <w:p w14:paraId="56E46EDB" w14:textId="77777777" w:rsidR="007B53E2" w:rsidRPr="00434624" w:rsidRDefault="007B53E2" w:rsidP="00ED1963">
            <w:pPr>
              <w:rPr>
                <w:rFonts w:ascii="Times New Roman" w:hAnsi="Times New Roman" w:cs="Times New Roman"/>
                <w:b w:val="0"/>
                <w:sz w:val="24"/>
                <w:szCs w:val="24"/>
              </w:rPr>
            </w:pPr>
          </w:p>
          <w:p w14:paraId="147DB41D" w14:textId="77777777" w:rsidR="007B53E2" w:rsidRPr="00434624" w:rsidRDefault="007B53E2" w:rsidP="00ED1963">
            <w:pPr>
              <w:rPr>
                <w:rFonts w:ascii="Times New Roman" w:hAnsi="Times New Roman" w:cs="Times New Roman"/>
                <w:b w:val="0"/>
                <w:sz w:val="24"/>
                <w:szCs w:val="24"/>
              </w:rPr>
            </w:pPr>
            <w:r w:rsidRPr="00434624">
              <w:rPr>
                <w:rFonts w:ascii="Times New Roman" w:hAnsi="Times New Roman" w:cs="Times New Roman"/>
                <w:b w:val="0"/>
                <w:sz w:val="24"/>
                <w:szCs w:val="24"/>
              </w:rPr>
              <w:t xml:space="preserve">GUIMARÃES, Eliza. </w:t>
            </w:r>
            <w:r w:rsidRPr="00434624">
              <w:rPr>
                <w:rFonts w:ascii="Times New Roman" w:hAnsi="Times New Roman" w:cs="Times New Roman"/>
                <w:sz w:val="24"/>
                <w:szCs w:val="24"/>
              </w:rPr>
              <w:t>Texto, Discurso e Ensino</w:t>
            </w:r>
            <w:r w:rsidRPr="00434624">
              <w:rPr>
                <w:rFonts w:ascii="Times New Roman" w:hAnsi="Times New Roman" w:cs="Times New Roman"/>
                <w:b w:val="0"/>
                <w:sz w:val="24"/>
                <w:szCs w:val="24"/>
              </w:rPr>
              <w:t>. São Paulo: Contexto, 2009.</w:t>
            </w:r>
          </w:p>
          <w:p w14:paraId="35737F72" w14:textId="77777777" w:rsidR="007B53E2" w:rsidRPr="00434624" w:rsidRDefault="007B53E2" w:rsidP="00ED1963">
            <w:pPr>
              <w:rPr>
                <w:rFonts w:ascii="Times New Roman" w:hAnsi="Times New Roman" w:cs="Times New Roman"/>
                <w:b w:val="0"/>
                <w:sz w:val="24"/>
                <w:szCs w:val="24"/>
              </w:rPr>
            </w:pPr>
          </w:p>
          <w:p w14:paraId="650FEBB4" w14:textId="77777777" w:rsidR="007B53E2" w:rsidRPr="00434624" w:rsidRDefault="007B53E2" w:rsidP="00ED1963">
            <w:pPr>
              <w:rPr>
                <w:rFonts w:ascii="Times New Roman" w:hAnsi="Times New Roman" w:cs="Times New Roman"/>
                <w:sz w:val="24"/>
                <w:szCs w:val="24"/>
              </w:rPr>
            </w:pPr>
            <w:r w:rsidRPr="00434624">
              <w:rPr>
                <w:rFonts w:ascii="Times New Roman" w:hAnsi="Times New Roman" w:cs="Times New Roman"/>
                <w:sz w:val="24"/>
                <w:szCs w:val="24"/>
              </w:rPr>
              <w:lastRenderedPageBreak/>
              <w:t>BIBLIOGRAFIA COMPLEMENTAR</w:t>
            </w:r>
          </w:p>
          <w:p w14:paraId="2ED24D6E" w14:textId="77777777" w:rsidR="007B53E2" w:rsidRPr="00434624" w:rsidRDefault="007B53E2" w:rsidP="00ED1963">
            <w:pPr>
              <w:rPr>
                <w:rFonts w:ascii="Times New Roman" w:hAnsi="Times New Roman" w:cs="Times New Roman"/>
                <w:sz w:val="24"/>
                <w:szCs w:val="24"/>
              </w:rPr>
            </w:pPr>
          </w:p>
          <w:p w14:paraId="54F14429" w14:textId="77777777" w:rsidR="007B53E2" w:rsidRPr="00434624" w:rsidRDefault="007B53E2" w:rsidP="00ED1963">
            <w:pPr>
              <w:rPr>
                <w:rFonts w:ascii="Times New Roman" w:hAnsi="Times New Roman" w:cs="Times New Roman"/>
                <w:b w:val="0"/>
                <w:sz w:val="24"/>
                <w:szCs w:val="24"/>
              </w:rPr>
            </w:pPr>
            <w:r w:rsidRPr="00434624">
              <w:rPr>
                <w:rFonts w:ascii="Times New Roman" w:hAnsi="Times New Roman" w:cs="Times New Roman"/>
                <w:b w:val="0"/>
                <w:sz w:val="24"/>
                <w:szCs w:val="24"/>
              </w:rPr>
              <w:t xml:space="preserve">HANKS, William F. </w:t>
            </w:r>
            <w:r w:rsidRPr="00434624">
              <w:rPr>
                <w:rFonts w:ascii="Times New Roman" w:hAnsi="Times New Roman" w:cs="Times New Roman"/>
                <w:sz w:val="24"/>
                <w:szCs w:val="24"/>
              </w:rPr>
              <w:t xml:space="preserve">Língua como prática social: </w:t>
            </w:r>
            <w:r w:rsidRPr="00434624">
              <w:rPr>
                <w:rFonts w:ascii="Times New Roman" w:hAnsi="Times New Roman" w:cs="Times New Roman"/>
                <w:b w:val="0"/>
                <w:sz w:val="24"/>
                <w:szCs w:val="24"/>
              </w:rPr>
              <w:t xml:space="preserve">das relações entre língua, cultura e sociedade a partir de </w:t>
            </w:r>
            <w:proofErr w:type="spellStart"/>
            <w:r w:rsidRPr="00434624">
              <w:rPr>
                <w:rFonts w:ascii="Times New Roman" w:hAnsi="Times New Roman" w:cs="Times New Roman"/>
                <w:b w:val="0"/>
                <w:sz w:val="24"/>
                <w:szCs w:val="24"/>
              </w:rPr>
              <w:t>Bordieu</w:t>
            </w:r>
            <w:proofErr w:type="spellEnd"/>
            <w:r w:rsidRPr="00434624">
              <w:rPr>
                <w:rFonts w:ascii="Times New Roman" w:hAnsi="Times New Roman" w:cs="Times New Roman"/>
                <w:b w:val="0"/>
                <w:sz w:val="24"/>
                <w:szCs w:val="24"/>
              </w:rPr>
              <w:t xml:space="preserve"> e Bakhtin. São Paulo: Cortez Editora, 2008.</w:t>
            </w:r>
          </w:p>
          <w:p w14:paraId="46D0B282" w14:textId="77777777" w:rsidR="007B53E2" w:rsidRPr="00434624" w:rsidRDefault="007B53E2" w:rsidP="00ED1963">
            <w:pPr>
              <w:rPr>
                <w:rFonts w:ascii="Times New Roman" w:hAnsi="Times New Roman" w:cs="Times New Roman"/>
                <w:b w:val="0"/>
                <w:sz w:val="24"/>
                <w:szCs w:val="24"/>
              </w:rPr>
            </w:pPr>
          </w:p>
          <w:p w14:paraId="4F5D085B" w14:textId="77777777" w:rsidR="007B53E2" w:rsidRPr="00434624" w:rsidRDefault="007B53E2" w:rsidP="00ED1963">
            <w:pPr>
              <w:rPr>
                <w:rFonts w:ascii="Times New Roman" w:hAnsi="Times New Roman" w:cs="Times New Roman"/>
                <w:b w:val="0"/>
                <w:sz w:val="24"/>
                <w:szCs w:val="24"/>
              </w:rPr>
            </w:pPr>
            <w:r w:rsidRPr="00434624">
              <w:rPr>
                <w:rFonts w:ascii="Times New Roman" w:hAnsi="Times New Roman" w:cs="Times New Roman"/>
                <w:b w:val="0"/>
                <w:sz w:val="24"/>
                <w:szCs w:val="24"/>
              </w:rPr>
              <w:t xml:space="preserve">CAVALCANTE, Márcia </w:t>
            </w:r>
            <w:proofErr w:type="spellStart"/>
            <w:r w:rsidRPr="00434624">
              <w:rPr>
                <w:rFonts w:ascii="Times New Roman" w:hAnsi="Times New Roman" w:cs="Times New Roman"/>
                <w:b w:val="0"/>
                <w:sz w:val="24"/>
                <w:szCs w:val="24"/>
              </w:rPr>
              <w:t>Suany</w:t>
            </w:r>
            <w:proofErr w:type="spellEnd"/>
            <w:r w:rsidRPr="00434624">
              <w:rPr>
                <w:rFonts w:ascii="Times New Roman" w:hAnsi="Times New Roman" w:cs="Times New Roman"/>
                <w:b w:val="0"/>
                <w:sz w:val="24"/>
                <w:szCs w:val="24"/>
              </w:rPr>
              <w:t xml:space="preserve"> Dias (</w:t>
            </w:r>
            <w:proofErr w:type="gramStart"/>
            <w:r w:rsidRPr="00434624">
              <w:rPr>
                <w:rFonts w:ascii="Times New Roman" w:hAnsi="Times New Roman" w:cs="Times New Roman"/>
                <w:b w:val="0"/>
                <w:i/>
                <w:sz w:val="24"/>
                <w:szCs w:val="24"/>
              </w:rPr>
              <w:t>et</w:t>
            </w:r>
            <w:proofErr w:type="gramEnd"/>
            <w:r w:rsidRPr="00434624">
              <w:rPr>
                <w:rFonts w:ascii="Times New Roman" w:hAnsi="Times New Roman" w:cs="Times New Roman"/>
                <w:b w:val="0"/>
                <w:i/>
                <w:sz w:val="24"/>
                <w:szCs w:val="24"/>
              </w:rPr>
              <w:t xml:space="preserve"> al</w:t>
            </w:r>
            <w:r w:rsidRPr="00434624">
              <w:rPr>
                <w:rFonts w:ascii="Times New Roman" w:hAnsi="Times New Roman" w:cs="Times New Roman"/>
                <w:b w:val="0"/>
                <w:sz w:val="24"/>
                <w:szCs w:val="24"/>
              </w:rPr>
              <w:t>.) (</w:t>
            </w:r>
            <w:proofErr w:type="spellStart"/>
            <w:r w:rsidRPr="00434624">
              <w:rPr>
                <w:rFonts w:ascii="Times New Roman" w:hAnsi="Times New Roman" w:cs="Times New Roman"/>
                <w:b w:val="0"/>
                <w:sz w:val="24"/>
                <w:szCs w:val="24"/>
              </w:rPr>
              <w:t>orgs</w:t>
            </w:r>
            <w:proofErr w:type="spellEnd"/>
            <w:r w:rsidRPr="00434624">
              <w:rPr>
                <w:rFonts w:ascii="Times New Roman" w:hAnsi="Times New Roman" w:cs="Times New Roman"/>
                <w:b w:val="0"/>
                <w:sz w:val="24"/>
                <w:szCs w:val="24"/>
              </w:rPr>
              <w:t xml:space="preserve">.) </w:t>
            </w:r>
            <w:proofErr w:type="spellStart"/>
            <w:r w:rsidRPr="00434624">
              <w:rPr>
                <w:rFonts w:ascii="Times New Roman" w:hAnsi="Times New Roman" w:cs="Times New Roman"/>
                <w:sz w:val="24"/>
                <w:szCs w:val="24"/>
              </w:rPr>
              <w:t>Lingua</w:t>
            </w:r>
            <w:proofErr w:type="spellEnd"/>
            <w:r w:rsidRPr="00434624">
              <w:rPr>
                <w:rFonts w:ascii="Times New Roman" w:hAnsi="Times New Roman" w:cs="Times New Roman"/>
                <w:sz w:val="24"/>
                <w:szCs w:val="24"/>
              </w:rPr>
              <w:t>(</w:t>
            </w:r>
            <w:proofErr w:type="spellStart"/>
            <w:r w:rsidRPr="00434624">
              <w:rPr>
                <w:rFonts w:ascii="Times New Roman" w:hAnsi="Times New Roman" w:cs="Times New Roman"/>
                <w:sz w:val="24"/>
                <w:szCs w:val="24"/>
              </w:rPr>
              <w:t>gem</w:t>
            </w:r>
            <w:proofErr w:type="spellEnd"/>
            <w:r w:rsidRPr="00434624">
              <w:rPr>
                <w:rFonts w:ascii="Times New Roman" w:hAnsi="Times New Roman" w:cs="Times New Roman"/>
                <w:sz w:val="24"/>
                <w:szCs w:val="24"/>
              </w:rPr>
              <w:t xml:space="preserve">), Discurso e Ensino: </w:t>
            </w:r>
            <w:r w:rsidRPr="00434624">
              <w:rPr>
                <w:rFonts w:ascii="Times New Roman" w:hAnsi="Times New Roman" w:cs="Times New Roman"/>
                <w:b w:val="0"/>
                <w:sz w:val="24"/>
                <w:szCs w:val="24"/>
              </w:rPr>
              <w:t>Concepções Teóricas e Ressignificações da Prática Docente. Goiânia: Gráfica e Editora América, 2016.</w:t>
            </w:r>
          </w:p>
          <w:p w14:paraId="3F1670D0" w14:textId="77777777" w:rsidR="007B53E2" w:rsidRPr="00434624" w:rsidRDefault="007B53E2" w:rsidP="00ED1963">
            <w:pPr>
              <w:rPr>
                <w:rFonts w:ascii="Times New Roman" w:hAnsi="Times New Roman" w:cs="Times New Roman"/>
                <w:b w:val="0"/>
                <w:sz w:val="24"/>
                <w:szCs w:val="24"/>
              </w:rPr>
            </w:pPr>
          </w:p>
          <w:p w14:paraId="5AF2A8AA" w14:textId="77777777" w:rsidR="007B53E2" w:rsidRPr="00434624" w:rsidRDefault="007B53E2" w:rsidP="00ED1963">
            <w:pPr>
              <w:rPr>
                <w:rFonts w:ascii="Times New Roman" w:hAnsi="Times New Roman" w:cs="Times New Roman"/>
                <w:b w:val="0"/>
                <w:sz w:val="24"/>
                <w:szCs w:val="24"/>
              </w:rPr>
            </w:pPr>
            <w:r w:rsidRPr="00434624">
              <w:rPr>
                <w:rFonts w:ascii="Times New Roman" w:hAnsi="Times New Roman" w:cs="Times New Roman"/>
                <w:b w:val="0"/>
                <w:sz w:val="24"/>
                <w:szCs w:val="24"/>
              </w:rPr>
              <w:t xml:space="preserve">MACHADO, Ana Rachel.  DIONÍSIO, Ângela Paiva. BEZERRA, Maria Auxiliadora. </w:t>
            </w:r>
            <w:r w:rsidRPr="00434624">
              <w:rPr>
                <w:rFonts w:ascii="Times New Roman" w:hAnsi="Times New Roman" w:cs="Times New Roman"/>
                <w:sz w:val="24"/>
                <w:szCs w:val="24"/>
              </w:rPr>
              <w:t>Gêneros Textuais e Ensino.</w:t>
            </w:r>
            <w:r w:rsidRPr="00434624">
              <w:rPr>
                <w:rFonts w:ascii="Times New Roman" w:hAnsi="Times New Roman" w:cs="Times New Roman"/>
                <w:b w:val="0"/>
                <w:sz w:val="24"/>
                <w:szCs w:val="24"/>
              </w:rPr>
              <w:t xml:space="preserve"> São Paulo: Parábola Editorial, 2010.</w:t>
            </w:r>
          </w:p>
          <w:p w14:paraId="2A3D5814" w14:textId="77777777" w:rsidR="007B53E2" w:rsidRPr="00434624" w:rsidRDefault="007B53E2" w:rsidP="00ED1963">
            <w:pPr>
              <w:rPr>
                <w:rFonts w:ascii="Times New Roman" w:hAnsi="Times New Roman" w:cs="Times New Roman"/>
                <w:b w:val="0"/>
                <w:sz w:val="24"/>
                <w:szCs w:val="24"/>
              </w:rPr>
            </w:pPr>
          </w:p>
          <w:p w14:paraId="0E68B456" w14:textId="77777777" w:rsidR="007B53E2" w:rsidRPr="00434624" w:rsidRDefault="007B53E2" w:rsidP="00ED1963">
            <w:pPr>
              <w:rPr>
                <w:rFonts w:ascii="Times New Roman" w:hAnsi="Times New Roman" w:cs="Times New Roman"/>
                <w:b w:val="0"/>
                <w:sz w:val="24"/>
                <w:szCs w:val="24"/>
              </w:rPr>
            </w:pPr>
            <w:r w:rsidRPr="00434624">
              <w:rPr>
                <w:rFonts w:ascii="Times New Roman" w:hAnsi="Times New Roman" w:cs="Times New Roman"/>
                <w:b w:val="0"/>
                <w:sz w:val="24"/>
                <w:szCs w:val="24"/>
              </w:rPr>
              <w:t xml:space="preserve">MARCUSCHI, L. A. </w:t>
            </w:r>
            <w:r w:rsidRPr="00434624">
              <w:rPr>
                <w:rFonts w:ascii="Times New Roman" w:hAnsi="Times New Roman" w:cs="Times New Roman"/>
                <w:sz w:val="24"/>
                <w:szCs w:val="24"/>
              </w:rPr>
              <w:t>Produção textual, análise de gêneros e compreensão.</w:t>
            </w:r>
            <w:r w:rsidRPr="00434624">
              <w:rPr>
                <w:rFonts w:ascii="Times New Roman" w:hAnsi="Times New Roman" w:cs="Times New Roman"/>
                <w:b w:val="0"/>
                <w:sz w:val="24"/>
                <w:szCs w:val="24"/>
              </w:rPr>
              <w:t xml:space="preserve"> São Paulo: Parábola Editorial, 2008.</w:t>
            </w:r>
          </w:p>
          <w:p w14:paraId="61DAFC24" w14:textId="77777777" w:rsidR="007B53E2" w:rsidRPr="00434624" w:rsidRDefault="007B53E2" w:rsidP="00ED1963">
            <w:pPr>
              <w:rPr>
                <w:rFonts w:ascii="Times New Roman" w:hAnsi="Times New Roman" w:cs="Times New Roman"/>
                <w:b w:val="0"/>
                <w:sz w:val="24"/>
                <w:szCs w:val="24"/>
              </w:rPr>
            </w:pPr>
          </w:p>
          <w:p w14:paraId="2907D40F" w14:textId="77777777" w:rsidR="007B53E2" w:rsidRPr="00434624" w:rsidRDefault="007B53E2" w:rsidP="00ED1963">
            <w:pPr>
              <w:pStyle w:val="Ttulo2"/>
              <w:shd w:val="clear" w:color="auto" w:fill="FFFFFF"/>
              <w:spacing w:before="0"/>
              <w:outlineLvl w:val="1"/>
              <w:rPr>
                <w:rFonts w:ascii="Times New Roman" w:hAnsi="Times New Roman" w:cs="Times New Roman"/>
                <w:color w:val="auto"/>
                <w:spacing w:val="-3"/>
                <w:sz w:val="24"/>
                <w:szCs w:val="24"/>
              </w:rPr>
            </w:pPr>
            <w:proofErr w:type="spellStart"/>
            <w:proofErr w:type="gramStart"/>
            <w:r w:rsidRPr="00434624">
              <w:rPr>
                <w:rFonts w:ascii="Times New Roman" w:hAnsi="Times New Roman" w:cs="Times New Roman"/>
                <w:color w:val="auto"/>
                <w:spacing w:val="-3"/>
                <w:sz w:val="24"/>
                <w:szCs w:val="24"/>
              </w:rPr>
              <w:t>SOUZA,</w:t>
            </w:r>
            <w:proofErr w:type="gramEnd"/>
            <w:r w:rsidRPr="00434624">
              <w:rPr>
                <w:rFonts w:ascii="Times New Roman" w:hAnsi="Times New Roman" w:cs="Times New Roman"/>
                <w:color w:val="auto"/>
                <w:spacing w:val="-3"/>
                <w:sz w:val="24"/>
                <w:szCs w:val="24"/>
              </w:rPr>
              <w:t>Tania</w:t>
            </w:r>
            <w:proofErr w:type="spellEnd"/>
            <w:r w:rsidRPr="00434624">
              <w:rPr>
                <w:rFonts w:ascii="Times New Roman" w:hAnsi="Times New Roman" w:cs="Times New Roman"/>
                <w:color w:val="auto"/>
                <w:spacing w:val="-3"/>
                <w:sz w:val="24"/>
                <w:szCs w:val="24"/>
              </w:rPr>
              <w:t xml:space="preserve"> Conceição Clemente de. PEREIRA, Rosane da Conceição. </w:t>
            </w:r>
            <w:r w:rsidRPr="00434624">
              <w:rPr>
                <w:rFonts w:ascii="Times New Roman" w:hAnsi="Times New Roman" w:cs="Times New Roman"/>
                <w:b/>
                <w:color w:val="auto"/>
                <w:spacing w:val="-3"/>
                <w:sz w:val="24"/>
                <w:szCs w:val="24"/>
              </w:rPr>
              <w:t>Discurso e Ensino:</w:t>
            </w:r>
            <w:r w:rsidRPr="00434624">
              <w:rPr>
                <w:rFonts w:ascii="Times New Roman" w:hAnsi="Times New Roman" w:cs="Times New Roman"/>
                <w:color w:val="auto"/>
                <w:spacing w:val="-3"/>
                <w:sz w:val="24"/>
                <w:szCs w:val="24"/>
              </w:rPr>
              <w:t xml:space="preserve"> Reflexões sobre o verbal e o não verbal. Rio de Janeiro: </w:t>
            </w:r>
            <w:proofErr w:type="spellStart"/>
            <w:r w:rsidRPr="00434624">
              <w:rPr>
                <w:rFonts w:ascii="Times New Roman" w:hAnsi="Times New Roman" w:cs="Times New Roman"/>
                <w:color w:val="auto"/>
                <w:spacing w:val="-3"/>
                <w:sz w:val="24"/>
                <w:szCs w:val="24"/>
              </w:rPr>
              <w:t>Garamond</w:t>
            </w:r>
            <w:proofErr w:type="spellEnd"/>
            <w:r w:rsidRPr="00434624">
              <w:rPr>
                <w:rFonts w:ascii="Times New Roman" w:hAnsi="Times New Roman" w:cs="Times New Roman"/>
                <w:color w:val="auto"/>
                <w:spacing w:val="-3"/>
                <w:sz w:val="24"/>
                <w:szCs w:val="24"/>
              </w:rPr>
              <w:t>, 2011.</w:t>
            </w:r>
          </w:p>
          <w:p w14:paraId="2C5F1B44" w14:textId="77777777" w:rsidR="007B53E2" w:rsidRPr="00E237DC" w:rsidRDefault="007B53E2" w:rsidP="00ED1963">
            <w:pPr>
              <w:rPr>
                <w:rFonts w:ascii="Times New Roman" w:hAnsi="Times New Roman" w:cs="Times New Roman"/>
                <w:b w:val="0"/>
                <w:sz w:val="24"/>
                <w:szCs w:val="24"/>
              </w:rPr>
            </w:pPr>
          </w:p>
        </w:tc>
      </w:tr>
    </w:tbl>
    <w:p w14:paraId="0FEB02EE"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2A0D4727"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45DC2892"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DRAMATURGIA BRASILEIRA</w:t>
            </w:r>
            <w:r w:rsidR="009A3213">
              <w:rPr>
                <w:rFonts w:ascii="Times New Roman" w:hAnsi="Times New Roman" w:cs="Times New Roman"/>
                <w:color w:val="auto"/>
                <w:sz w:val="24"/>
                <w:szCs w:val="24"/>
              </w:rPr>
              <w:t xml:space="preserve"> 60 h</w:t>
            </w:r>
          </w:p>
        </w:tc>
      </w:tr>
      <w:tr w:rsidR="007B53E2" w:rsidRPr="00E237DC" w14:paraId="74354D32"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5A6F5C0A"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rPr>
              <w:t xml:space="preserve">Panorama da dramaturgia brasileira. A herança medieval, a comédia de costumes, o trágico nos trópicos. Variantes do drama moderno. Tendências contemporâneas da dramaturgia brasileira. Análises de obras dramáticas na perspectiva dialógica.  </w:t>
            </w:r>
          </w:p>
          <w:p w14:paraId="7D2AC04C" w14:textId="77777777" w:rsidR="007B53E2" w:rsidRPr="00E237DC" w:rsidRDefault="007B53E2" w:rsidP="00ED1963">
            <w:pPr>
              <w:jc w:val="both"/>
              <w:rPr>
                <w:rFonts w:ascii="Times New Roman" w:hAnsi="Times New Roman" w:cs="Times New Roman"/>
                <w:b w:val="0"/>
                <w:sz w:val="24"/>
                <w:szCs w:val="24"/>
              </w:rPr>
            </w:pPr>
          </w:p>
          <w:p w14:paraId="6C202D8D"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2A1369BC" w14:textId="77777777" w:rsidR="006E2686" w:rsidRPr="00E237DC" w:rsidRDefault="006E2686" w:rsidP="00ED1963">
            <w:pPr>
              <w:rPr>
                <w:rFonts w:ascii="Times New Roman" w:hAnsi="Times New Roman" w:cs="Times New Roman"/>
                <w:sz w:val="24"/>
                <w:szCs w:val="24"/>
              </w:rPr>
            </w:pPr>
          </w:p>
          <w:p w14:paraId="29806380"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pacing w:val="-3"/>
                <w:sz w:val="24"/>
                <w:szCs w:val="24"/>
              </w:rPr>
              <w:t xml:space="preserve">BORNHEIM, Gerd Alberto. </w:t>
            </w:r>
            <w:r w:rsidRPr="00E237DC">
              <w:rPr>
                <w:rFonts w:ascii="Times New Roman" w:hAnsi="Times New Roman" w:cs="Times New Roman"/>
                <w:sz w:val="24"/>
                <w:szCs w:val="24"/>
              </w:rPr>
              <w:t>O sentido e a máscara</w:t>
            </w:r>
            <w:r w:rsidRPr="00E237DC">
              <w:rPr>
                <w:rFonts w:ascii="Times New Roman" w:hAnsi="Times New Roman" w:cs="Times New Roman"/>
                <w:b w:val="0"/>
                <w:sz w:val="24"/>
                <w:szCs w:val="24"/>
              </w:rPr>
              <w:t xml:space="preserve">. São Paulo: Perspectiva, 1992. (Coleção Debates, </w:t>
            </w:r>
            <w:proofErr w:type="gramStart"/>
            <w:r w:rsidRPr="00E237DC">
              <w:rPr>
                <w:rFonts w:ascii="Times New Roman" w:hAnsi="Times New Roman" w:cs="Times New Roman"/>
                <w:b w:val="0"/>
                <w:sz w:val="24"/>
                <w:szCs w:val="24"/>
              </w:rPr>
              <w:t>8</w:t>
            </w:r>
            <w:proofErr w:type="gramEnd"/>
            <w:r w:rsidRPr="00E237DC">
              <w:rPr>
                <w:rFonts w:ascii="Times New Roman" w:hAnsi="Times New Roman" w:cs="Times New Roman"/>
                <w:b w:val="0"/>
                <w:sz w:val="24"/>
                <w:szCs w:val="24"/>
              </w:rPr>
              <w:t>).</w:t>
            </w:r>
          </w:p>
          <w:p w14:paraId="45CC2631" w14:textId="77777777" w:rsidR="006E2686" w:rsidRPr="00E237DC" w:rsidRDefault="006E2686" w:rsidP="00ED1963">
            <w:pPr>
              <w:rPr>
                <w:rFonts w:ascii="Times New Roman" w:hAnsi="Times New Roman"/>
                <w:b w:val="0"/>
                <w:sz w:val="24"/>
                <w:szCs w:val="24"/>
              </w:rPr>
            </w:pPr>
          </w:p>
          <w:p w14:paraId="3D75E0EB"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FERNANDES, Sílvia. </w:t>
            </w:r>
            <w:r w:rsidRPr="00E237DC">
              <w:rPr>
                <w:rFonts w:ascii="Times New Roman" w:hAnsi="Times New Roman"/>
                <w:sz w:val="24"/>
                <w:szCs w:val="24"/>
              </w:rPr>
              <w:t>Teatralidades contemporâneas</w:t>
            </w:r>
            <w:r w:rsidRPr="00E237DC">
              <w:rPr>
                <w:rFonts w:ascii="Times New Roman" w:hAnsi="Times New Roman"/>
                <w:b w:val="0"/>
                <w:sz w:val="24"/>
                <w:szCs w:val="24"/>
              </w:rPr>
              <w:t>. São Paulo: Perspectiva, 2010. </w:t>
            </w:r>
          </w:p>
          <w:p w14:paraId="43E1F7EC" w14:textId="77777777" w:rsidR="006E2686" w:rsidRPr="00E237DC" w:rsidRDefault="006E2686" w:rsidP="00ED1963">
            <w:pPr>
              <w:rPr>
                <w:rFonts w:ascii="Times New Roman" w:hAnsi="Times New Roman"/>
                <w:b w:val="0"/>
                <w:sz w:val="24"/>
                <w:szCs w:val="24"/>
                <w:shd w:val="clear" w:color="auto" w:fill="E7F3D6"/>
              </w:rPr>
            </w:pPr>
          </w:p>
          <w:p w14:paraId="6E4272C8"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GOMES, André Luís; MACIEL, Diógenes André Vieira. (</w:t>
            </w:r>
            <w:proofErr w:type="spellStart"/>
            <w:r w:rsidRPr="00E237DC">
              <w:rPr>
                <w:rFonts w:ascii="Times New Roman" w:hAnsi="Times New Roman"/>
                <w:b w:val="0"/>
                <w:sz w:val="24"/>
                <w:szCs w:val="24"/>
              </w:rPr>
              <w:t>Orgs</w:t>
            </w:r>
            <w:proofErr w:type="spellEnd"/>
            <w:r w:rsidRPr="00E237DC">
              <w:rPr>
                <w:rFonts w:ascii="Times New Roman" w:hAnsi="Times New Roman"/>
                <w:b w:val="0"/>
                <w:sz w:val="24"/>
                <w:szCs w:val="24"/>
              </w:rPr>
              <w:t xml:space="preserve">.). </w:t>
            </w:r>
            <w:r w:rsidRPr="00E237DC">
              <w:rPr>
                <w:rFonts w:ascii="Times New Roman" w:hAnsi="Times New Roman"/>
                <w:sz w:val="24"/>
                <w:szCs w:val="24"/>
              </w:rPr>
              <w:t>Penso teatro</w:t>
            </w:r>
            <w:r w:rsidRPr="00E237DC">
              <w:rPr>
                <w:rFonts w:ascii="Times New Roman" w:hAnsi="Times New Roman"/>
                <w:b w:val="0"/>
                <w:sz w:val="24"/>
                <w:szCs w:val="24"/>
              </w:rPr>
              <w:t>: dramaturgia, crítica e encenação. São Paulo: Horizonte, 2012.</w:t>
            </w:r>
          </w:p>
          <w:p w14:paraId="4EF0F592" w14:textId="77777777" w:rsidR="006E2686" w:rsidRPr="00E237DC" w:rsidRDefault="006E2686" w:rsidP="00ED1963">
            <w:pPr>
              <w:rPr>
                <w:rFonts w:ascii="Times New Roman" w:hAnsi="Times New Roman"/>
                <w:b w:val="0"/>
                <w:sz w:val="24"/>
                <w:szCs w:val="24"/>
                <w:shd w:val="clear" w:color="auto" w:fill="E7F3D6"/>
              </w:rPr>
            </w:pPr>
          </w:p>
          <w:p w14:paraId="063A5394"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MAGALDI, Sábato. </w:t>
            </w:r>
            <w:r w:rsidRPr="00E237DC">
              <w:rPr>
                <w:rFonts w:ascii="Times New Roman" w:eastAsia="Batang" w:hAnsi="Times New Roman" w:cs="Times New Roman"/>
                <w:sz w:val="24"/>
                <w:szCs w:val="24"/>
              </w:rPr>
              <w:t>Panorama do teatro brasileiro</w:t>
            </w:r>
            <w:r w:rsidRPr="00E237DC">
              <w:rPr>
                <w:rFonts w:ascii="Times New Roman" w:eastAsia="Batang" w:hAnsi="Times New Roman" w:cs="Times New Roman"/>
                <w:b w:val="0"/>
                <w:sz w:val="24"/>
                <w:szCs w:val="24"/>
              </w:rPr>
              <w:t>. São Paulo: Global, 2004.</w:t>
            </w:r>
          </w:p>
          <w:p w14:paraId="0D09BDE8" w14:textId="77777777" w:rsidR="006E2686" w:rsidRPr="00E237DC" w:rsidRDefault="006E2686" w:rsidP="00ED1963">
            <w:pPr>
              <w:rPr>
                <w:rFonts w:ascii="Times New Roman" w:eastAsia="Batang" w:hAnsi="Times New Roman" w:cs="Times New Roman"/>
                <w:b w:val="0"/>
                <w:sz w:val="24"/>
                <w:szCs w:val="24"/>
              </w:rPr>
            </w:pPr>
          </w:p>
          <w:p w14:paraId="06A4FE0E"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ROSENFELD, </w:t>
            </w:r>
            <w:proofErr w:type="spellStart"/>
            <w:r w:rsidRPr="00E237DC">
              <w:rPr>
                <w:rFonts w:ascii="Times New Roman" w:hAnsi="Times New Roman" w:cs="Times New Roman"/>
                <w:b w:val="0"/>
                <w:sz w:val="24"/>
                <w:szCs w:val="24"/>
              </w:rPr>
              <w:t>Anatol</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O mito e o herói no moderno teatro brasileiro</w:t>
            </w:r>
            <w:r w:rsidRPr="00E237DC">
              <w:rPr>
                <w:rFonts w:ascii="Times New Roman" w:hAnsi="Times New Roman" w:cs="Times New Roman"/>
                <w:b w:val="0"/>
                <w:sz w:val="24"/>
                <w:szCs w:val="24"/>
              </w:rPr>
              <w:t>. São Paulo: Perspectiva, 2016. (Coleção Debates, 179).</w:t>
            </w:r>
          </w:p>
          <w:p w14:paraId="49C714EB" w14:textId="77777777" w:rsidR="006E2686" w:rsidRPr="00E237DC" w:rsidRDefault="006E2686" w:rsidP="00ED1963">
            <w:pPr>
              <w:rPr>
                <w:rFonts w:ascii="Times New Roman" w:eastAsia="Batang" w:hAnsi="Times New Roman" w:cs="Times New Roman"/>
                <w:b w:val="0"/>
                <w:sz w:val="24"/>
                <w:szCs w:val="24"/>
              </w:rPr>
            </w:pPr>
          </w:p>
          <w:p w14:paraId="02B315CA"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757A5894" w14:textId="77777777" w:rsidR="006E2686" w:rsidRPr="00E237DC" w:rsidRDefault="006E2686" w:rsidP="00ED1963">
            <w:pPr>
              <w:rPr>
                <w:rFonts w:ascii="Times New Roman" w:hAnsi="Times New Roman" w:cs="Times New Roman"/>
                <w:sz w:val="24"/>
                <w:szCs w:val="24"/>
              </w:rPr>
            </w:pPr>
          </w:p>
          <w:p w14:paraId="2B578A6D"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DA COSTA, José. </w:t>
            </w:r>
            <w:r w:rsidRPr="00E237DC">
              <w:rPr>
                <w:rFonts w:ascii="Times New Roman" w:hAnsi="Times New Roman"/>
                <w:sz w:val="24"/>
                <w:szCs w:val="24"/>
              </w:rPr>
              <w:t>Teatro Contemporâneo no Brasil</w:t>
            </w:r>
            <w:r w:rsidRPr="00E237DC">
              <w:rPr>
                <w:rFonts w:ascii="Times New Roman" w:hAnsi="Times New Roman"/>
                <w:b w:val="0"/>
                <w:sz w:val="24"/>
                <w:szCs w:val="24"/>
              </w:rPr>
              <w:t>: criações partilhadas e presença diferida. Rio de Janeiro: 7LETRAS, 2009.</w:t>
            </w:r>
          </w:p>
          <w:p w14:paraId="71A52477" w14:textId="77777777" w:rsidR="006E2686" w:rsidRPr="00E237DC" w:rsidRDefault="006E2686" w:rsidP="00ED1963">
            <w:pPr>
              <w:rPr>
                <w:rFonts w:ascii="Times New Roman" w:hAnsi="Times New Roman" w:cs="Times New Roman"/>
                <w:b w:val="0"/>
                <w:sz w:val="24"/>
                <w:szCs w:val="24"/>
              </w:rPr>
            </w:pPr>
          </w:p>
          <w:p w14:paraId="5866393C"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t xml:space="preserve">GOMES, André Luís. (org.) </w:t>
            </w:r>
            <w:r w:rsidRPr="00E237DC">
              <w:rPr>
                <w:rFonts w:ascii="Times New Roman" w:hAnsi="Times New Roman"/>
                <w:sz w:val="24"/>
                <w:szCs w:val="24"/>
              </w:rPr>
              <w:t>Leio Teatro</w:t>
            </w:r>
            <w:r w:rsidRPr="00E237DC">
              <w:rPr>
                <w:rFonts w:ascii="Times New Roman" w:hAnsi="Times New Roman"/>
                <w:b w:val="0"/>
                <w:sz w:val="24"/>
                <w:szCs w:val="24"/>
              </w:rPr>
              <w:t>: dramaturgia brasileira contemporânea, leitura e publicação. São Paulo: Horizonte, 2010.</w:t>
            </w:r>
          </w:p>
          <w:p w14:paraId="6774EF6D" w14:textId="77777777" w:rsidR="006E2686" w:rsidRPr="00E237DC" w:rsidRDefault="006E2686" w:rsidP="00ED1963">
            <w:pPr>
              <w:rPr>
                <w:rFonts w:ascii="Times New Roman" w:hAnsi="Times New Roman"/>
                <w:b w:val="0"/>
                <w:sz w:val="24"/>
                <w:szCs w:val="24"/>
              </w:rPr>
            </w:pPr>
          </w:p>
          <w:p w14:paraId="64AEA822" w14:textId="77777777" w:rsidR="007B53E2" w:rsidRDefault="007B53E2" w:rsidP="00ED1963">
            <w:pPr>
              <w:rPr>
                <w:rFonts w:ascii="Times New Roman" w:hAnsi="Times New Roman"/>
                <w:b w:val="0"/>
                <w:sz w:val="24"/>
                <w:szCs w:val="24"/>
              </w:rPr>
            </w:pPr>
            <w:r w:rsidRPr="00E237DC">
              <w:rPr>
                <w:rFonts w:ascii="Times New Roman" w:hAnsi="Times New Roman"/>
                <w:b w:val="0"/>
                <w:sz w:val="24"/>
                <w:szCs w:val="24"/>
              </w:rPr>
              <w:lastRenderedPageBreak/>
              <w:t xml:space="preserve">MAGALDI, Sábato. </w:t>
            </w:r>
            <w:r w:rsidRPr="00E237DC">
              <w:rPr>
                <w:rFonts w:ascii="Times New Roman" w:hAnsi="Times New Roman"/>
                <w:sz w:val="24"/>
                <w:szCs w:val="24"/>
              </w:rPr>
              <w:t>Teatro em foco</w:t>
            </w:r>
            <w:r w:rsidRPr="00E237DC">
              <w:rPr>
                <w:rFonts w:ascii="Times New Roman" w:hAnsi="Times New Roman"/>
                <w:b w:val="0"/>
                <w:sz w:val="24"/>
                <w:szCs w:val="24"/>
              </w:rPr>
              <w:t>. São Paulo: Perspectiva, 2008.</w:t>
            </w:r>
          </w:p>
          <w:p w14:paraId="0C120EBA" w14:textId="77777777" w:rsidR="006E2686" w:rsidRPr="00E237DC" w:rsidRDefault="006E2686" w:rsidP="00ED1963">
            <w:pPr>
              <w:rPr>
                <w:rFonts w:ascii="Times New Roman" w:hAnsi="Times New Roman" w:cs="Times New Roman"/>
                <w:b w:val="0"/>
                <w:sz w:val="24"/>
                <w:szCs w:val="24"/>
              </w:rPr>
            </w:pPr>
          </w:p>
          <w:p w14:paraId="1B750B6D"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ROSENFELD, </w:t>
            </w:r>
            <w:proofErr w:type="spellStart"/>
            <w:r w:rsidRPr="00E237DC">
              <w:rPr>
                <w:rFonts w:ascii="Times New Roman" w:hAnsi="Times New Roman" w:cs="Times New Roman"/>
                <w:b w:val="0"/>
                <w:sz w:val="24"/>
                <w:szCs w:val="24"/>
              </w:rPr>
              <w:t>Anatol</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Prismas do teatro</w:t>
            </w:r>
            <w:r w:rsidRPr="00E237DC">
              <w:rPr>
                <w:rFonts w:ascii="Times New Roman" w:hAnsi="Times New Roman" w:cs="Times New Roman"/>
                <w:b w:val="0"/>
                <w:sz w:val="24"/>
                <w:szCs w:val="24"/>
              </w:rPr>
              <w:t>. São Paulo: Perspectiva, 2000. (Coleção Debates, 256).</w:t>
            </w:r>
          </w:p>
          <w:p w14:paraId="2BCBBF27" w14:textId="77777777" w:rsidR="006E2686" w:rsidRPr="00E237DC" w:rsidRDefault="006E2686" w:rsidP="00ED1963">
            <w:pPr>
              <w:rPr>
                <w:rFonts w:ascii="Times New Roman" w:hAnsi="Times New Roman" w:cs="Times New Roman"/>
                <w:b w:val="0"/>
                <w:sz w:val="24"/>
                <w:szCs w:val="24"/>
              </w:rPr>
            </w:pPr>
          </w:p>
          <w:p w14:paraId="74441DBA" w14:textId="07752783" w:rsidR="007B53E2" w:rsidRPr="00E237DC" w:rsidRDefault="00434624" w:rsidP="00ED1963">
            <w:pPr>
              <w:rPr>
                <w:rFonts w:ascii="Times New Roman" w:hAnsi="Times New Roman" w:cs="Times New Roman"/>
                <w:b w:val="0"/>
                <w:sz w:val="24"/>
                <w:szCs w:val="24"/>
              </w:rPr>
            </w:pPr>
            <w:r w:rsidRPr="00CB5144">
              <w:rPr>
                <w:rFonts w:ascii="Times New Roman" w:hAnsi="Times New Roman"/>
                <w:b w:val="0"/>
                <w:spacing w:val="-3"/>
              </w:rPr>
              <w:t xml:space="preserve">________. </w:t>
            </w:r>
            <w:r w:rsidR="007B53E2" w:rsidRPr="00E237DC">
              <w:rPr>
                <w:rFonts w:ascii="Times New Roman" w:hAnsi="Times New Roman" w:cs="Times New Roman"/>
                <w:sz w:val="24"/>
                <w:szCs w:val="24"/>
              </w:rPr>
              <w:t>Teatro moderno</w:t>
            </w:r>
            <w:r w:rsidR="007B53E2" w:rsidRPr="00E237DC">
              <w:rPr>
                <w:rFonts w:ascii="Times New Roman" w:hAnsi="Times New Roman" w:cs="Times New Roman"/>
                <w:b w:val="0"/>
                <w:sz w:val="24"/>
                <w:szCs w:val="24"/>
              </w:rPr>
              <w:t>. São Paulo: Perspectiva, 2008. (Coleção Debates, 153).</w:t>
            </w:r>
            <w:r w:rsidR="007B53E2" w:rsidRPr="00E237DC">
              <w:rPr>
                <w:rFonts w:ascii="Times New Roman" w:hAnsi="Times New Roman" w:cs="Times New Roman"/>
                <w:sz w:val="24"/>
                <w:szCs w:val="24"/>
              </w:rPr>
              <w:br/>
            </w:r>
          </w:p>
        </w:tc>
      </w:tr>
    </w:tbl>
    <w:p w14:paraId="3BDF7545"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7333A4A5" w14:textId="77777777" w:rsidTr="006E2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28DAF69D"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HISTÓRIA E LITERATURA</w:t>
            </w:r>
            <w:r w:rsidR="009A3213">
              <w:rPr>
                <w:rFonts w:ascii="Times New Roman" w:hAnsi="Times New Roman" w:cs="Times New Roman"/>
                <w:color w:val="auto"/>
                <w:sz w:val="24"/>
                <w:szCs w:val="24"/>
              </w:rPr>
              <w:t xml:space="preserve"> 60 h</w:t>
            </w:r>
          </w:p>
        </w:tc>
      </w:tr>
      <w:tr w:rsidR="007B53E2" w:rsidRPr="00E237DC" w14:paraId="6A729CD4" w14:textId="77777777" w:rsidTr="006E2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1F405650"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Narrativa histórica e narrativa literária: especificidades, diferenças e semelhanças. Fontes primárias e secundárias. O espaço biográfico nas abordagens histórica e literária. Novas perspectivas de abordagem teórica nos campos historiográfico e literário. Possibilidades de diálogo interdisciplinar: cultura, história e literatura. História, verdade e ficção.</w:t>
            </w:r>
          </w:p>
          <w:p w14:paraId="023C0505" w14:textId="77777777" w:rsidR="007B53E2" w:rsidRPr="00E237DC" w:rsidRDefault="007B53E2" w:rsidP="00ED1963">
            <w:pPr>
              <w:jc w:val="both"/>
              <w:rPr>
                <w:rFonts w:ascii="Times New Roman" w:hAnsi="Times New Roman" w:cs="Times New Roman"/>
                <w:b w:val="0"/>
                <w:sz w:val="24"/>
                <w:szCs w:val="24"/>
              </w:rPr>
            </w:pPr>
          </w:p>
          <w:p w14:paraId="53994F02"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4270FCE1" w14:textId="77777777" w:rsidR="006E2686" w:rsidRPr="00E237DC" w:rsidRDefault="006E2686" w:rsidP="00ED1963">
            <w:pPr>
              <w:rPr>
                <w:rFonts w:ascii="Times New Roman" w:hAnsi="Times New Roman" w:cs="Times New Roman"/>
                <w:sz w:val="24"/>
                <w:szCs w:val="24"/>
              </w:rPr>
            </w:pPr>
          </w:p>
          <w:p w14:paraId="3B78D06D" w14:textId="77777777" w:rsidR="007B53E2" w:rsidRDefault="007B53E2" w:rsidP="00ED1963">
            <w:pPr>
              <w:pStyle w:val="Default"/>
              <w:rPr>
                <w:b w:val="0"/>
                <w:color w:val="auto"/>
              </w:rPr>
            </w:pPr>
            <w:r w:rsidRPr="00E237DC">
              <w:rPr>
                <w:b w:val="0"/>
                <w:color w:val="auto"/>
              </w:rPr>
              <w:t xml:space="preserve">ARFUCH, Leonor. </w:t>
            </w:r>
            <w:r w:rsidRPr="00E237DC">
              <w:rPr>
                <w:color w:val="auto"/>
              </w:rPr>
              <w:t>O espaço biográfico</w:t>
            </w:r>
            <w:r w:rsidRPr="00E237DC">
              <w:rPr>
                <w:b w:val="0"/>
                <w:color w:val="auto"/>
              </w:rPr>
              <w:t xml:space="preserve">: dilemas da subjetividade contemporânea. Rio de Janeiro: </w:t>
            </w:r>
            <w:proofErr w:type="spellStart"/>
            <w:proofErr w:type="gramStart"/>
            <w:r w:rsidRPr="00E237DC">
              <w:rPr>
                <w:b w:val="0"/>
                <w:color w:val="auto"/>
              </w:rPr>
              <w:t>EdUERJ</w:t>
            </w:r>
            <w:proofErr w:type="spellEnd"/>
            <w:proofErr w:type="gramEnd"/>
            <w:r w:rsidRPr="00E237DC">
              <w:rPr>
                <w:b w:val="0"/>
                <w:color w:val="auto"/>
              </w:rPr>
              <w:t xml:space="preserve">, 2010. </w:t>
            </w:r>
          </w:p>
          <w:p w14:paraId="03A2290C" w14:textId="77777777" w:rsidR="006E2686" w:rsidRPr="00E237DC" w:rsidRDefault="006E2686" w:rsidP="00ED1963">
            <w:pPr>
              <w:pStyle w:val="Default"/>
              <w:rPr>
                <w:b w:val="0"/>
                <w:color w:val="auto"/>
              </w:rPr>
            </w:pPr>
          </w:p>
          <w:p w14:paraId="24E0C821"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BURKE, Peter (Org.) </w:t>
            </w:r>
            <w:r w:rsidRPr="00E237DC">
              <w:rPr>
                <w:rFonts w:ascii="Times New Roman" w:hAnsi="Times New Roman" w:cs="Times New Roman"/>
                <w:sz w:val="24"/>
                <w:szCs w:val="24"/>
              </w:rPr>
              <w:t>A escrita da história</w:t>
            </w:r>
            <w:r w:rsidRPr="00E237DC">
              <w:rPr>
                <w:rFonts w:ascii="Times New Roman" w:hAnsi="Times New Roman" w:cs="Times New Roman"/>
                <w:b w:val="0"/>
                <w:sz w:val="24"/>
                <w:szCs w:val="24"/>
              </w:rPr>
              <w:t>: novas perspectivas. Tradução de Magda Lopes. São Paulo. UNESP, 1992.</w:t>
            </w:r>
          </w:p>
          <w:p w14:paraId="7F0D54A6" w14:textId="77777777" w:rsidR="006E2686" w:rsidRPr="00E237DC" w:rsidRDefault="006E2686" w:rsidP="00ED1963">
            <w:pPr>
              <w:rPr>
                <w:rFonts w:ascii="Times New Roman" w:hAnsi="Times New Roman" w:cs="Times New Roman"/>
                <w:b w:val="0"/>
                <w:sz w:val="24"/>
                <w:szCs w:val="24"/>
              </w:rPr>
            </w:pPr>
          </w:p>
          <w:p w14:paraId="5E6A6E5B"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CERTEAU, Michel de. </w:t>
            </w:r>
            <w:r w:rsidRPr="00E237DC">
              <w:rPr>
                <w:rFonts w:ascii="Times New Roman" w:hAnsi="Times New Roman" w:cs="Times New Roman"/>
                <w:sz w:val="24"/>
                <w:szCs w:val="24"/>
              </w:rPr>
              <w:t>A escrita da história</w:t>
            </w:r>
            <w:r w:rsidRPr="00E237DC">
              <w:rPr>
                <w:rFonts w:ascii="Times New Roman" w:hAnsi="Times New Roman" w:cs="Times New Roman"/>
                <w:b w:val="0"/>
                <w:sz w:val="24"/>
                <w:szCs w:val="24"/>
              </w:rPr>
              <w:t xml:space="preserve">. Tradução de </w:t>
            </w:r>
            <w:proofErr w:type="spellStart"/>
            <w:r w:rsidRPr="00E237DC">
              <w:rPr>
                <w:rFonts w:ascii="Times New Roman" w:hAnsi="Times New Roman" w:cs="Times New Roman"/>
                <w:b w:val="0"/>
                <w:sz w:val="24"/>
                <w:szCs w:val="24"/>
              </w:rPr>
              <w:t>Ephraim</w:t>
            </w:r>
            <w:proofErr w:type="spellEnd"/>
            <w:r w:rsidRPr="00E237DC">
              <w:rPr>
                <w:rFonts w:ascii="Times New Roman" w:hAnsi="Times New Roman" w:cs="Times New Roman"/>
                <w:b w:val="0"/>
                <w:sz w:val="24"/>
                <w:szCs w:val="24"/>
              </w:rPr>
              <w:t xml:space="preserve"> F. Alves. Rio de Janeiro: Forense Universitária, 2002.</w:t>
            </w:r>
          </w:p>
          <w:p w14:paraId="3D755359" w14:textId="77777777" w:rsidR="006E2686" w:rsidRPr="00E237DC" w:rsidRDefault="006E2686" w:rsidP="00ED1963">
            <w:pPr>
              <w:rPr>
                <w:rFonts w:ascii="Times New Roman" w:hAnsi="Times New Roman" w:cs="Times New Roman"/>
                <w:b w:val="0"/>
                <w:sz w:val="24"/>
                <w:szCs w:val="24"/>
              </w:rPr>
            </w:pPr>
          </w:p>
          <w:p w14:paraId="34188721"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ECO, Umberto. </w:t>
            </w:r>
            <w:r w:rsidRPr="00E237DC">
              <w:rPr>
                <w:rFonts w:ascii="Times New Roman" w:hAnsi="Times New Roman" w:cs="Times New Roman"/>
                <w:sz w:val="24"/>
                <w:szCs w:val="24"/>
              </w:rPr>
              <w:t>Sobre a literatura</w:t>
            </w:r>
            <w:r w:rsidRPr="00E237DC">
              <w:rPr>
                <w:rFonts w:ascii="Times New Roman" w:hAnsi="Times New Roman" w:cs="Times New Roman"/>
                <w:b w:val="0"/>
                <w:sz w:val="24"/>
                <w:szCs w:val="24"/>
              </w:rPr>
              <w:t xml:space="preserve">. Tradução de Eliana Aguiar. Rio de Janeiro: </w:t>
            </w:r>
            <w:proofErr w:type="gramStart"/>
            <w:r w:rsidRPr="00E237DC">
              <w:rPr>
                <w:rFonts w:ascii="Times New Roman" w:hAnsi="Times New Roman" w:cs="Times New Roman"/>
                <w:b w:val="0"/>
                <w:sz w:val="24"/>
                <w:szCs w:val="24"/>
              </w:rPr>
              <w:t>Record</w:t>
            </w:r>
            <w:proofErr w:type="gramEnd"/>
            <w:r w:rsidRPr="00E237DC">
              <w:rPr>
                <w:rFonts w:ascii="Times New Roman" w:hAnsi="Times New Roman" w:cs="Times New Roman"/>
                <w:b w:val="0"/>
                <w:sz w:val="24"/>
                <w:szCs w:val="24"/>
              </w:rPr>
              <w:t>, 2003.</w:t>
            </w:r>
          </w:p>
          <w:p w14:paraId="590B5EAA" w14:textId="77777777" w:rsidR="006E2686" w:rsidRPr="00E237DC" w:rsidRDefault="006E2686" w:rsidP="00ED1963">
            <w:pPr>
              <w:rPr>
                <w:rFonts w:ascii="Times New Roman" w:hAnsi="Times New Roman" w:cs="Times New Roman"/>
                <w:b w:val="0"/>
                <w:sz w:val="24"/>
                <w:szCs w:val="24"/>
              </w:rPr>
            </w:pPr>
          </w:p>
          <w:p w14:paraId="2C04D04F"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GINZBURG, Carlo. </w:t>
            </w:r>
            <w:r w:rsidRPr="00E237DC">
              <w:rPr>
                <w:rFonts w:ascii="Times New Roman" w:hAnsi="Times New Roman" w:cs="Times New Roman"/>
                <w:sz w:val="24"/>
                <w:szCs w:val="24"/>
              </w:rPr>
              <w:t>O fio e os rastros</w:t>
            </w:r>
            <w:r w:rsidRPr="00E237DC">
              <w:rPr>
                <w:rFonts w:ascii="Times New Roman" w:hAnsi="Times New Roman" w:cs="Times New Roman"/>
                <w:b w:val="0"/>
                <w:sz w:val="24"/>
                <w:szCs w:val="24"/>
              </w:rPr>
              <w:t>: verdadeiro, falso, fictício. São Paulo: Companhia das Letras, 2007.</w:t>
            </w:r>
          </w:p>
          <w:p w14:paraId="243B77BA" w14:textId="77777777" w:rsidR="006E2686" w:rsidRPr="00E237DC" w:rsidRDefault="006E2686" w:rsidP="00ED1963">
            <w:pPr>
              <w:rPr>
                <w:rFonts w:ascii="Times New Roman" w:hAnsi="Times New Roman" w:cs="Times New Roman"/>
                <w:b w:val="0"/>
                <w:sz w:val="24"/>
                <w:szCs w:val="24"/>
              </w:rPr>
            </w:pPr>
          </w:p>
          <w:p w14:paraId="4FB83FF0"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186CD77D" w14:textId="77777777" w:rsidR="006E2686" w:rsidRPr="00E237DC" w:rsidRDefault="006E2686" w:rsidP="00ED1963">
            <w:pPr>
              <w:rPr>
                <w:rFonts w:ascii="Times New Roman" w:hAnsi="Times New Roman" w:cs="Times New Roman"/>
                <w:sz w:val="24"/>
                <w:szCs w:val="24"/>
              </w:rPr>
            </w:pPr>
          </w:p>
          <w:p w14:paraId="6A79C0D6"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BAKHTIN, Mikhail. </w:t>
            </w:r>
            <w:r w:rsidRPr="00E237DC">
              <w:rPr>
                <w:rFonts w:ascii="Times New Roman" w:hAnsi="Times New Roman" w:cs="Times New Roman"/>
                <w:sz w:val="24"/>
                <w:szCs w:val="24"/>
              </w:rPr>
              <w:t>Questões de literatura e de estética</w:t>
            </w:r>
            <w:r w:rsidRPr="00E237DC">
              <w:rPr>
                <w:rFonts w:ascii="Times New Roman" w:hAnsi="Times New Roman" w:cs="Times New Roman"/>
                <w:b w:val="0"/>
                <w:sz w:val="24"/>
                <w:szCs w:val="24"/>
              </w:rPr>
              <w:t xml:space="preserve">: a teoria do romance. São Paulo: </w:t>
            </w:r>
            <w:proofErr w:type="spellStart"/>
            <w:r w:rsidRPr="00E237DC">
              <w:rPr>
                <w:rFonts w:ascii="Times New Roman" w:hAnsi="Times New Roman" w:cs="Times New Roman"/>
                <w:b w:val="0"/>
                <w:sz w:val="24"/>
                <w:szCs w:val="24"/>
              </w:rPr>
              <w:t>Hucitec</w:t>
            </w:r>
            <w:proofErr w:type="spellEnd"/>
            <w:r w:rsidRPr="00E237DC">
              <w:rPr>
                <w:rFonts w:ascii="Times New Roman" w:hAnsi="Times New Roman" w:cs="Times New Roman"/>
                <w:b w:val="0"/>
                <w:sz w:val="24"/>
                <w:szCs w:val="24"/>
              </w:rPr>
              <w:t>, 2010.</w:t>
            </w:r>
          </w:p>
          <w:p w14:paraId="2293A3BD" w14:textId="77777777" w:rsidR="006E2686" w:rsidRPr="00E237DC" w:rsidRDefault="006E2686" w:rsidP="00ED1963">
            <w:pPr>
              <w:rPr>
                <w:rFonts w:ascii="Times New Roman" w:hAnsi="Times New Roman" w:cs="Times New Roman"/>
                <w:b w:val="0"/>
                <w:sz w:val="24"/>
                <w:szCs w:val="24"/>
              </w:rPr>
            </w:pPr>
          </w:p>
          <w:p w14:paraId="5BE7CC19"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BURKE, Peter. </w:t>
            </w:r>
            <w:r w:rsidRPr="00E237DC">
              <w:rPr>
                <w:rFonts w:ascii="Times New Roman" w:hAnsi="Times New Roman" w:cs="Times New Roman"/>
                <w:sz w:val="24"/>
                <w:szCs w:val="24"/>
              </w:rPr>
              <w:t>A invenção da biografia e o individualismo renascentista</w:t>
            </w:r>
            <w:r w:rsidRPr="00E237DC">
              <w:rPr>
                <w:rFonts w:ascii="Times New Roman" w:hAnsi="Times New Roman" w:cs="Times New Roman"/>
                <w:b w:val="0"/>
                <w:sz w:val="24"/>
                <w:szCs w:val="24"/>
              </w:rPr>
              <w:t>. Tradução de José Augusto Drummond. Estudos Históricos, Rio de Janeiro, v. 10, n. 19, p. 83-99, 1997.</w:t>
            </w:r>
          </w:p>
          <w:p w14:paraId="14FD4E86" w14:textId="77777777" w:rsidR="006E2686" w:rsidRPr="00E237DC" w:rsidRDefault="006E2686" w:rsidP="00ED1963">
            <w:pPr>
              <w:rPr>
                <w:rFonts w:ascii="Times New Roman" w:hAnsi="Times New Roman" w:cs="Times New Roman"/>
                <w:b w:val="0"/>
                <w:sz w:val="24"/>
                <w:szCs w:val="24"/>
              </w:rPr>
            </w:pPr>
          </w:p>
          <w:p w14:paraId="668DCCAC"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CHARTIER, Roger. </w:t>
            </w:r>
            <w:r w:rsidRPr="00E237DC">
              <w:rPr>
                <w:rFonts w:ascii="Times New Roman" w:hAnsi="Times New Roman" w:cs="Times New Roman"/>
                <w:sz w:val="24"/>
                <w:szCs w:val="24"/>
              </w:rPr>
              <w:t>A história cultural entre práticas e representações</w:t>
            </w:r>
            <w:r w:rsidRPr="00E237DC">
              <w:rPr>
                <w:rFonts w:ascii="Times New Roman" w:hAnsi="Times New Roman" w:cs="Times New Roman"/>
                <w:b w:val="0"/>
                <w:sz w:val="24"/>
                <w:szCs w:val="24"/>
              </w:rPr>
              <w:t xml:space="preserve">. Tradução de Maria </w:t>
            </w:r>
            <w:proofErr w:type="spellStart"/>
            <w:r w:rsidRPr="00E237DC">
              <w:rPr>
                <w:rFonts w:ascii="Times New Roman" w:hAnsi="Times New Roman" w:cs="Times New Roman"/>
                <w:b w:val="0"/>
                <w:sz w:val="24"/>
                <w:szCs w:val="24"/>
              </w:rPr>
              <w:t>Manuella</w:t>
            </w:r>
            <w:proofErr w:type="spellEnd"/>
            <w:r w:rsidRPr="00E237DC">
              <w:rPr>
                <w:rFonts w:ascii="Times New Roman" w:hAnsi="Times New Roman" w:cs="Times New Roman"/>
                <w:b w:val="0"/>
                <w:sz w:val="24"/>
                <w:szCs w:val="24"/>
              </w:rPr>
              <w:t xml:space="preserve"> Galhardo. Rio de Janeiro: Bertrand Brasil, 1990.</w:t>
            </w:r>
          </w:p>
          <w:p w14:paraId="02B95AFE" w14:textId="77777777" w:rsidR="006E2686" w:rsidRPr="00E237DC" w:rsidRDefault="006E2686" w:rsidP="00ED1963">
            <w:pPr>
              <w:rPr>
                <w:rFonts w:ascii="Times New Roman" w:hAnsi="Times New Roman" w:cs="Times New Roman"/>
                <w:b w:val="0"/>
                <w:sz w:val="24"/>
                <w:szCs w:val="24"/>
              </w:rPr>
            </w:pPr>
          </w:p>
          <w:p w14:paraId="68F1CA68"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COUTINHO, Eduardo de Faria. </w:t>
            </w:r>
            <w:r w:rsidRPr="00E237DC">
              <w:rPr>
                <w:rFonts w:ascii="Times New Roman" w:hAnsi="Times New Roman" w:cs="Times New Roman"/>
                <w:sz w:val="24"/>
                <w:szCs w:val="24"/>
              </w:rPr>
              <w:t>Literatura comparada</w:t>
            </w:r>
            <w:r w:rsidRPr="00E237DC">
              <w:rPr>
                <w:rFonts w:ascii="Times New Roman" w:hAnsi="Times New Roman" w:cs="Times New Roman"/>
                <w:b w:val="0"/>
                <w:sz w:val="24"/>
                <w:szCs w:val="24"/>
              </w:rPr>
              <w:t xml:space="preserve">: reflexões. São Paulo: </w:t>
            </w:r>
            <w:proofErr w:type="spellStart"/>
            <w:r w:rsidRPr="00E237DC">
              <w:rPr>
                <w:rFonts w:ascii="Times New Roman" w:hAnsi="Times New Roman" w:cs="Times New Roman"/>
                <w:b w:val="0"/>
                <w:sz w:val="24"/>
                <w:szCs w:val="24"/>
              </w:rPr>
              <w:t>Annablume</w:t>
            </w:r>
            <w:proofErr w:type="spellEnd"/>
            <w:r w:rsidRPr="00E237DC">
              <w:rPr>
                <w:rFonts w:ascii="Times New Roman" w:hAnsi="Times New Roman" w:cs="Times New Roman"/>
                <w:b w:val="0"/>
                <w:sz w:val="24"/>
                <w:szCs w:val="24"/>
              </w:rPr>
              <w:t>, 2013.</w:t>
            </w:r>
          </w:p>
          <w:p w14:paraId="5229FBB4" w14:textId="77777777" w:rsidR="006E2686" w:rsidRPr="00E237DC" w:rsidRDefault="006E2686" w:rsidP="00ED1963">
            <w:pPr>
              <w:rPr>
                <w:rFonts w:ascii="Times New Roman" w:hAnsi="Times New Roman" w:cs="Times New Roman"/>
                <w:b w:val="0"/>
                <w:sz w:val="24"/>
                <w:szCs w:val="24"/>
              </w:rPr>
            </w:pPr>
          </w:p>
          <w:p w14:paraId="1EEEF583"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FRANCHETTI, Paulo. </w:t>
            </w:r>
            <w:r w:rsidRPr="00E237DC">
              <w:rPr>
                <w:rFonts w:ascii="Times New Roman" w:hAnsi="Times New Roman" w:cs="Times New Roman"/>
                <w:sz w:val="24"/>
                <w:szCs w:val="24"/>
              </w:rPr>
              <w:t>História literária</w:t>
            </w:r>
            <w:r w:rsidRPr="00E237DC">
              <w:rPr>
                <w:rFonts w:ascii="Times New Roman" w:hAnsi="Times New Roman" w:cs="Times New Roman"/>
                <w:b w:val="0"/>
                <w:sz w:val="24"/>
                <w:szCs w:val="24"/>
              </w:rPr>
              <w:t>: um gênero em crise. Semear, Revista da Cátedra Padre Antônio Vieira de Estudos Portugueses, Rio de Janeiro, n. 7, p. 247-264, 2002.</w:t>
            </w:r>
          </w:p>
          <w:p w14:paraId="1BE47454" w14:textId="77777777" w:rsidR="006E2686" w:rsidRPr="00E237DC" w:rsidRDefault="006E2686" w:rsidP="00ED1963">
            <w:pPr>
              <w:rPr>
                <w:rFonts w:ascii="Times New Roman" w:hAnsi="Times New Roman" w:cs="Times New Roman"/>
                <w:b w:val="0"/>
                <w:sz w:val="24"/>
                <w:szCs w:val="24"/>
              </w:rPr>
            </w:pPr>
          </w:p>
          <w:p w14:paraId="504D747C"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ISER, Wolfgang: </w:t>
            </w:r>
            <w:r w:rsidRPr="00E237DC">
              <w:rPr>
                <w:rFonts w:ascii="Times New Roman" w:hAnsi="Times New Roman" w:cs="Times New Roman"/>
                <w:sz w:val="24"/>
                <w:szCs w:val="24"/>
              </w:rPr>
              <w:t>O fictício e o imaginário</w:t>
            </w:r>
            <w:r w:rsidRPr="00E237DC">
              <w:rPr>
                <w:rFonts w:ascii="Times New Roman" w:hAnsi="Times New Roman" w:cs="Times New Roman"/>
                <w:b w:val="0"/>
                <w:sz w:val="24"/>
                <w:szCs w:val="24"/>
              </w:rPr>
              <w:t xml:space="preserve"> – perspectivas de uma antropologia literária. Trad. de </w:t>
            </w:r>
            <w:proofErr w:type="spellStart"/>
            <w:r w:rsidRPr="00E237DC">
              <w:rPr>
                <w:rFonts w:ascii="Times New Roman" w:hAnsi="Times New Roman" w:cs="Times New Roman"/>
                <w:b w:val="0"/>
                <w:sz w:val="24"/>
                <w:szCs w:val="24"/>
              </w:rPr>
              <w:t>Johannes</w:t>
            </w:r>
            <w:proofErr w:type="spellEnd"/>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b w:val="0"/>
                <w:sz w:val="24"/>
                <w:szCs w:val="24"/>
              </w:rPr>
              <w:t>Kretschmer</w:t>
            </w:r>
            <w:proofErr w:type="spellEnd"/>
            <w:r w:rsidRPr="00E237DC">
              <w:rPr>
                <w:rFonts w:ascii="Times New Roman" w:hAnsi="Times New Roman" w:cs="Times New Roman"/>
                <w:b w:val="0"/>
                <w:sz w:val="24"/>
                <w:szCs w:val="24"/>
              </w:rPr>
              <w:t xml:space="preserve">. Rio de Janeiro: </w:t>
            </w:r>
            <w:proofErr w:type="spellStart"/>
            <w:proofErr w:type="gramStart"/>
            <w:r w:rsidRPr="00E237DC">
              <w:rPr>
                <w:rFonts w:ascii="Times New Roman" w:hAnsi="Times New Roman" w:cs="Times New Roman"/>
                <w:b w:val="0"/>
                <w:sz w:val="24"/>
                <w:szCs w:val="24"/>
              </w:rPr>
              <w:t>EdUERJ</w:t>
            </w:r>
            <w:proofErr w:type="spellEnd"/>
            <w:proofErr w:type="gramEnd"/>
            <w:r w:rsidRPr="00E237DC">
              <w:rPr>
                <w:rFonts w:ascii="Times New Roman" w:hAnsi="Times New Roman" w:cs="Times New Roman"/>
                <w:b w:val="0"/>
                <w:sz w:val="24"/>
                <w:szCs w:val="24"/>
              </w:rPr>
              <w:t>, 1996.</w:t>
            </w:r>
          </w:p>
          <w:p w14:paraId="264F7AE2" w14:textId="77777777" w:rsidR="006E2686" w:rsidRPr="00E237DC" w:rsidRDefault="006E2686" w:rsidP="00ED1963">
            <w:pPr>
              <w:rPr>
                <w:rFonts w:ascii="Times New Roman" w:hAnsi="Times New Roman" w:cs="Times New Roman"/>
                <w:b w:val="0"/>
                <w:sz w:val="24"/>
                <w:szCs w:val="24"/>
              </w:rPr>
            </w:pPr>
          </w:p>
          <w:p w14:paraId="2FAA0CCC"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ROCHA, João Cezar de C. (Org.). </w:t>
            </w:r>
            <w:r w:rsidRPr="00E237DC">
              <w:rPr>
                <w:rFonts w:ascii="Times New Roman" w:hAnsi="Times New Roman" w:cs="Times New Roman"/>
                <w:sz w:val="24"/>
                <w:szCs w:val="24"/>
              </w:rPr>
              <w:t xml:space="preserve">Roger </w:t>
            </w:r>
            <w:proofErr w:type="spellStart"/>
            <w:r w:rsidRPr="00E237DC">
              <w:rPr>
                <w:rFonts w:ascii="Times New Roman" w:hAnsi="Times New Roman" w:cs="Times New Roman"/>
                <w:sz w:val="24"/>
                <w:szCs w:val="24"/>
              </w:rPr>
              <w:t>Chartier</w:t>
            </w:r>
            <w:proofErr w:type="spellEnd"/>
            <w:r w:rsidRPr="00E237DC">
              <w:rPr>
                <w:rFonts w:ascii="Times New Roman" w:hAnsi="Times New Roman" w:cs="Times New Roman"/>
                <w:b w:val="0"/>
                <w:sz w:val="24"/>
                <w:szCs w:val="24"/>
              </w:rPr>
              <w:t xml:space="preserve"> - a força das representações: história e ficção. Chapecó: Argos, 2011.</w:t>
            </w:r>
          </w:p>
          <w:p w14:paraId="467AA757" w14:textId="77777777" w:rsidR="006E2686" w:rsidRPr="00E237DC" w:rsidRDefault="006E2686" w:rsidP="00ED1963">
            <w:pPr>
              <w:rPr>
                <w:rFonts w:ascii="Times New Roman" w:hAnsi="Times New Roman" w:cs="Times New Roman"/>
                <w:b w:val="0"/>
                <w:sz w:val="24"/>
                <w:szCs w:val="24"/>
              </w:rPr>
            </w:pPr>
          </w:p>
        </w:tc>
      </w:tr>
    </w:tbl>
    <w:p w14:paraId="49F76441" w14:textId="77777777" w:rsidR="007B53E2" w:rsidRDefault="007B53E2"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22E53AC3"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32CDF964"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LITERATURA E CULTURA POPULAR</w:t>
            </w:r>
            <w:r w:rsidR="009A3213">
              <w:rPr>
                <w:rFonts w:ascii="Times New Roman" w:hAnsi="Times New Roman" w:cs="Times New Roman"/>
                <w:color w:val="auto"/>
                <w:sz w:val="24"/>
                <w:szCs w:val="24"/>
              </w:rPr>
              <w:t xml:space="preserve"> 60 h</w:t>
            </w:r>
          </w:p>
        </w:tc>
      </w:tr>
      <w:tr w:rsidR="007B53E2" w:rsidRPr="00E237DC" w14:paraId="2079307E"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4F0BFE9D" w14:textId="322FFC06" w:rsidR="007B53E2" w:rsidRPr="00E237DC" w:rsidRDefault="007B53E2" w:rsidP="00ED1963">
            <w:pPr>
              <w:jc w:val="both"/>
              <w:rPr>
                <w:rFonts w:ascii="Times New Roman" w:hAnsi="Times New Roman" w:cs="Times New Roman"/>
                <w:b w:val="0"/>
                <w:sz w:val="24"/>
              </w:rPr>
            </w:pPr>
            <w:r w:rsidRPr="00E237DC">
              <w:rPr>
                <w:rFonts w:ascii="Times New Roman" w:hAnsi="Times New Roman" w:cs="Times New Roman"/>
                <w:b w:val="0"/>
                <w:sz w:val="24"/>
              </w:rPr>
              <w:t>Conceito de Cultura e Literatura Popular. A oralidade e as formas poéticas.  O folheto nordestino: os temas, os suportes, contextos de produção/recepção.</w:t>
            </w:r>
          </w:p>
          <w:p w14:paraId="1A33BA95" w14:textId="77777777" w:rsidR="007B53E2" w:rsidRPr="00E237DC" w:rsidRDefault="007B53E2" w:rsidP="00ED1963">
            <w:pPr>
              <w:jc w:val="both"/>
              <w:rPr>
                <w:rFonts w:ascii="Times New Roman" w:hAnsi="Times New Roman" w:cs="Times New Roman"/>
                <w:b w:val="0"/>
                <w:sz w:val="24"/>
                <w:szCs w:val="24"/>
              </w:rPr>
            </w:pPr>
          </w:p>
          <w:p w14:paraId="4D89AF09"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3C03827A" w14:textId="77777777" w:rsidR="00434624" w:rsidRPr="00E237DC" w:rsidRDefault="00434624" w:rsidP="00ED1963">
            <w:pPr>
              <w:rPr>
                <w:rFonts w:ascii="Times New Roman" w:hAnsi="Times New Roman" w:cs="Times New Roman"/>
                <w:sz w:val="24"/>
                <w:szCs w:val="24"/>
              </w:rPr>
            </w:pPr>
          </w:p>
          <w:p w14:paraId="360CBBFF"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ABREU, Márcia. </w:t>
            </w:r>
            <w:r w:rsidRPr="00E237DC">
              <w:rPr>
                <w:rFonts w:ascii="Times New Roman" w:hAnsi="Times New Roman" w:cs="Times New Roman"/>
                <w:sz w:val="24"/>
                <w:szCs w:val="24"/>
              </w:rPr>
              <w:t>História de cordéis e folhetos</w:t>
            </w:r>
            <w:r w:rsidRPr="00E237DC">
              <w:rPr>
                <w:rFonts w:ascii="Times New Roman" w:hAnsi="Times New Roman" w:cs="Times New Roman"/>
                <w:b w:val="0"/>
                <w:sz w:val="24"/>
                <w:szCs w:val="24"/>
              </w:rPr>
              <w:t xml:space="preserve">. Campinas: Mercado de Letras/Associação de Leitura do Brasil, 2009. </w:t>
            </w:r>
          </w:p>
          <w:p w14:paraId="6DB143E1" w14:textId="77777777" w:rsidR="00434624" w:rsidRPr="00E237DC" w:rsidRDefault="00434624" w:rsidP="00ED1963">
            <w:pPr>
              <w:rPr>
                <w:rFonts w:ascii="Times New Roman" w:hAnsi="Times New Roman" w:cs="Times New Roman"/>
                <w:b w:val="0"/>
                <w:sz w:val="24"/>
                <w:szCs w:val="24"/>
              </w:rPr>
            </w:pPr>
          </w:p>
          <w:p w14:paraId="2194E34E"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ARANTES, </w:t>
            </w:r>
            <w:proofErr w:type="spellStart"/>
            <w:r w:rsidRPr="00E237DC">
              <w:rPr>
                <w:rFonts w:ascii="Times New Roman" w:hAnsi="Times New Roman" w:cs="Times New Roman"/>
                <w:b w:val="0"/>
                <w:sz w:val="24"/>
                <w:szCs w:val="24"/>
              </w:rPr>
              <w:t>Antonio</w:t>
            </w:r>
            <w:proofErr w:type="spellEnd"/>
            <w:r w:rsidRPr="00E237DC">
              <w:rPr>
                <w:rFonts w:ascii="Times New Roman" w:hAnsi="Times New Roman" w:cs="Times New Roman"/>
                <w:b w:val="0"/>
                <w:sz w:val="24"/>
                <w:szCs w:val="24"/>
              </w:rPr>
              <w:t xml:space="preserve"> Augusto. </w:t>
            </w:r>
            <w:r w:rsidRPr="00E237DC">
              <w:rPr>
                <w:rFonts w:ascii="Times New Roman" w:hAnsi="Times New Roman" w:cs="Times New Roman"/>
                <w:sz w:val="24"/>
                <w:szCs w:val="24"/>
              </w:rPr>
              <w:t>O que é cultura popular</w:t>
            </w:r>
            <w:r w:rsidRPr="00E237DC">
              <w:rPr>
                <w:rFonts w:ascii="Times New Roman" w:hAnsi="Times New Roman" w:cs="Times New Roman"/>
                <w:b w:val="0"/>
                <w:sz w:val="24"/>
                <w:szCs w:val="24"/>
              </w:rPr>
              <w:t xml:space="preserve">. São Paulo: Editora Brasiliense, 1990. </w:t>
            </w:r>
          </w:p>
          <w:p w14:paraId="44860C78" w14:textId="77777777" w:rsidR="00434624" w:rsidRPr="00E237DC" w:rsidRDefault="00434624" w:rsidP="00ED1963">
            <w:pPr>
              <w:rPr>
                <w:rFonts w:ascii="Times New Roman" w:hAnsi="Times New Roman" w:cs="Times New Roman"/>
                <w:b w:val="0"/>
                <w:sz w:val="24"/>
                <w:szCs w:val="24"/>
              </w:rPr>
            </w:pPr>
          </w:p>
          <w:p w14:paraId="67E0ED9E" w14:textId="77777777" w:rsidR="007B53E2" w:rsidRDefault="007B53E2" w:rsidP="00ED1963">
            <w:pPr>
              <w:autoSpaceDE w:val="0"/>
              <w:autoSpaceDN w:val="0"/>
              <w:adjustRightInd w:val="0"/>
              <w:rPr>
                <w:rFonts w:ascii="Times New Roman" w:hAnsi="Times New Roman" w:cs="Times New Roman"/>
                <w:b w:val="0"/>
                <w:sz w:val="24"/>
                <w:szCs w:val="24"/>
              </w:rPr>
            </w:pPr>
            <w:r w:rsidRPr="00E237DC">
              <w:rPr>
                <w:rFonts w:ascii="Times New Roman" w:hAnsi="Times New Roman" w:cs="Times New Roman"/>
                <w:b w:val="0"/>
                <w:sz w:val="24"/>
                <w:szCs w:val="24"/>
              </w:rPr>
              <w:t xml:space="preserve">BATISTA, Sebastião Nunes. </w:t>
            </w:r>
            <w:r w:rsidRPr="00E237DC">
              <w:rPr>
                <w:rFonts w:ascii="Times New Roman" w:hAnsi="Times New Roman" w:cs="Times New Roman"/>
                <w:iCs/>
                <w:sz w:val="24"/>
                <w:szCs w:val="24"/>
              </w:rPr>
              <w:t>Poética popular do Nordeste</w:t>
            </w:r>
            <w:r w:rsidRPr="00E237DC">
              <w:rPr>
                <w:rFonts w:ascii="Times New Roman" w:hAnsi="Times New Roman" w:cs="Times New Roman"/>
                <w:b w:val="0"/>
                <w:i/>
                <w:iCs/>
                <w:sz w:val="24"/>
                <w:szCs w:val="24"/>
              </w:rPr>
              <w:t>.</w:t>
            </w:r>
            <w:r w:rsidRPr="00E237DC">
              <w:rPr>
                <w:rFonts w:ascii="Times New Roman" w:hAnsi="Times New Roman" w:cs="Times New Roman"/>
                <w:b w:val="0"/>
                <w:sz w:val="24"/>
                <w:szCs w:val="24"/>
              </w:rPr>
              <w:t xml:space="preserve"> Rio de Janeiro: Fundação Casa de Rui Barbosa, 1982. </w:t>
            </w:r>
          </w:p>
          <w:p w14:paraId="659929A3" w14:textId="77777777" w:rsidR="00434624" w:rsidRPr="00E237DC" w:rsidRDefault="00434624" w:rsidP="00ED1963">
            <w:pPr>
              <w:autoSpaceDE w:val="0"/>
              <w:autoSpaceDN w:val="0"/>
              <w:adjustRightInd w:val="0"/>
              <w:rPr>
                <w:rFonts w:ascii="Times New Roman" w:hAnsi="Times New Roman" w:cs="Times New Roman"/>
                <w:b w:val="0"/>
                <w:sz w:val="24"/>
                <w:szCs w:val="24"/>
              </w:rPr>
            </w:pPr>
          </w:p>
          <w:p w14:paraId="3B08AEC6"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FERREIRA, Jerusa Pires. </w:t>
            </w:r>
            <w:r w:rsidRPr="00E237DC">
              <w:rPr>
                <w:rFonts w:ascii="Times New Roman" w:hAnsi="Times New Roman" w:cs="Times New Roman"/>
                <w:sz w:val="24"/>
                <w:szCs w:val="24"/>
              </w:rPr>
              <w:t>Cavalaria em cordel</w:t>
            </w:r>
            <w:r w:rsidRPr="00E237DC">
              <w:rPr>
                <w:rFonts w:ascii="Times New Roman" w:hAnsi="Times New Roman" w:cs="Times New Roman"/>
                <w:b w:val="0"/>
                <w:sz w:val="24"/>
                <w:szCs w:val="24"/>
              </w:rPr>
              <w:t>: o passo das águas mortas. São Paulo: EDUSP, 2016.</w:t>
            </w:r>
          </w:p>
          <w:p w14:paraId="3FDF4E72" w14:textId="77777777" w:rsidR="00434624" w:rsidRPr="00E237DC" w:rsidRDefault="00434624" w:rsidP="00ED1963">
            <w:pPr>
              <w:rPr>
                <w:rFonts w:ascii="Times New Roman" w:hAnsi="Times New Roman" w:cs="Times New Roman"/>
                <w:b w:val="0"/>
                <w:sz w:val="24"/>
                <w:szCs w:val="24"/>
              </w:rPr>
            </w:pPr>
          </w:p>
          <w:p w14:paraId="5725BCBE"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ZUMTHOR, Paul. </w:t>
            </w:r>
            <w:r w:rsidRPr="00E237DC">
              <w:rPr>
                <w:rFonts w:ascii="Times New Roman" w:hAnsi="Times New Roman" w:cs="Times New Roman"/>
                <w:sz w:val="24"/>
                <w:szCs w:val="24"/>
              </w:rPr>
              <w:t>Introdução à poesia oral</w:t>
            </w:r>
            <w:r w:rsidRPr="00E237DC">
              <w:rPr>
                <w:rFonts w:ascii="Times New Roman" w:hAnsi="Times New Roman" w:cs="Times New Roman"/>
                <w:b w:val="0"/>
                <w:sz w:val="24"/>
                <w:szCs w:val="24"/>
              </w:rPr>
              <w:t>. Minas Gerais: UFMG, 2010.</w:t>
            </w:r>
          </w:p>
          <w:p w14:paraId="74D14B65" w14:textId="77777777" w:rsidR="00434624" w:rsidRPr="00E237DC" w:rsidRDefault="00434624" w:rsidP="00ED1963">
            <w:pPr>
              <w:rPr>
                <w:rFonts w:ascii="Times New Roman" w:hAnsi="Times New Roman" w:cs="Times New Roman"/>
                <w:b w:val="0"/>
                <w:sz w:val="24"/>
                <w:szCs w:val="24"/>
              </w:rPr>
            </w:pPr>
          </w:p>
          <w:p w14:paraId="5DC6A48E"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1C4655AF" w14:textId="77777777" w:rsidR="00434624" w:rsidRPr="00E237DC" w:rsidRDefault="00434624" w:rsidP="00ED1963">
            <w:pPr>
              <w:rPr>
                <w:rFonts w:ascii="Times New Roman" w:hAnsi="Times New Roman" w:cs="Times New Roman"/>
                <w:sz w:val="24"/>
                <w:szCs w:val="24"/>
              </w:rPr>
            </w:pPr>
          </w:p>
          <w:p w14:paraId="28A3CC21"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BOSI, Alfredo. Cultura como Tradição. </w:t>
            </w:r>
            <w:r w:rsidRPr="00E237DC">
              <w:rPr>
                <w:rFonts w:ascii="Times New Roman" w:hAnsi="Times New Roman" w:cs="Times New Roman"/>
                <w:b w:val="0"/>
                <w:sz w:val="24"/>
                <w:szCs w:val="24"/>
                <w:lang w:val="en-US"/>
              </w:rPr>
              <w:t xml:space="preserve">In: BORNHEIM, </w:t>
            </w:r>
            <w:proofErr w:type="spellStart"/>
            <w:r w:rsidRPr="00E237DC">
              <w:rPr>
                <w:rFonts w:ascii="Times New Roman" w:hAnsi="Times New Roman" w:cs="Times New Roman"/>
                <w:b w:val="0"/>
                <w:sz w:val="24"/>
                <w:szCs w:val="24"/>
                <w:lang w:val="en-US"/>
              </w:rPr>
              <w:t>Gerd</w:t>
            </w:r>
            <w:proofErr w:type="spellEnd"/>
            <w:r w:rsidRPr="00E237DC">
              <w:rPr>
                <w:rFonts w:ascii="Times New Roman" w:hAnsi="Times New Roman" w:cs="Times New Roman"/>
                <w:b w:val="0"/>
                <w:sz w:val="24"/>
                <w:szCs w:val="24"/>
                <w:lang w:val="en-US"/>
              </w:rPr>
              <w:t xml:space="preserve"> et. </w:t>
            </w:r>
            <w:proofErr w:type="gramStart"/>
            <w:r w:rsidRPr="00E237DC">
              <w:rPr>
                <w:rFonts w:ascii="Times New Roman" w:hAnsi="Times New Roman" w:cs="Times New Roman"/>
                <w:b w:val="0"/>
                <w:sz w:val="24"/>
                <w:szCs w:val="24"/>
                <w:lang w:val="en-US"/>
              </w:rPr>
              <w:t>al</w:t>
            </w:r>
            <w:proofErr w:type="gramEnd"/>
            <w:r w:rsidRPr="00E237DC">
              <w:rPr>
                <w:rFonts w:ascii="Times New Roman" w:hAnsi="Times New Roman" w:cs="Times New Roman"/>
                <w:b w:val="0"/>
                <w:sz w:val="24"/>
                <w:szCs w:val="24"/>
                <w:lang w:val="en-US"/>
              </w:rPr>
              <w:t xml:space="preserve">. </w:t>
            </w:r>
            <w:r w:rsidRPr="00E237DC">
              <w:rPr>
                <w:rFonts w:ascii="Times New Roman" w:hAnsi="Times New Roman" w:cs="Times New Roman"/>
                <w:sz w:val="24"/>
                <w:szCs w:val="24"/>
              </w:rPr>
              <w:t>Cultura Brasileira</w:t>
            </w:r>
            <w:r w:rsidRPr="00E237DC">
              <w:rPr>
                <w:rFonts w:ascii="Times New Roman" w:hAnsi="Times New Roman" w:cs="Times New Roman"/>
                <w:b w:val="0"/>
                <w:sz w:val="24"/>
                <w:szCs w:val="24"/>
              </w:rPr>
              <w:t>: Tradição/Contradição. Rio de Janeiro: Jorge Zahar Editor/</w:t>
            </w:r>
            <w:proofErr w:type="spellStart"/>
            <w:r w:rsidRPr="00E237DC">
              <w:rPr>
                <w:rFonts w:ascii="Times New Roman" w:hAnsi="Times New Roman" w:cs="Times New Roman"/>
                <w:b w:val="0"/>
                <w:sz w:val="24"/>
                <w:szCs w:val="24"/>
              </w:rPr>
              <w:t>Funart</w:t>
            </w:r>
            <w:proofErr w:type="spellEnd"/>
            <w:r w:rsidRPr="00E237DC">
              <w:rPr>
                <w:rFonts w:ascii="Times New Roman" w:hAnsi="Times New Roman" w:cs="Times New Roman"/>
                <w:b w:val="0"/>
                <w:sz w:val="24"/>
                <w:szCs w:val="24"/>
              </w:rPr>
              <w:t>, 1987.</w:t>
            </w:r>
          </w:p>
          <w:p w14:paraId="5151D4F1" w14:textId="77777777" w:rsidR="00434624" w:rsidRPr="00E237DC" w:rsidRDefault="00434624" w:rsidP="00ED1963">
            <w:pPr>
              <w:rPr>
                <w:rFonts w:ascii="Times New Roman" w:hAnsi="Times New Roman" w:cs="Times New Roman"/>
                <w:b w:val="0"/>
                <w:sz w:val="24"/>
                <w:szCs w:val="24"/>
              </w:rPr>
            </w:pPr>
          </w:p>
          <w:p w14:paraId="2EDAE116"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CASCUDO, Luís da Câmara. </w:t>
            </w:r>
            <w:r w:rsidRPr="00E237DC">
              <w:rPr>
                <w:rFonts w:ascii="Times New Roman" w:hAnsi="Times New Roman" w:cs="Times New Roman"/>
                <w:sz w:val="24"/>
                <w:szCs w:val="24"/>
              </w:rPr>
              <w:t>Literatura oral no Brasil</w:t>
            </w:r>
            <w:r w:rsidRPr="00E237DC">
              <w:rPr>
                <w:rFonts w:ascii="Times New Roman" w:hAnsi="Times New Roman" w:cs="Times New Roman"/>
                <w:b w:val="0"/>
                <w:sz w:val="24"/>
                <w:szCs w:val="24"/>
              </w:rPr>
              <w:t>. São Paulo: Global, 2010</w:t>
            </w:r>
            <w:r w:rsidR="00434624">
              <w:rPr>
                <w:rFonts w:ascii="Times New Roman" w:hAnsi="Times New Roman" w:cs="Times New Roman"/>
                <w:b w:val="0"/>
                <w:sz w:val="24"/>
                <w:szCs w:val="24"/>
              </w:rPr>
              <w:t>.</w:t>
            </w:r>
          </w:p>
          <w:p w14:paraId="4B630E7F" w14:textId="77777777" w:rsidR="00434624" w:rsidRPr="00E237DC" w:rsidRDefault="00434624" w:rsidP="00ED1963">
            <w:pPr>
              <w:rPr>
                <w:rFonts w:ascii="Times New Roman" w:hAnsi="Times New Roman" w:cs="Times New Roman"/>
                <w:b w:val="0"/>
                <w:sz w:val="24"/>
                <w:szCs w:val="24"/>
              </w:rPr>
            </w:pPr>
          </w:p>
          <w:p w14:paraId="1DF9CD54"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GALVÃO, Ana Maria de Oliveira. </w:t>
            </w:r>
            <w:r w:rsidRPr="00E237DC">
              <w:rPr>
                <w:rFonts w:ascii="Times New Roman" w:hAnsi="Times New Roman" w:cs="Times New Roman"/>
                <w:sz w:val="24"/>
                <w:szCs w:val="24"/>
              </w:rPr>
              <w:t>Cordel, leitores e ouvintes</w:t>
            </w:r>
            <w:r w:rsidRPr="00E237DC">
              <w:rPr>
                <w:rFonts w:ascii="Times New Roman" w:hAnsi="Times New Roman" w:cs="Times New Roman"/>
                <w:b w:val="0"/>
                <w:sz w:val="24"/>
                <w:szCs w:val="24"/>
              </w:rPr>
              <w:t>. Belo Horizonte: Autêntica, 2007.</w:t>
            </w:r>
          </w:p>
          <w:p w14:paraId="75E43C81" w14:textId="77777777" w:rsidR="00434624" w:rsidRPr="00E237DC" w:rsidRDefault="00434624" w:rsidP="00ED1963">
            <w:pPr>
              <w:rPr>
                <w:rFonts w:ascii="Arial" w:hAnsi="Arial" w:cs="Arial"/>
                <w:b w:val="0"/>
              </w:rPr>
            </w:pPr>
          </w:p>
          <w:p w14:paraId="1346DC2C"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b w:val="0"/>
                <w:sz w:val="24"/>
                <w:szCs w:val="24"/>
              </w:rPr>
              <w:t xml:space="preserve">SUASSUNA, Ariano. </w:t>
            </w:r>
            <w:r w:rsidRPr="00E237DC">
              <w:rPr>
                <w:rFonts w:ascii="Times New Roman" w:hAnsi="Times New Roman"/>
                <w:sz w:val="24"/>
                <w:szCs w:val="24"/>
              </w:rPr>
              <w:t>Almanaque Armorial</w:t>
            </w:r>
            <w:r w:rsidRPr="00E237DC">
              <w:rPr>
                <w:rFonts w:ascii="Times New Roman" w:hAnsi="Times New Roman"/>
                <w:b w:val="0"/>
                <w:sz w:val="24"/>
                <w:szCs w:val="24"/>
              </w:rPr>
              <w:t>. Rio de Janeiro: José Olympio, 2008.</w:t>
            </w:r>
            <w:proofErr w:type="gramStart"/>
            <w:r w:rsidRPr="00E237DC">
              <w:rPr>
                <w:rFonts w:ascii="Times New Roman" w:hAnsi="Times New Roman"/>
                <w:b w:val="0"/>
                <w:sz w:val="24"/>
                <w:szCs w:val="24"/>
              </w:rPr>
              <w:br/>
            </w:r>
            <w:proofErr w:type="gramEnd"/>
          </w:p>
        </w:tc>
      </w:tr>
    </w:tbl>
    <w:p w14:paraId="64462790" w14:textId="77777777" w:rsidR="007B53E2" w:rsidRDefault="007B53E2" w:rsidP="00ED1963">
      <w:pPr>
        <w:spacing w:after="0" w:line="240" w:lineRule="auto"/>
        <w:jc w:val="both"/>
        <w:rPr>
          <w:rFonts w:ascii="Times New Roman" w:hAnsi="Times New Roman" w:cs="Times New Roman"/>
          <w:sz w:val="24"/>
          <w:szCs w:val="24"/>
        </w:rPr>
      </w:pPr>
    </w:p>
    <w:p w14:paraId="23BC82AC" w14:textId="77777777" w:rsidR="00B25B7A" w:rsidRDefault="00B25B7A"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37685E0C"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7268BEB0"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LITERATURA E OUTRAS ARTES</w:t>
            </w:r>
            <w:r w:rsidR="009A3213">
              <w:rPr>
                <w:rFonts w:ascii="Times New Roman" w:hAnsi="Times New Roman" w:cs="Times New Roman"/>
                <w:color w:val="auto"/>
                <w:sz w:val="24"/>
                <w:szCs w:val="24"/>
              </w:rPr>
              <w:t xml:space="preserve"> 60 h</w:t>
            </w:r>
          </w:p>
        </w:tc>
      </w:tr>
      <w:tr w:rsidR="007B53E2" w:rsidRPr="00E237DC" w14:paraId="2919D8D0"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39ECD2CB" w14:textId="77777777" w:rsidR="007B53E2" w:rsidRPr="00E237DC" w:rsidRDefault="007B53E2" w:rsidP="00ED1963">
            <w:pPr>
              <w:jc w:val="both"/>
              <w:rPr>
                <w:rFonts w:ascii="Times New Roman" w:eastAsia="Times New Roman" w:hAnsi="Times New Roman" w:cs="Times New Roman"/>
                <w:b w:val="0"/>
                <w:sz w:val="24"/>
                <w:szCs w:val="24"/>
                <w:lang w:eastAsia="pt-BR"/>
              </w:rPr>
            </w:pPr>
            <w:r w:rsidRPr="00E237DC">
              <w:rPr>
                <w:rFonts w:ascii="Times New Roman" w:eastAsia="Times New Roman" w:hAnsi="Times New Roman" w:cs="Times New Roman"/>
                <w:b w:val="0"/>
                <w:sz w:val="24"/>
                <w:szCs w:val="24"/>
                <w:lang w:eastAsia="pt-BR"/>
              </w:rPr>
              <w:t xml:space="preserve">Estudo das relações </w:t>
            </w:r>
            <w:proofErr w:type="spellStart"/>
            <w:r w:rsidRPr="00E237DC">
              <w:rPr>
                <w:rFonts w:ascii="Times New Roman" w:eastAsia="Times New Roman" w:hAnsi="Times New Roman" w:cs="Times New Roman"/>
                <w:b w:val="0"/>
                <w:sz w:val="24"/>
                <w:szCs w:val="24"/>
                <w:lang w:eastAsia="pt-BR"/>
              </w:rPr>
              <w:t>intersemióticas</w:t>
            </w:r>
            <w:proofErr w:type="spellEnd"/>
            <w:r w:rsidRPr="00E237DC">
              <w:rPr>
                <w:rFonts w:ascii="Times New Roman" w:eastAsia="Times New Roman" w:hAnsi="Times New Roman" w:cs="Times New Roman"/>
                <w:b w:val="0"/>
                <w:sz w:val="24"/>
                <w:szCs w:val="24"/>
                <w:lang w:eastAsia="pt-BR"/>
              </w:rPr>
              <w:t xml:space="preserve"> dos diferentes textos, verificando o cruzamento de leituras literárias outras expressões artísticas. Literatura e artes plásticas. Literatura e imagem; pintura, fotografia e cinema. As imagens musicais: metáfora e efeitos de sugestão.</w:t>
            </w:r>
          </w:p>
          <w:p w14:paraId="4D5F86D1" w14:textId="77777777" w:rsidR="007B53E2" w:rsidRPr="00E237DC" w:rsidRDefault="007B53E2" w:rsidP="00ED1963">
            <w:pPr>
              <w:jc w:val="both"/>
              <w:rPr>
                <w:rFonts w:ascii="Times New Roman" w:hAnsi="Times New Roman" w:cs="Times New Roman"/>
                <w:b w:val="0"/>
                <w:sz w:val="24"/>
                <w:szCs w:val="24"/>
              </w:rPr>
            </w:pPr>
          </w:p>
          <w:p w14:paraId="64C3EE4B"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lastRenderedPageBreak/>
              <w:t>BIBLIOGRAFIA BÁSICA</w:t>
            </w:r>
          </w:p>
          <w:p w14:paraId="22E7C0FF" w14:textId="77777777" w:rsidR="00434624" w:rsidRPr="00E237DC" w:rsidRDefault="00434624" w:rsidP="00ED1963">
            <w:pPr>
              <w:rPr>
                <w:rFonts w:ascii="Times New Roman" w:hAnsi="Times New Roman" w:cs="Times New Roman"/>
                <w:sz w:val="24"/>
                <w:szCs w:val="24"/>
              </w:rPr>
            </w:pPr>
          </w:p>
          <w:p w14:paraId="4B99A270"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lang w:val="es-ES"/>
              </w:rPr>
              <w:t>ANTELO. R. et al (</w:t>
            </w:r>
            <w:proofErr w:type="spellStart"/>
            <w:r w:rsidRPr="00E237DC">
              <w:rPr>
                <w:rFonts w:ascii="Times New Roman" w:hAnsi="Times New Roman" w:cs="Times New Roman"/>
                <w:b w:val="0"/>
                <w:sz w:val="24"/>
                <w:szCs w:val="24"/>
                <w:lang w:val="es-ES"/>
              </w:rPr>
              <w:t>orgs</w:t>
            </w:r>
            <w:proofErr w:type="spellEnd"/>
            <w:r w:rsidRPr="00E237DC">
              <w:rPr>
                <w:rFonts w:ascii="Times New Roman" w:hAnsi="Times New Roman" w:cs="Times New Roman"/>
                <w:b w:val="0"/>
                <w:sz w:val="24"/>
                <w:szCs w:val="24"/>
                <w:lang w:val="es-ES"/>
              </w:rPr>
              <w:t xml:space="preserve">.) </w:t>
            </w:r>
            <w:r w:rsidRPr="00E237DC">
              <w:rPr>
                <w:rFonts w:ascii="Times New Roman" w:hAnsi="Times New Roman" w:cs="Times New Roman"/>
                <w:sz w:val="24"/>
                <w:szCs w:val="24"/>
              </w:rPr>
              <w:t>Declínio da arte</w:t>
            </w:r>
            <w:r w:rsidRPr="00E237DC">
              <w:rPr>
                <w:rFonts w:ascii="Times New Roman" w:hAnsi="Times New Roman" w:cs="Times New Roman"/>
                <w:b w:val="0"/>
                <w:sz w:val="24"/>
                <w:szCs w:val="24"/>
              </w:rPr>
              <w:t>. Ascensão da cultura. Florianópolis: ABRALIC; Letras contemporâneas, 1998.</w:t>
            </w:r>
          </w:p>
          <w:p w14:paraId="2FE3BF2B" w14:textId="77777777" w:rsidR="00434624" w:rsidRPr="00E237DC" w:rsidRDefault="00434624" w:rsidP="00ED1963">
            <w:pPr>
              <w:jc w:val="both"/>
              <w:rPr>
                <w:rFonts w:ascii="Times New Roman" w:hAnsi="Times New Roman" w:cs="Times New Roman"/>
                <w:b w:val="0"/>
                <w:sz w:val="24"/>
                <w:szCs w:val="24"/>
              </w:rPr>
            </w:pPr>
          </w:p>
          <w:p w14:paraId="5FF991CE"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BOSI, Alfredo. </w:t>
            </w:r>
            <w:r w:rsidRPr="00434624">
              <w:rPr>
                <w:rFonts w:ascii="Times New Roman" w:hAnsi="Times New Roman" w:cs="Times New Roman"/>
                <w:sz w:val="24"/>
                <w:szCs w:val="24"/>
              </w:rPr>
              <w:t>Reflexões sobre a Arte.</w:t>
            </w:r>
            <w:r w:rsidRPr="00E237DC">
              <w:rPr>
                <w:rFonts w:ascii="Times New Roman" w:hAnsi="Times New Roman" w:cs="Times New Roman"/>
                <w:b w:val="0"/>
                <w:sz w:val="24"/>
                <w:szCs w:val="24"/>
              </w:rPr>
              <w:t xml:space="preserve"> São Paulo: Ática, 1989.</w:t>
            </w:r>
          </w:p>
          <w:p w14:paraId="4F29A7DE" w14:textId="77777777" w:rsidR="00434624" w:rsidRPr="00E237DC" w:rsidRDefault="00434624" w:rsidP="00ED1963">
            <w:pPr>
              <w:jc w:val="both"/>
              <w:rPr>
                <w:rFonts w:ascii="Times New Roman" w:hAnsi="Times New Roman" w:cs="Times New Roman"/>
                <w:b w:val="0"/>
                <w:sz w:val="24"/>
                <w:szCs w:val="24"/>
              </w:rPr>
            </w:pPr>
          </w:p>
          <w:p w14:paraId="045B73FD"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LESSING, G. E. </w:t>
            </w:r>
            <w:proofErr w:type="spellStart"/>
            <w:r w:rsidRPr="00E237DC">
              <w:rPr>
                <w:rFonts w:ascii="Times New Roman" w:hAnsi="Times New Roman" w:cs="Times New Roman"/>
                <w:sz w:val="24"/>
                <w:szCs w:val="24"/>
              </w:rPr>
              <w:t>Laocoonte</w:t>
            </w:r>
            <w:proofErr w:type="spellEnd"/>
            <w:r w:rsidRPr="00E237DC">
              <w:rPr>
                <w:rFonts w:ascii="Times New Roman" w:hAnsi="Times New Roman" w:cs="Times New Roman"/>
                <w:sz w:val="24"/>
                <w:szCs w:val="24"/>
              </w:rPr>
              <w:t xml:space="preserve"> ou Sobre as fronteiras da pintura e da poesia</w:t>
            </w:r>
            <w:r w:rsidRPr="00E237DC">
              <w:rPr>
                <w:rFonts w:ascii="Times New Roman" w:hAnsi="Times New Roman" w:cs="Times New Roman"/>
                <w:b w:val="0"/>
                <w:sz w:val="24"/>
                <w:szCs w:val="24"/>
              </w:rPr>
              <w:t xml:space="preserve">. Trad. de Márcio </w:t>
            </w:r>
            <w:proofErr w:type="spellStart"/>
            <w:r w:rsidRPr="00E237DC">
              <w:rPr>
                <w:rFonts w:ascii="Times New Roman" w:hAnsi="Times New Roman" w:cs="Times New Roman"/>
                <w:b w:val="0"/>
                <w:sz w:val="24"/>
                <w:szCs w:val="24"/>
              </w:rPr>
              <w:t>Seligmann</w:t>
            </w:r>
            <w:proofErr w:type="spellEnd"/>
            <w:r w:rsidRPr="00E237DC">
              <w:rPr>
                <w:rFonts w:ascii="Times New Roman" w:hAnsi="Times New Roman" w:cs="Times New Roman"/>
                <w:b w:val="0"/>
                <w:sz w:val="24"/>
                <w:szCs w:val="24"/>
              </w:rPr>
              <w:t>-Silva. São Paulo: Iluminuras, 1998.</w:t>
            </w:r>
          </w:p>
          <w:p w14:paraId="0C19C1EC" w14:textId="77777777" w:rsidR="00434624" w:rsidRPr="00E237DC" w:rsidRDefault="00434624" w:rsidP="00ED1963">
            <w:pPr>
              <w:jc w:val="both"/>
              <w:rPr>
                <w:rFonts w:ascii="Times New Roman" w:hAnsi="Times New Roman" w:cs="Times New Roman"/>
                <w:b w:val="0"/>
                <w:sz w:val="24"/>
                <w:szCs w:val="24"/>
              </w:rPr>
            </w:pPr>
          </w:p>
          <w:p w14:paraId="437D76D2"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PRAZ, Mario. </w:t>
            </w:r>
            <w:r w:rsidRPr="00E237DC">
              <w:rPr>
                <w:rFonts w:ascii="Times New Roman" w:hAnsi="Times New Roman" w:cs="Times New Roman"/>
                <w:sz w:val="24"/>
                <w:szCs w:val="24"/>
              </w:rPr>
              <w:t>Literatura e artes visuais</w:t>
            </w:r>
            <w:r w:rsidRPr="00E237DC">
              <w:rPr>
                <w:rFonts w:ascii="Times New Roman" w:hAnsi="Times New Roman" w:cs="Times New Roman"/>
                <w:b w:val="0"/>
                <w:sz w:val="24"/>
                <w:szCs w:val="24"/>
              </w:rPr>
              <w:t xml:space="preserve">. Trad. de José Paulo Paes. São Paulo: </w:t>
            </w:r>
            <w:proofErr w:type="spellStart"/>
            <w:r w:rsidRPr="00E237DC">
              <w:rPr>
                <w:rFonts w:ascii="Times New Roman" w:hAnsi="Times New Roman" w:cs="Times New Roman"/>
                <w:b w:val="0"/>
                <w:sz w:val="24"/>
                <w:szCs w:val="24"/>
              </w:rPr>
              <w:t>Cultrix</w:t>
            </w:r>
            <w:proofErr w:type="spellEnd"/>
            <w:r w:rsidRPr="00E237DC">
              <w:rPr>
                <w:rFonts w:ascii="Times New Roman" w:hAnsi="Times New Roman" w:cs="Times New Roman"/>
                <w:b w:val="0"/>
                <w:sz w:val="24"/>
                <w:szCs w:val="24"/>
              </w:rPr>
              <w:t>; EDUSP, 1982.</w:t>
            </w:r>
          </w:p>
          <w:p w14:paraId="53313F25" w14:textId="77777777" w:rsidR="00434624" w:rsidRPr="00E237DC" w:rsidRDefault="00434624" w:rsidP="00ED1963">
            <w:pPr>
              <w:jc w:val="both"/>
              <w:rPr>
                <w:rFonts w:ascii="Times New Roman" w:hAnsi="Times New Roman" w:cs="Times New Roman"/>
                <w:b w:val="0"/>
                <w:sz w:val="24"/>
                <w:szCs w:val="24"/>
              </w:rPr>
            </w:pPr>
          </w:p>
          <w:p w14:paraId="3F441BD3"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SOPEÑA, Federico. </w:t>
            </w:r>
            <w:r w:rsidRPr="00E237DC">
              <w:rPr>
                <w:rFonts w:ascii="Times New Roman" w:hAnsi="Times New Roman" w:cs="Times New Roman"/>
                <w:sz w:val="24"/>
                <w:szCs w:val="24"/>
              </w:rPr>
              <w:t>Música e literatura</w:t>
            </w:r>
            <w:r w:rsidRPr="00E237DC">
              <w:rPr>
                <w:rFonts w:ascii="Times New Roman" w:hAnsi="Times New Roman" w:cs="Times New Roman"/>
                <w:b w:val="0"/>
                <w:sz w:val="24"/>
                <w:szCs w:val="24"/>
              </w:rPr>
              <w:t xml:space="preserve">. Trad. de Cláudia </w:t>
            </w:r>
            <w:proofErr w:type="spellStart"/>
            <w:r w:rsidRPr="00E237DC">
              <w:rPr>
                <w:rFonts w:ascii="Times New Roman" w:hAnsi="Times New Roman" w:cs="Times New Roman"/>
                <w:b w:val="0"/>
                <w:sz w:val="24"/>
                <w:szCs w:val="24"/>
              </w:rPr>
              <w:t>Schiling</w:t>
            </w:r>
            <w:proofErr w:type="spellEnd"/>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Nerman</w:t>
            </w:r>
            <w:proofErr w:type="spellEnd"/>
            <w:r w:rsidRPr="00E237DC">
              <w:rPr>
                <w:rFonts w:ascii="Times New Roman" w:hAnsi="Times New Roman" w:cs="Times New Roman"/>
                <w:b w:val="0"/>
                <w:sz w:val="24"/>
                <w:szCs w:val="24"/>
              </w:rPr>
              <w:t>, 1989.</w:t>
            </w:r>
          </w:p>
          <w:p w14:paraId="23504210" w14:textId="77777777" w:rsidR="00434624" w:rsidRPr="00E237DC" w:rsidRDefault="00434624" w:rsidP="00ED1963">
            <w:pPr>
              <w:jc w:val="both"/>
              <w:rPr>
                <w:rFonts w:ascii="Times New Roman" w:hAnsi="Times New Roman" w:cs="Times New Roman"/>
                <w:b w:val="0"/>
                <w:sz w:val="24"/>
                <w:szCs w:val="24"/>
              </w:rPr>
            </w:pPr>
          </w:p>
          <w:p w14:paraId="32EC36B5"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59032E90" w14:textId="77777777" w:rsidR="00434624" w:rsidRPr="00E237DC" w:rsidRDefault="00434624" w:rsidP="00ED1963">
            <w:pPr>
              <w:rPr>
                <w:rFonts w:ascii="Times New Roman" w:hAnsi="Times New Roman" w:cs="Times New Roman"/>
                <w:sz w:val="24"/>
                <w:szCs w:val="24"/>
              </w:rPr>
            </w:pPr>
          </w:p>
          <w:p w14:paraId="2AFB9B6A"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BARROS, D.P. de FIORIN, J.L.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iCs/>
                <w:sz w:val="24"/>
                <w:szCs w:val="24"/>
              </w:rPr>
              <w:t>Dialogismo, polifonia, intertextualidade</w:t>
            </w:r>
            <w:r w:rsidRPr="00E237DC">
              <w:rPr>
                <w:rFonts w:ascii="Times New Roman" w:hAnsi="Times New Roman" w:cs="Times New Roman"/>
                <w:b w:val="0"/>
                <w:sz w:val="24"/>
                <w:szCs w:val="24"/>
              </w:rPr>
              <w:t>: em torno de Bakhtin. São Paulo: Edusp, 1999.</w:t>
            </w:r>
          </w:p>
          <w:p w14:paraId="6A1E207A" w14:textId="77777777" w:rsidR="00434624" w:rsidRPr="00E237DC" w:rsidRDefault="00434624" w:rsidP="00ED1963">
            <w:pPr>
              <w:jc w:val="both"/>
              <w:rPr>
                <w:rFonts w:ascii="Times New Roman" w:hAnsi="Times New Roman" w:cs="Times New Roman"/>
                <w:b w:val="0"/>
                <w:sz w:val="24"/>
                <w:szCs w:val="24"/>
              </w:rPr>
            </w:pPr>
          </w:p>
          <w:p w14:paraId="11860D4C" w14:textId="77777777" w:rsidR="007B53E2" w:rsidRDefault="007B53E2" w:rsidP="00ED1963">
            <w:pPr>
              <w:jc w:val="both"/>
              <w:rPr>
                <w:rFonts w:ascii="Times New Roman" w:hAnsi="Times New Roman" w:cs="Times New Roman"/>
                <w:b w:val="0"/>
                <w:sz w:val="24"/>
                <w:szCs w:val="24"/>
              </w:rPr>
            </w:pPr>
            <w:proofErr w:type="gramStart"/>
            <w:r w:rsidRPr="00E237DC">
              <w:rPr>
                <w:rFonts w:ascii="Times New Roman" w:hAnsi="Times New Roman" w:cs="Times New Roman"/>
                <w:b w:val="0"/>
                <w:sz w:val="24"/>
                <w:szCs w:val="24"/>
              </w:rPr>
              <w:t>BRITO,</w:t>
            </w:r>
            <w:proofErr w:type="gramEnd"/>
            <w:r w:rsidRPr="00E237DC">
              <w:rPr>
                <w:rFonts w:ascii="Times New Roman" w:hAnsi="Times New Roman" w:cs="Times New Roman"/>
                <w:b w:val="0"/>
                <w:sz w:val="24"/>
                <w:szCs w:val="24"/>
              </w:rPr>
              <w:t xml:space="preserve"> João Batista de. </w:t>
            </w:r>
            <w:r w:rsidRPr="00E237DC">
              <w:rPr>
                <w:rFonts w:ascii="Times New Roman" w:hAnsi="Times New Roman" w:cs="Times New Roman"/>
                <w:sz w:val="24"/>
                <w:szCs w:val="24"/>
              </w:rPr>
              <w:t>Literatura no cinema</w:t>
            </w:r>
            <w:r w:rsidRPr="00E237DC">
              <w:rPr>
                <w:rFonts w:ascii="Times New Roman" w:hAnsi="Times New Roman" w:cs="Times New Roman"/>
                <w:b w:val="0"/>
                <w:sz w:val="24"/>
                <w:szCs w:val="24"/>
              </w:rPr>
              <w:t xml:space="preserve">. São Paulo: </w:t>
            </w:r>
            <w:proofErr w:type="spellStart"/>
            <w:r w:rsidRPr="00E237DC">
              <w:rPr>
                <w:rFonts w:ascii="Times New Roman" w:hAnsi="Times New Roman" w:cs="Times New Roman"/>
                <w:b w:val="0"/>
                <w:sz w:val="24"/>
                <w:szCs w:val="24"/>
              </w:rPr>
              <w:t>Unimarco</w:t>
            </w:r>
            <w:proofErr w:type="spellEnd"/>
            <w:r w:rsidRPr="00E237DC">
              <w:rPr>
                <w:rFonts w:ascii="Times New Roman" w:hAnsi="Times New Roman" w:cs="Times New Roman"/>
                <w:b w:val="0"/>
                <w:sz w:val="24"/>
                <w:szCs w:val="24"/>
              </w:rPr>
              <w:t>, 2006.</w:t>
            </w:r>
          </w:p>
          <w:p w14:paraId="20D0E42E" w14:textId="77777777" w:rsidR="00434624" w:rsidRPr="00E237DC" w:rsidRDefault="00434624" w:rsidP="00ED1963">
            <w:pPr>
              <w:jc w:val="both"/>
              <w:rPr>
                <w:rFonts w:ascii="Times New Roman" w:hAnsi="Times New Roman" w:cs="Times New Roman"/>
                <w:b w:val="0"/>
                <w:sz w:val="24"/>
                <w:szCs w:val="24"/>
              </w:rPr>
            </w:pPr>
          </w:p>
          <w:p w14:paraId="5EB8E3A4"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GENETTE, G. </w:t>
            </w:r>
            <w:r w:rsidRPr="00434624">
              <w:rPr>
                <w:rStyle w:val="nfase"/>
                <w:rFonts w:ascii="Times New Roman" w:hAnsi="Times New Roman" w:cs="Times New Roman"/>
                <w:i w:val="0"/>
                <w:sz w:val="24"/>
                <w:szCs w:val="24"/>
              </w:rPr>
              <w:t>Introdução ao arquitexto</w:t>
            </w:r>
            <w:r w:rsidRPr="00434624">
              <w:rPr>
                <w:rFonts w:ascii="Times New Roman" w:hAnsi="Times New Roman" w:cs="Times New Roman"/>
                <w:b w:val="0"/>
                <w:i/>
                <w:sz w:val="24"/>
                <w:szCs w:val="24"/>
              </w:rPr>
              <w:t>.</w:t>
            </w:r>
            <w:r w:rsidRPr="00E237DC">
              <w:rPr>
                <w:rFonts w:ascii="Times New Roman" w:hAnsi="Times New Roman" w:cs="Times New Roman"/>
                <w:b w:val="0"/>
                <w:sz w:val="24"/>
                <w:szCs w:val="24"/>
              </w:rPr>
              <w:t xml:space="preserve"> Trad. Fernando Cabral Martins. Lisboa: Vega, 1986.</w:t>
            </w:r>
          </w:p>
          <w:p w14:paraId="08CE75DB" w14:textId="77777777" w:rsidR="00434624" w:rsidRPr="00E237DC" w:rsidRDefault="00434624" w:rsidP="00ED1963">
            <w:pPr>
              <w:jc w:val="both"/>
              <w:rPr>
                <w:rFonts w:ascii="Times New Roman" w:hAnsi="Times New Roman" w:cs="Times New Roman"/>
                <w:b w:val="0"/>
                <w:sz w:val="24"/>
                <w:szCs w:val="24"/>
              </w:rPr>
            </w:pPr>
          </w:p>
          <w:p w14:paraId="7601EBE8"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HUTCHEON, L. </w:t>
            </w:r>
            <w:r w:rsidRPr="00E237DC">
              <w:rPr>
                <w:rFonts w:ascii="Times New Roman" w:hAnsi="Times New Roman" w:cs="Times New Roman"/>
                <w:iCs/>
                <w:sz w:val="24"/>
                <w:szCs w:val="24"/>
              </w:rPr>
              <w:t xml:space="preserve">Poética do </w:t>
            </w:r>
            <w:proofErr w:type="spellStart"/>
            <w:r w:rsidRPr="00E237DC">
              <w:rPr>
                <w:rFonts w:ascii="Times New Roman" w:hAnsi="Times New Roman" w:cs="Times New Roman"/>
                <w:iCs/>
                <w:sz w:val="24"/>
                <w:szCs w:val="24"/>
              </w:rPr>
              <w:t>pós-moderninsmo</w:t>
            </w:r>
            <w:proofErr w:type="spellEnd"/>
            <w:r w:rsidRPr="00E237DC">
              <w:rPr>
                <w:rFonts w:ascii="Times New Roman" w:hAnsi="Times New Roman" w:cs="Times New Roman"/>
                <w:b w:val="0"/>
                <w:sz w:val="24"/>
                <w:szCs w:val="24"/>
              </w:rPr>
              <w:t>. Trad. R. Cruz. Rio de Janeiro: Imago, 1991.</w:t>
            </w:r>
          </w:p>
          <w:p w14:paraId="738C0E6C" w14:textId="77777777" w:rsidR="00434624" w:rsidRPr="00E237DC" w:rsidRDefault="00434624" w:rsidP="00ED1963">
            <w:pPr>
              <w:jc w:val="both"/>
              <w:rPr>
                <w:rFonts w:ascii="Times New Roman" w:hAnsi="Times New Roman" w:cs="Times New Roman"/>
                <w:b w:val="0"/>
                <w:sz w:val="24"/>
                <w:szCs w:val="24"/>
              </w:rPr>
            </w:pPr>
          </w:p>
          <w:p w14:paraId="42C4219C"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LEONEL, M. C. de M. e FACHIN, L. (org.). </w:t>
            </w:r>
            <w:proofErr w:type="gramStart"/>
            <w:r w:rsidRPr="00E237DC">
              <w:rPr>
                <w:rFonts w:ascii="Times New Roman" w:hAnsi="Times New Roman" w:cs="Times New Roman"/>
                <w:sz w:val="24"/>
                <w:szCs w:val="24"/>
              </w:rPr>
              <w:t>Itinerários</w:t>
            </w:r>
            <w:r w:rsidRPr="00E237DC">
              <w:rPr>
                <w:rFonts w:ascii="Times New Roman" w:hAnsi="Times New Roman" w:cs="Times New Roman"/>
                <w:b w:val="0"/>
                <w:sz w:val="24"/>
                <w:szCs w:val="24"/>
              </w:rPr>
              <w:t xml:space="preserve"> – Revista</w:t>
            </w:r>
            <w:proofErr w:type="gramEnd"/>
            <w:r w:rsidRPr="00E237DC">
              <w:rPr>
                <w:rFonts w:ascii="Times New Roman" w:hAnsi="Times New Roman" w:cs="Times New Roman"/>
                <w:b w:val="0"/>
                <w:sz w:val="24"/>
                <w:szCs w:val="24"/>
              </w:rPr>
              <w:t xml:space="preserve"> de literatura (Literatura e artes plásticas). No. 14. Araraquara/SP: UNESP, 1999.</w:t>
            </w:r>
          </w:p>
          <w:p w14:paraId="5F124A75" w14:textId="77777777" w:rsidR="00434624" w:rsidRPr="00E237DC" w:rsidRDefault="00434624" w:rsidP="00ED1963">
            <w:pPr>
              <w:jc w:val="both"/>
              <w:rPr>
                <w:rFonts w:ascii="Times New Roman" w:hAnsi="Times New Roman" w:cs="Times New Roman"/>
                <w:b w:val="0"/>
                <w:sz w:val="24"/>
                <w:szCs w:val="24"/>
              </w:rPr>
            </w:pPr>
          </w:p>
          <w:p w14:paraId="794A4119"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MAINGUENEAU, Dominique. </w:t>
            </w:r>
            <w:r w:rsidRPr="00E237DC">
              <w:rPr>
                <w:rStyle w:val="nfase"/>
                <w:rFonts w:ascii="Times New Roman" w:hAnsi="Times New Roman" w:cs="Times New Roman"/>
                <w:sz w:val="24"/>
                <w:szCs w:val="24"/>
              </w:rPr>
              <w:t>Discurso literário</w:t>
            </w:r>
            <w:r w:rsidRPr="00E237DC">
              <w:rPr>
                <w:rFonts w:ascii="Times New Roman" w:hAnsi="Times New Roman" w:cs="Times New Roman"/>
                <w:b w:val="0"/>
                <w:sz w:val="24"/>
                <w:szCs w:val="24"/>
              </w:rPr>
              <w:t>. São Paulo: Contexto, 2006.</w:t>
            </w:r>
          </w:p>
          <w:p w14:paraId="5BBF42D8" w14:textId="77777777" w:rsidR="00434624" w:rsidRPr="00E237DC" w:rsidRDefault="00434624" w:rsidP="00ED1963">
            <w:pPr>
              <w:jc w:val="both"/>
              <w:rPr>
                <w:rFonts w:ascii="Times New Roman" w:hAnsi="Times New Roman" w:cs="Times New Roman"/>
                <w:b w:val="0"/>
                <w:sz w:val="24"/>
                <w:szCs w:val="24"/>
              </w:rPr>
            </w:pPr>
          </w:p>
          <w:p w14:paraId="30B05DB6" w14:textId="77777777" w:rsidR="007B53E2"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MUHANA, </w:t>
            </w:r>
            <w:proofErr w:type="spellStart"/>
            <w:r w:rsidRPr="00E237DC">
              <w:rPr>
                <w:rFonts w:ascii="Times New Roman" w:hAnsi="Times New Roman" w:cs="Times New Roman"/>
                <w:b w:val="0"/>
                <w:sz w:val="24"/>
                <w:szCs w:val="24"/>
              </w:rPr>
              <w:t>Adma</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Poesia e pintura ou Pintura e poesia</w:t>
            </w:r>
            <w:r w:rsidRPr="00E237DC">
              <w:rPr>
                <w:rFonts w:ascii="Times New Roman" w:hAnsi="Times New Roman" w:cs="Times New Roman"/>
                <w:b w:val="0"/>
                <w:sz w:val="24"/>
                <w:szCs w:val="24"/>
              </w:rPr>
              <w:t>. Tratado Seiscentista de Manuel Pires de Almeida. Trad. de João Ângelo Oliva Neto. São Paulo: EDUSP; FAPESP, 2002.</w:t>
            </w:r>
          </w:p>
          <w:p w14:paraId="5374383A" w14:textId="77777777" w:rsidR="00434624" w:rsidRPr="00E237DC" w:rsidRDefault="00434624" w:rsidP="00ED1963">
            <w:pPr>
              <w:jc w:val="both"/>
              <w:rPr>
                <w:rFonts w:ascii="Times New Roman" w:hAnsi="Times New Roman" w:cs="Times New Roman"/>
                <w:b w:val="0"/>
                <w:sz w:val="24"/>
                <w:szCs w:val="24"/>
              </w:rPr>
            </w:pPr>
          </w:p>
          <w:p w14:paraId="2C9DE828" w14:textId="40E00D44" w:rsidR="00434624"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OLIVEIRA, Solange Ribeiro de. </w:t>
            </w:r>
            <w:r w:rsidRPr="00E237DC">
              <w:rPr>
                <w:rFonts w:ascii="Times New Roman" w:hAnsi="Times New Roman" w:cs="Times New Roman"/>
                <w:sz w:val="24"/>
                <w:szCs w:val="24"/>
              </w:rPr>
              <w:t>Literatura &amp; artes plásticas</w:t>
            </w:r>
            <w:r w:rsidRPr="00E237DC">
              <w:rPr>
                <w:rFonts w:ascii="Times New Roman" w:hAnsi="Times New Roman" w:cs="Times New Roman"/>
                <w:b w:val="0"/>
                <w:sz w:val="24"/>
                <w:szCs w:val="24"/>
              </w:rPr>
              <w:t>. Ouro Preto: UFOP, 1993.</w:t>
            </w:r>
          </w:p>
          <w:p w14:paraId="3B2582DB" w14:textId="11F24AB1"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R</w:t>
            </w:r>
            <w:r w:rsidR="00434624">
              <w:rPr>
                <w:rFonts w:ascii="Times New Roman" w:hAnsi="Times New Roman" w:cs="Times New Roman"/>
                <w:b w:val="0"/>
                <w:sz w:val="24"/>
                <w:szCs w:val="24"/>
              </w:rPr>
              <w:t xml:space="preserve">evista </w:t>
            </w:r>
            <w:r w:rsidRPr="00E237DC">
              <w:rPr>
                <w:rFonts w:ascii="Times New Roman" w:hAnsi="Times New Roman" w:cs="Times New Roman"/>
                <w:b w:val="0"/>
                <w:sz w:val="24"/>
                <w:szCs w:val="24"/>
              </w:rPr>
              <w:t>L</w:t>
            </w:r>
            <w:r w:rsidR="00434624">
              <w:rPr>
                <w:rFonts w:ascii="Times New Roman" w:hAnsi="Times New Roman" w:cs="Times New Roman"/>
                <w:b w:val="0"/>
                <w:sz w:val="24"/>
                <w:szCs w:val="24"/>
              </w:rPr>
              <w:t xml:space="preserve">iteratura e </w:t>
            </w:r>
            <w:r w:rsidRPr="00E237DC">
              <w:rPr>
                <w:rFonts w:ascii="Times New Roman" w:hAnsi="Times New Roman" w:cs="Times New Roman"/>
                <w:b w:val="0"/>
                <w:sz w:val="24"/>
                <w:szCs w:val="24"/>
              </w:rPr>
              <w:t>S</w:t>
            </w:r>
            <w:r w:rsidR="00434624">
              <w:rPr>
                <w:rFonts w:ascii="Times New Roman" w:hAnsi="Times New Roman" w:cs="Times New Roman"/>
                <w:b w:val="0"/>
                <w:sz w:val="24"/>
                <w:szCs w:val="24"/>
              </w:rPr>
              <w:t xml:space="preserve">ociedade. </w:t>
            </w:r>
            <w:proofErr w:type="gramStart"/>
            <w:r w:rsidR="00434624">
              <w:rPr>
                <w:rFonts w:ascii="Times New Roman" w:hAnsi="Times New Roman" w:cs="Times New Roman"/>
                <w:b w:val="0"/>
                <w:sz w:val="24"/>
                <w:szCs w:val="24"/>
              </w:rPr>
              <w:t>n</w:t>
            </w:r>
            <w:r w:rsidRPr="00E237DC">
              <w:rPr>
                <w:rFonts w:ascii="Times New Roman" w:hAnsi="Times New Roman" w:cs="Times New Roman"/>
                <w:b w:val="0"/>
                <w:sz w:val="24"/>
                <w:szCs w:val="24"/>
              </w:rPr>
              <w:t>º</w:t>
            </w:r>
            <w:proofErr w:type="gramEnd"/>
            <w:r w:rsidRPr="00E237DC">
              <w:rPr>
                <w:rFonts w:ascii="Times New Roman" w:hAnsi="Times New Roman" w:cs="Times New Roman"/>
                <w:b w:val="0"/>
                <w:sz w:val="24"/>
                <w:szCs w:val="24"/>
              </w:rPr>
              <w:t xml:space="preserve"> 02 (Estudos interartes). São Paulo: FFLCH/USP, 1997.</w:t>
            </w:r>
            <w:proofErr w:type="gramStart"/>
            <w:r w:rsidRPr="00E237DC">
              <w:rPr>
                <w:rFonts w:ascii="Times New Roman" w:hAnsi="Times New Roman" w:cs="Times New Roman"/>
                <w:b w:val="0"/>
                <w:sz w:val="24"/>
                <w:szCs w:val="24"/>
              </w:rPr>
              <w:br/>
            </w:r>
            <w:proofErr w:type="gramEnd"/>
          </w:p>
        </w:tc>
      </w:tr>
    </w:tbl>
    <w:p w14:paraId="006A7A55" w14:textId="77777777" w:rsidR="00207B7F" w:rsidRPr="00E237DC" w:rsidRDefault="00207B7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2FF74AFC" w14:textId="77777777" w:rsidTr="00B25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0FE3C488"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LITERATURA E TELEDRAMATURGIA</w:t>
            </w:r>
            <w:r w:rsidR="009A3213">
              <w:rPr>
                <w:rFonts w:ascii="Times New Roman" w:hAnsi="Times New Roman" w:cs="Times New Roman"/>
                <w:color w:val="auto"/>
                <w:sz w:val="24"/>
                <w:szCs w:val="24"/>
              </w:rPr>
              <w:t xml:space="preserve"> 60 h</w:t>
            </w:r>
          </w:p>
        </w:tc>
      </w:tr>
      <w:tr w:rsidR="007B53E2" w:rsidRPr="00E237DC" w14:paraId="40F41515" w14:textId="77777777" w:rsidTr="00B25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3D045FA7" w14:textId="77777777" w:rsidR="007B53E2" w:rsidRPr="00E237DC" w:rsidRDefault="007B53E2" w:rsidP="00ED1963">
            <w:pPr>
              <w:jc w:val="both"/>
              <w:rPr>
                <w:rFonts w:ascii="Times New Roman" w:hAnsi="Times New Roman" w:cs="Times New Roman"/>
                <w:b w:val="0"/>
                <w:sz w:val="24"/>
              </w:rPr>
            </w:pPr>
            <w:r w:rsidRPr="00E237DC">
              <w:rPr>
                <w:rFonts w:ascii="Times New Roman" w:hAnsi="Times New Roman" w:cs="Times New Roman"/>
                <w:b w:val="0"/>
                <w:sz w:val="24"/>
              </w:rPr>
              <w:t xml:space="preserve">A televisão no Brasil. A tradição do folhetim: o romance do séc. </w:t>
            </w:r>
            <w:proofErr w:type="gramStart"/>
            <w:r w:rsidRPr="00E237DC">
              <w:rPr>
                <w:rFonts w:ascii="Times New Roman" w:hAnsi="Times New Roman" w:cs="Times New Roman"/>
                <w:b w:val="0"/>
                <w:sz w:val="24"/>
              </w:rPr>
              <w:t>XIX, a radionovela e a telenovela</w:t>
            </w:r>
            <w:proofErr w:type="gramEnd"/>
            <w:r w:rsidRPr="00E237DC">
              <w:rPr>
                <w:rFonts w:ascii="Times New Roman" w:hAnsi="Times New Roman" w:cs="Times New Roman"/>
                <w:b w:val="0"/>
                <w:sz w:val="24"/>
              </w:rPr>
              <w:t xml:space="preserve">. A novela literária e a telenovela. As massas e o televisivo: uma complexa relação. O estético, o ideológico e o mercadológico na teledramaturgia. Diálogos entre literatura e televisão: </w:t>
            </w:r>
            <w:proofErr w:type="gramStart"/>
            <w:r w:rsidRPr="00E237DC">
              <w:rPr>
                <w:rFonts w:ascii="Times New Roman" w:hAnsi="Times New Roman" w:cs="Times New Roman"/>
                <w:b w:val="0"/>
                <w:sz w:val="24"/>
              </w:rPr>
              <w:t>teleteatro, telenovela, especiais</w:t>
            </w:r>
            <w:proofErr w:type="gramEnd"/>
            <w:r w:rsidRPr="00E237DC">
              <w:rPr>
                <w:rFonts w:ascii="Times New Roman" w:hAnsi="Times New Roman" w:cs="Times New Roman"/>
                <w:b w:val="0"/>
                <w:sz w:val="24"/>
              </w:rPr>
              <w:t xml:space="preserve"> e minisséries. Análises de obras </w:t>
            </w:r>
            <w:proofErr w:type="spellStart"/>
            <w:r w:rsidRPr="00E237DC">
              <w:rPr>
                <w:rFonts w:ascii="Times New Roman" w:hAnsi="Times New Roman" w:cs="Times New Roman"/>
                <w:b w:val="0"/>
                <w:sz w:val="24"/>
              </w:rPr>
              <w:t>teledramatúrgicas</w:t>
            </w:r>
            <w:proofErr w:type="spellEnd"/>
            <w:r w:rsidRPr="00E237DC">
              <w:rPr>
                <w:rFonts w:ascii="Times New Roman" w:hAnsi="Times New Roman" w:cs="Times New Roman"/>
                <w:b w:val="0"/>
                <w:sz w:val="24"/>
              </w:rPr>
              <w:t xml:space="preserve"> e literárias.  </w:t>
            </w:r>
          </w:p>
          <w:p w14:paraId="6BD67167" w14:textId="77777777" w:rsidR="007B53E2" w:rsidRPr="00E237DC" w:rsidRDefault="007B53E2" w:rsidP="00ED1963">
            <w:pPr>
              <w:jc w:val="both"/>
              <w:rPr>
                <w:rFonts w:ascii="Times New Roman" w:hAnsi="Times New Roman" w:cs="Times New Roman"/>
                <w:b w:val="0"/>
                <w:sz w:val="24"/>
                <w:szCs w:val="24"/>
              </w:rPr>
            </w:pPr>
          </w:p>
          <w:p w14:paraId="1CC97BF3"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lastRenderedPageBreak/>
              <w:t>BIBLIOGRAFIA BÁSICA</w:t>
            </w:r>
          </w:p>
          <w:p w14:paraId="46E7D956" w14:textId="77777777" w:rsidR="00434624" w:rsidRPr="00E237DC" w:rsidRDefault="00434624" w:rsidP="00ED1963">
            <w:pPr>
              <w:rPr>
                <w:rFonts w:ascii="Times New Roman" w:hAnsi="Times New Roman" w:cs="Times New Roman"/>
                <w:sz w:val="24"/>
                <w:szCs w:val="24"/>
              </w:rPr>
            </w:pPr>
          </w:p>
          <w:p w14:paraId="78A4D2BF" w14:textId="77777777" w:rsidR="007B53E2" w:rsidRDefault="007B53E2" w:rsidP="00ED1963">
            <w:pPr>
              <w:rPr>
                <w:rFonts w:ascii="Times New Roman" w:hAnsi="Times New Roman" w:cs="Times New Roman"/>
                <w:b w:val="0"/>
                <w:sz w:val="24"/>
                <w:shd w:val="clear" w:color="auto" w:fill="FFFFFF"/>
              </w:rPr>
            </w:pPr>
            <w:r w:rsidRPr="00E237DC">
              <w:rPr>
                <w:rFonts w:ascii="Times New Roman" w:hAnsi="Times New Roman" w:cs="Times New Roman"/>
                <w:b w:val="0"/>
                <w:sz w:val="24"/>
                <w:szCs w:val="24"/>
              </w:rPr>
              <w:t xml:space="preserve">AGUIAR, Flávio; PELLEGRINI, Tânia et. al. </w:t>
            </w:r>
            <w:r w:rsidRPr="00E237DC">
              <w:rPr>
                <w:rFonts w:ascii="Times New Roman" w:hAnsi="Times New Roman" w:cs="Times New Roman"/>
                <w:sz w:val="24"/>
                <w:szCs w:val="24"/>
              </w:rPr>
              <w:t>Literatura, cinema, televisão</w:t>
            </w:r>
            <w:r w:rsidRPr="00E237DC">
              <w:rPr>
                <w:rFonts w:ascii="Times New Roman" w:hAnsi="Times New Roman" w:cs="Times New Roman"/>
                <w:b w:val="0"/>
                <w:sz w:val="24"/>
                <w:szCs w:val="24"/>
              </w:rPr>
              <w:t xml:space="preserve">. </w:t>
            </w:r>
            <w:r w:rsidRPr="00E237DC">
              <w:rPr>
                <w:rFonts w:ascii="Times New Roman" w:hAnsi="Times New Roman" w:cs="Times New Roman"/>
                <w:b w:val="0"/>
                <w:sz w:val="24"/>
                <w:shd w:val="clear" w:color="auto" w:fill="FFFFFF"/>
              </w:rPr>
              <w:t xml:space="preserve">São Paulo: </w:t>
            </w:r>
            <w:proofErr w:type="gramStart"/>
            <w:r w:rsidRPr="00E237DC">
              <w:rPr>
                <w:rFonts w:ascii="Times New Roman" w:hAnsi="Times New Roman" w:cs="Times New Roman"/>
                <w:b w:val="0"/>
                <w:sz w:val="24"/>
                <w:shd w:val="clear" w:color="auto" w:fill="FFFFFF"/>
              </w:rPr>
              <w:t>Senac</w:t>
            </w:r>
            <w:proofErr w:type="gramEnd"/>
            <w:r w:rsidRPr="00E237DC">
              <w:rPr>
                <w:rFonts w:ascii="Times New Roman" w:hAnsi="Times New Roman" w:cs="Times New Roman"/>
                <w:b w:val="0"/>
                <w:sz w:val="24"/>
                <w:shd w:val="clear" w:color="auto" w:fill="FFFFFF"/>
              </w:rPr>
              <w:t>, 2003.</w:t>
            </w:r>
          </w:p>
          <w:p w14:paraId="47898558" w14:textId="77777777" w:rsidR="00434624" w:rsidRPr="00E237DC" w:rsidRDefault="00434624" w:rsidP="00ED1963">
            <w:pPr>
              <w:rPr>
                <w:rFonts w:ascii="Times New Roman" w:hAnsi="Times New Roman" w:cs="Times New Roman"/>
                <w:b w:val="0"/>
                <w:sz w:val="24"/>
                <w:szCs w:val="24"/>
              </w:rPr>
            </w:pPr>
          </w:p>
          <w:p w14:paraId="6635CF70"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BALBINO, </w:t>
            </w:r>
            <w:proofErr w:type="spellStart"/>
            <w:r w:rsidRPr="00E237DC">
              <w:rPr>
                <w:rFonts w:ascii="Times New Roman" w:hAnsi="Times New Roman" w:cs="Times New Roman"/>
                <w:b w:val="0"/>
                <w:sz w:val="24"/>
                <w:szCs w:val="24"/>
              </w:rPr>
              <w:t>Jéfferson</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Teledramaturgia</w:t>
            </w:r>
            <w:r w:rsidRPr="00E237DC">
              <w:rPr>
                <w:rFonts w:ascii="Times New Roman" w:hAnsi="Times New Roman" w:cs="Times New Roman"/>
                <w:b w:val="0"/>
                <w:sz w:val="24"/>
                <w:szCs w:val="24"/>
              </w:rPr>
              <w:t xml:space="preserve">: o espelho da sociedade brasileira. </w:t>
            </w:r>
            <w:r w:rsidRPr="00E237DC">
              <w:rPr>
                <w:rFonts w:ascii="Times New Roman" w:hAnsi="Times New Roman" w:cs="Times New Roman"/>
                <w:b w:val="0"/>
                <w:sz w:val="24"/>
                <w:shd w:val="clear" w:color="auto" w:fill="FFFFFF"/>
              </w:rPr>
              <w:t xml:space="preserve">São Paulo: </w:t>
            </w:r>
            <w:proofErr w:type="spellStart"/>
            <w:r w:rsidRPr="00E237DC">
              <w:rPr>
                <w:rFonts w:ascii="Times New Roman" w:hAnsi="Times New Roman" w:cs="Times New Roman"/>
                <w:b w:val="0"/>
                <w:sz w:val="24"/>
                <w:szCs w:val="24"/>
              </w:rPr>
              <w:t>Giostri</w:t>
            </w:r>
            <w:proofErr w:type="spellEnd"/>
            <w:r w:rsidRPr="00E237DC">
              <w:rPr>
                <w:rFonts w:ascii="Times New Roman" w:hAnsi="Times New Roman" w:cs="Times New Roman"/>
                <w:b w:val="0"/>
                <w:sz w:val="24"/>
                <w:szCs w:val="24"/>
              </w:rPr>
              <w:t>, 2016.</w:t>
            </w:r>
          </w:p>
          <w:p w14:paraId="3D9A6EF3" w14:textId="77777777" w:rsidR="00434624" w:rsidRPr="00E237DC" w:rsidRDefault="00434624" w:rsidP="00ED1963">
            <w:pPr>
              <w:rPr>
                <w:rFonts w:ascii="Times New Roman" w:hAnsi="Times New Roman" w:cs="Times New Roman"/>
                <w:b w:val="0"/>
                <w:sz w:val="24"/>
                <w:szCs w:val="24"/>
              </w:rPr>
            </w:pPr>
          </w:p>
          <w:p w14:paraId="3963E4D0"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NOGAMINI, Eliana. </w:t>
            </w:r>
            <w:r w:rsidRPr="00E237DC">
              <w:rPr>
                <w:rFonts w:ascii="Times New Roman" w:hAnsi="Times New Roman" w:cs="Times New Roman"/>
                <w:sz w:val="24"/>
                <w:szCs w:val="24"/>
              </w:rPr>
              <w:t>Literatura, televisão, escola</w:t>
            </w:r>
            <w:r w:rsidRPr="00E237DC">
              <w:rPr>
                <w:rFonts w:ascii="Times New Roman" w:hAnsi="Times New Roman" w:cs="Times New Roman"/>
                <w:b w:val="0"/>
                <w:sz w:val="24"/>
                <w:szCs w:val="24"/>
              </w:rPr>
              <w:t>: estratégias para leitura de adaptações. São Paulo: Cortez, 2004. (Coleção Aprender e Ensinar com Textos, 11).</w:t>
            </w:r>
          </w:p>
          <w:p w14:paraId="689F3B8A" w14:textId="77777777" w:rsidR="00434624" w:rsidRPr="00E237DC" w:rsidRDefault="00434624" w:rsidP="00ED1963">
            <w:pPr>
              <w:rPr>
                <w:rFonts w:ascii="Times New Roman" w:hAnsi="Times New Roman" w:cs="Times New Roman"/>
                <w:b w:val="0"/>
                <w:sz w:val="24"/>
                <w:szCs w:val="24"/>
              </w:rPr>
            </w:pPr>
          </w:p>
          <w:p w14:paraId="484DD355" w14:textId="77777777" w:rsidR="007B53E2" w:rsidRDefault="007B53E2" w:rsidP="00ED1963">
            <w:pPr>
              <w:rPr>
                <w:rFonts w:ascii="Times New Roman" w:hAnsi="Times New Roman" w:cs="Times New Roman"/>
                <w:b w:val="0"/>
                <w:sz w:val="24"/>
                <w:shd w:val="clear" w:color="auto" w:fill="FFFFFF"/>
              </w:rPr>
            </w:pPr>
            <w:r w:rsidRPr="00E237DC">
              <w:rPr>
                <w:rFonts w:ascii="Times New Roman" w:hAnsi="Times New Roman" w:cs="Times New Roman"/>
                <w:b w:val="0"/>
                <w:sz w:val="24"/>
                <w:szCs w:val="24"/>
              </w:rPr>
              <w:t xml:space="preserve">REY, </w:t>
            </w:r>
            <w:proofErr w:type="spellStart"/>
            <w:r w:rsidRPr="00E237DC">
              <w:rPr>
                <w:rFonts w:ascii="Times New Roman" w:hAnsi="Times New Roman" w:cs="Times New Roman"/>
                <w:b w:val="0"/>
                <w:sz w:val="24"/>
                <w:szCs w:val="24"/>
              </w:rPr>
              <w:t>Germán</w:t>
            </w:r>
            <w:proofErr w:type="spellEnd"/>
            <w:r w:rsidRPr="00E237DC">
              <w:rPr>
                <w:rFonts w:ascii="Times New Roman" w:hAnsi="Times New Roman" w:cs="Times New Roman"/>
                <w:b w:val="0"/>
                <w:sz w:val="24"/>
                <w:szCs w:val="24"/>
              </w:rPr>
              <w:t xml:space="preserve">; MARTÍN-BARBERO, </w:t>
            </w:r>
            <w:proofErr w:type="spellStart"/>
            <w:r w:rsidRPr="00E237DC">
              <w:rPr>
                <w:rFonts w:ascii="Times New Roman" w:hAnsi="Times New Roman" w:cs="Times New Roman"/>
                <w:b w:val="0"/>
                <w:sz w:val="24"/>
                <w:szCs w:val="24"/>
              </w:rPr>
              <w:t>Jesús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hd w:val="clear" w:color="auto" w:fill="FFFFFF"/>
              </w:rPr>
              <w:t>Os exercícios do ver</w:t>
            </w:r>
            <w:r w:rsidRPr="00E237DC">
              <w:rPr>
                <w:rFonts w:ascii="Times New Roman" w:hAnsi="Times New Roman" w:cs="Times New Roman"/>
                <w:b w:val="0"/>
                <w:sz w:val="24"/>
                <w:shd w:val="clear" w:color="auto" w:fill="FFFFFF"/>
              </w:rPr>
              <w:t xml:space="preserve">: hegemonia audiovisual e ficção televisiva. São Paulo: </w:t>
            </w:r>
            <w:proofErr w:type="gramStart"/>
            <w:r w:rsidRPr="00E237DC">
              <w:rPr>
                <w:rFonts w:ascii="Times New Roman" w:hAnsi="Times New Roman" w:cs="Times New Roman"/>
                <w:b w:val="0"/>
                <w:sz w:val="24"/>
                <w:shd w:val="clear" w:color="auto" w:fill="FFFFFF"/>
              </w:rPr>
              <w:t>Senac</w:t>
            </w:r>
            <w:proofErr w:type="gramEnd"/>
            <w:r w:rsidRPr="00E237DC">
              <w:rPr>
                <w:rFonts w:ascii="Times New Roman" w:hAnsi="Times New Roman" w:cs="Times New Roman"/>
                <w:b w:val="0"/>
                <w:sz w:val="24"/>
                <w:shd w:val="clear" w:color="auto" w:fill="FFFFFF"/>
              </w:rPr>
              <w:t>, 2001.</w:t>
            </w:r>
          </w:p>
          <w:p w14:paraId="3FBC171E" w14:textId="77777777" w:rsidR="00434624" w:rsidRPr="00E237DC" w:rsidRDefault="00434624" w:rsidP="00ED1963">
            <w:pPr>
              <w:rPr>
                <w:rFonts w:ascii="Times New Roman" w:hAnsi="Times New Roman" w:cs="Times New Roman"/>
                <w:b w:val="0"/>
                <w:sz w:val="24"/>
                <w:szCs w:val="24"/>
              </w:rPr>
            </w:pPr>
          </w:p>
          <w:p w14:paraId="6CB14090"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SODRÉ, Muniz; PAIVA, Raquel. </w:t>
            </w:r>
            <w:r w:rsidRPr="00E237DC">
              <w:rPr>
                <w:rFonts w:ascii="Times New Roman" w:hAnsi="Times New Roman" w:cs="Times New Roman"/>
                <w:sz w:val="24"/>
                <w:szCs w:val="24"/>
              </w:rPr>
              <w:t>O império do grotesco</w:t>
            </w:r>
            <w:r w:rsidRPr="00E237DC">
              <w:rPr>
                <w:rFonts w:ascii="Times New Roman" w:hAnsi="Times New Roman" w:cs="Times New Roman"/>
                <w:b w:val="0"/>
                <w:sz w:val="24"/>
                <w:szCs w:val="24"/>
              </w:rPr>
              <w:t xml:space="preserve">. Rio de Janeiro: </w:t>
            </w:r>
            <w:proofErr w:type="spellStart"/>
            <w:r w:rsidRPr="00E237DC">
              <w:rPr>
                <w:rFonts w:ascii="Times New Roman" w:hAnsi="Times New Roman" w:cs="Times New Roman"/>
                <w:b w:val="0"/>
                <w:sz w:val="24"/>
                <w:szCs w:val="24"/>
              </w:rPr>
              <w:t>Mauad</w:t>
            </w:r>
            <w:proofErr w:type="spellEnd"/>
            <w:r w:rsidRPr="00E237DC">
              <w:rPr>
                <w:rFonts w:ascii="Times New Roman" w:hAnsi="Times New Roman" w:cs="Times New Roman"/>
                <w:b w:val="0"/>
                <w:sz w:val="24"/>
                <w:szCs w:val="24"/>
              </w:rPr>
              <w:t>, 2014.</w:t>
            </w:r>
          </w:p>
          <w:p w14:paraId="1285BE7A" w14:textId="77777777" w:rsidR="00434624" w:rsidRPr="00E237DC" w:rsidRDefault="00434624" w:rsidP="00ED1963">
            <w:pPr>
              <w:rPr>
                <w:rFonts w:ascii="Times New Roman" w:hAnsi="Times New Roman" w:cs="Times New Roman"/>
                <w:b w:val="0"/>
                <w:sz w:val="24"/>
                <w:szCs w:val="24"/>
              </w:rPr>
            </w:pPr>
          </w:p>
          <w:p w14:paraId="6706C899"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2DCFA8A6" w14:textId="77777777" w:rsidR="00434624" w:rsidRPr="00E237DC" w:rsidRDefault="00434624" w:rsidP="00ED1963">
            <w:pPr>
              <w:rPr>
                <w:rFonts w:ascii="Times New Roman" w:hAnsi="Times New Roman" w:cs="Times New Roman"/>
                <w:sz w:val="24"/>
                <w:szCs w:val="24"/>
              </w:rPr>
            </w:pPr>
          </w:p>
          <w:p w14:paraId="0A4A9231" w14:textId="77777777" w:rsidR="007B53E2" w:rsidRDefault="007B53E2" w:rsidP="00ED1963">
            <w:pPr>
              <w:rPr>
                <w:rFonts w:ascii="Times New Roman" w:hAnsi="Times New Roman" w:cs="Times New Roman"/>
                <w:b w:val="0"/>
                <w:sz w:val="24"/>
                <w:shd w:val="clear" w:color="auto" w:fill="FFFFFF"/>
              </w:rPr>
            </w:pPr>
            <w:r w:rsidRPr="00E237DC">
              <w:rPr>
                <w:rFonts w:ascii="Times New Roman" w:hAnsi="Times New Roman" w:cs="Times New Roman"/>
                <w:b w:val="0"/>
                <w:sz w:val="24"/>
                <w:szCs w:val="24"/>
              </w:rPr>
              <w:t xml:space="preserve">ARBEX JR, José.  </w:t>
            </w:r>
            <w:proofErr w:type="spellStart"/>
            <w:r w:rsidRPr="00E237DC">
              <w:rPr>
                <w:rFonts w:ascii="Times New Roman" w:hAnsi="Times New Roman" w:cs="Times New Roman"/>
                <w:sz w:val="24"/>
                <w:shd w:val="clear" w:color="auto" w:fill="FFFFFF"/>
              </w:rPr>
              <w:t>Showrnalismo</w:t>
            </w:r>
            <w:proofErr w:type="spellEnd"/>
            <w:r w:rsidRPr="00E237DC">
              <w:rPr>
                <w:rFonts w:ascii="Times New Roman" w:hAnsi="Times New Roman" w:cs="Times New Roman"/>
                <w:b w:val="0"/>
                <w:sz w:val="24"/>
                <w:shd w:val="clear" w:color="auto" w:fill="FFFFFF"/>
              </w:rPr>
              <w:t>: a notícia como espetáculo. São Paulo: Casa Amarela, 2001.</w:t>
            </w:r>
          </w:p>
          <w:p w14:paraId="2FE8FD74" w14:textId="77777777" w:rsidR="00434624" w:rsidRPr="00E237DC" w:rsidRDefault="00434624" w:rsidP="00ED1963">
            <w:pPr>
              <w:rPr>
                <w:rFonts w:ascii="Times New Roman" w:eastAsia="Batang" w:hAnsi="Times New Roman" w:cs="Times New Roman"/>
                <w:b w:val="0"/>
                <w:sz w:val="24"/>
                <w:szCs w:val="24"/>
              </w:rPr>
            </w:pPr>
          </w:p>
          <w:p w14:paraId="69D717E6"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FIGUEIREDO, Ana Maria C. </w:t>
            </w:r>
            <w:r w:rsidRPr="00E237DC">
              <w:rPr>
                <w:rFonts w:ascii="Times New Roman" w:hAnsi="Times New Roman" w:cs="Times New Roman"/>
                <w:sz w:val="24"/>
                <w:szCs w:val="24"/>
              </w:rPr>
              <w:t>Teledramaturgia brasileira</w:t>
            </w:r>
            <w:r w:rsidRPr="00E237DC">
              <w:rPr>
                <w:rFonts w:ascii="Times New Roman" w:hAnsi="Times New Roman" w:cs="Times New Roman"/>
                <w:b w:val="0"/>
                <w:sz w:val="24"/>
                <w:szCs w:val="24"/>
              </w:rPr>
              <w:t xml:space="preserve">: arte ou espetáculo? São Paulo: </w:t>
            </w:r>
            <w:proofErr w:type="spellStart"/>
            <w:r w:rsidRPr="00E237DC">
              <w:rPr>
                <w:rFonts w:ascii="Times New Roman" w:hAnsi="Times New Roman" w:cs="Times New Roman"/>
                <w:b w:val="0"/>
                <w:sz w:val="24"/>
                <w:szCs w:val="24"/>
              </w:rPr>
              <w:t>Paulus</w:t>
            </w:r>
            <w:proofErr w:type="spellEnd"/>
            <w:r w:rsidRPr="00E237DC">
              <w:rPr>
                <w:rFonts w:ascii="Times New Roman" w:hAnsi="Times New Roman" w:cs="Times New Roman"/>
                <w:b w:val="0"/>
                <w:sz w:val="24"/>
                <w:szCs w:val="24"/>
              </w:rPr>
              <w:t>, 2003.</w:t>
            </w:r>
          </w:p>
          <w:p w14:paraId="18500849" w14:textId="77777777" w:rsidR="00434624" w:rsidRPr="00E237DC" w:rsidRDefault="00434624" w:rsidP="00ED1963">
            <w:pPr>
              <w:rPr>
                <w:rFonts w:ascii="Times New Roman" w:hAnsi="Times New Roman" w:cs="Times New Roman"/>
                <w:b w:val="0"/>
                <w:sz w:val="24"/>
                <w:szCs w:val="24"/>
              </w:rPr>
            </w:pPr>
          </w:p>
          <w:p w14:paraId="7BBCB1EF"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MOISÉS, </w:t>
            </w:r>
            <w:proofErr w:type="spellStart"/>
            <w:r w:rsidRPr="00E237DC">
              <w:rPr>
                <w:rFonts w:ascii="Times New Roman" w:eastAsia="Batang" w:hAnsi="Times New Roman" w:cs="Times New Roman"/>
                <w:b w:val="0"/>
                <w:sz w:val="24"/>
                <w:szCs w:val="24"/>
              </w:rPr>
              <w:t>Massaud</w:t>
            </w:r>
            <w:proofErr w:type="spellEnd"/>
            <w:r w:rsidRPr="00E237DC">
              <w:rPr>
                <w:rFonts w:ascii="Times New Roman" w:eastAsia="Batang" w:hAnsi="Times New Roman" w:cs="Times New Roman"/>
                <w:b w:val="0"/>
                <w:sz w:val="24"/>
                <w:szCs w:val="24"/>
              </w:rPr>
              <w:t xml:space="preserve">. </w:t>
            </w:r>
            <w:r w:rsidRPr="00E237DC">
              <w:rPr>
                <w:rFonts w:ascii="Times New Roman" w:eastAsia="Batang" w:hAnsi="Times New Roman" w:cs="Times New Roman"/>
                <w:sz w:val="24"/>
                <w:szCs w:val="24"/>
              </w:rPr>
              <w:t>A criação literária</w:t>
            </w:r>
            <w:r w:rsidRPr="00E237DC">
              <w:rPr>
                <w:rFonts w:ascii="Times New Roman" w:eastAsia="Batang" w:hAnsi="Times New Roman" w:cs="Times New Roman"/>
                <w:b w:val="0"/>
                <w:sz w:val="24"/>
                <w:szCs w:val="24"/>
              </w:rPr>
              <w:t xml:space="preserve">: poesia e prosa. São Paulo: </w:t>
            </w:r>
            <w:proofErr w:type="spellStart"/>
            <w:r w:rsidRPr="00E237DC">
              <w:rPr>
                <w:rFonts w:ascii="Times New Roman" w:eastAsia="Batang" w:hAnsi="Times New Roman" w:cs="Times New Roman"/>
                <w:b w:val="0"/>
                <w:sz w:val="24"/>
                <w:szCs w:val="24"/>
              </w:rPr>
              <w:t>Cultrix</w:t>
            </w:r>
            <w:proofErr w:type="spellEnd"/>
            <w:r w:rsidRPr="00E237DC">
              <w:rPr>
                <w:rFonts w:ascii="Times New Roman" w:eastAsia="Batang" w:hAnsi="Times New Roman" w:cs="Times New Roman"/>
                <w:b w:val="0"/>
                <w:sz w:val="24"/>
                <w:szCs w:val="24"/>
              </w:rPr>
              <w:t>, 2012.</w:t>
            </w:r>
          </w:p>
          <w:p w14:paraId="515A9463" w14:textId="77777777" w:rsidR="00434624" w:rsidRPr="00E237DC" w:rsidRDefault="00434624" w:rsidP="00ED1963">
            <w:pPr>
              <w:rPr>
                <w:rFonts w:ascii="Times New Roman" w:hAnsi="Times New Roman" w:cs="Times New Roman"/>
                <w:b w:val="0"/>
                <w:sz w:val="24"/>
                <w:szCs w:val="24"/>
              </w:rPr>
            </w:pPr>
          </w:p>
          <w:p w14:paraId="110326CC"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PLAZA, Júlio. </w:t>
            </w:r>
            <w:r w:rsidRPr="00E237DC">
              <w:rPr>
                <w:rFonts w:ascii="Times New Roman" w:hAnsi="Times New Roman" w:cs="Times New Roman"/>
                <w:sz w:val="24"/>
                <w:szCs w:val="24"/>
              </w:rPr>
              <w:t xml:space="preserve">Tradução </w:t>
            </w:r>
            <w:proofErr w:type="spellStart"/>
            <w:r w:rsidRPr="00E237DC">
              <w:rPr>
                <w:rFonts w:ascii="Times New Roman" w:hAnsi="Times New Roman" w:cs="Times New Roman"/>
                <w:sz w:val="24"/>
                <w:szCs w:val="24"/>
              </w:rPr>
              <w:t>intersemiótica</w:t>
            </w:r>
            <w:proofErr w:type="spellEnd"/>
            <w:r w:rsidRPr="00E237DC">
              <w:rPr>
                <w:rFonts w:ascii="Times New Roman" w:hAnsi="Times New Roman" w:cs="Times New Roman"/>
                <w:b w:val="0"/>
                <w:sz w:val="24"/>
                <w:szCs w:val="24"/>
              </w:rPr>
              <w:t xml:space="preserve">. São Paulo: Perspectiva, 2003. </w:t>
            </w:r>
            <w:r w:rsidRPr="00E237DC">
              <w:rPr>
                <w:rFonts w:ascii="Times New Roman" w:hAnsi="Times New Roman" w:cs="Times New Roman"/>
                <w:b w:val="0"/>
                <w:sz w:val="24"/>
                <w:szCs w:val="24"/>
              </w:rPr>
              <w:br/>
            </w:r>
          </w:p>
        </w:tc>
      </w:tr>
    </w:tbl>
    <w:p w14:paraId="692CF894" w14:textId="77777777" w:rsidR="00461FEF" w:rsidRDefault="00461FE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461FEF" w:rsidRPr="00E237DC" w14:paraId="032D55DD" w14:textId="77777777" w:rsidTr="002E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7A68024E" w14:textId="77777777" w:rsidR="00461FEF" w:rsidRPr="00E237DC" w:rsidRDefault="00461FEF" w:rsidP="002E6EC3">
            <w:pPr>
              <w:jc w:val="center"/>
              <w:rPr>
                <w:rFonts w:ascii="Times New Roman" w:hAnsi="Times New Roman" w:cs="Times New Roman"/>
                <w:sz w:val="24"/>
                <w:szCs w:val="24"/>
              </w:rPr>
            </w:pPr>
            <w:r w:rsidRPr="00E237DC">
              <w:rPr>
                <w:rFonts w:ascii="Times New Roman" w:hAnsi="Times New Roman" w:cs="Times New Roman"/>
                <w:sz w:val="24"/>
                <w:szCs w:val="24"/>
              </w:rPr>
              <w:t>LITERATURA LATINO-AMERICANA</w:t>
            </w:r>
            <w:r>
              <w:rPr>
                <w:rFonts w:ascii="Times New Roman" w:hAnsi="Times New Roman" w:cs="Times New Roman"/>
                <w:sz w:val="24"/>
                <w:szCs w:val="24"/>
              </w:rPr>
              <w:t xml:space="preserve"> 60 h</w:t>
            </w:r>
          </w:p>
        </w:tc>
      </w:tr>
      <w:tr w:rsidR="00461FEF" w:rsidRPr="00E237DC" w14:paraId="6B55EA4D" w14:textId="77777777" w:rsidTr="002E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7D43A592" w14:textId="77777777" w:rsidR="00461FEF" w:rsidRPr="00E237DC" w:rsidRDefault="00461FEF" w:rsidP="002E6EC3">
            <w:pPr>
              <w:jc w:val="both"/>
              <w:rPr>
                <w:rFonts w:ascii="Times New Roman" w:hAnsi="Times New Roman" w:cs="Times New Roman"/>
                <w:b w:val="0"/>
                <w:sz w:val="24"/>
                <w:szCs w:val="24"/>
              </w:rPr>
            </w:pPr>
            <w:proofErr w:type="gramStart"/>
            <w:r w:rsidRPr="00E237DC">
              <w:rPr>
                <w:rFonts w:ascii="Times New Roman" w:hAnsi="Times New Roman" w:cs="Times New Roman"/>
                <w:b w:val="0"/>
                <w:sz w:val="24"/>
                <w:szCs w:val="24"/>
              </w:rPr>
              <w:t>Aspectos sócio ideológicos</w:t>
            </w:r>
            <w:proofErr w:type="gramEnd"/>
            <w:r w:rsidRPr="00E237DC">
              <w:rPr>
                <w:rFonts w:ascii="Times New Roman" w:hAnsi="Times New Roman" w:cs="Times New Roman"/>
                <w:b w:val="0"/>
                <w:sz w:val="24"/>
                <w:szCs w:val="24"/>
              </w:rPr>
              <w:t xml:space="preserve"> e </w:t>
            </w:r>
            <w:proofErr w:type="spellStart"/>
            <w:r w:rsidRPr="00E237DC">
              <w:rPr>
                <w:rFonts w:ascii="Times New Roman" w:hAnsi="Times New Roman" w:cs="Times New Roman"/>
                <w:b w:val="0"/>
                <w:sz w:val="24"/>
                <w:szCs w:val="24"/>
              </w:rPr>
              <w:t>identitários</w:t>
            </w:r>
            <w:proofErr w:type="spellEnd"/>
            <w:r w:rsidRPr="00E237DC">
              <w:rPr>
                <w:rFonts w:ascii="Times New Roman" w:hAnsi="Times New Roman" w:cs="Times New Roman"/>
                <w:b w:val="0"/>
                <w:sz w:val="24"/>
                <w:szCs w:val="24"/>
              </w:rPr>
              <w:t xml:space="preserve"> da literatura latino-americana. Concepções e desdobramentos do fantástico e do realismo mágico nos países latinos. Perspectivas contemporâneas da literatura da América Latina. Análises de obras representativas das principais tendências da literatura latino-americana.</w:t>
            </w:r>
          </w:p>
          <w:p w14:paraId="2733CB47" w14:textId="77777777" w:rsidR="00461FEF" w:rsidRPr="00E237DC" w:rsidRDefault="00461FEF" w:rsidP="002E6EC3">
            <w:pPr>
              <w:jc w:val="both"/>
              <w:rPr>
                <w:rFonts w:ascii="Times New Roman" w:hAnsi="Times New Roman" w:cs="Times New Roman"/>
                <w:b w:val="0"/>
                <w:sz w:val="24"/>
                <w:szCs w:val="24"/>
              </w:rPr>
            </w:pPr>
          </w:p>
          <w:p w14:paraId="090A294E" w14:textId="77777777" w:rsidR="00461FEF" w:rsidRDefault="00461FEF" w:rsidP="002E6EC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65DF45E3" w14:textId="77777777" w:rsidR="00461FEF" w:rsidRPr="00E237DC" w:rsidRDefault="00461FEF" w:rsidP="002E6EC3">
            <w:pPr>
              <w:rPr>
                <w:rFonts w:ascii="Times New Roman" w:hAnsi="Times New Roman" w:cs="Times New Roman"/>
                <w:sz w:val="24"/>
                <w:szCs w:val="24"/>
              </w:rPr>
            </w:pPr>
          </w:p>
          <w:p w14:paraId="41890A47" w14:textId="77777777" w:rsidR="00461FEF" w:rsidRDefault="00461FEF"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CHIAMPI, </w:t>
            </w:r>
            <w:proofErr w:type="spellStart"/>
            <w:r w:rsidRPr="00E237DC">
              <w:rPr>
                <w:rFonts w:ascii="Times New Roman" w:hAnsi="Times New Roman" w:cs="Times New Roman"/>
                <w:b w:val="0"/>
                <w:sz w:val="24"/>
                <w:szCs w:val="24"/>
              </w:rPr>
              <w:t>Irlemar</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O realismo maravilhoso</w:t>
            </w:r>
            <w:r w:rsidRPr="00E237DC">
              <w:rPr>
                <w:rFonts w:ascii="Times New Roman" w:hAnsi="Times New Roman" w:cs="Times New Roman"/>
                <w:b w:val="0"/>
                <w:sz w:val="24"/>
                <w:szCs w:val="24"/>
              </w:rPr>
              <w:t>. São Paulo: Perspectiva, 2015. (Coleção Debates, 160).</w:t>
            </w:r>
          </w:p>
          <w:p w14:paraId="415C2673" w14:textId="77777777" w:rsidR="00461FEF" w:rsidRPr="00E237DC" w:rsidRDefault="00461FEF" w:rsidP="002E6EC3">
            <w:pPr>
              <w:rPr>
                <w:rFonts w:ascii="Times New Roman" w:hAnsi="Times New Roman" w:cs="Times New Roman"/>
                <w:b w:val="0"/>
                <w:sz w:val="24"/>
                <w:szCs w:val="24"/>
              </w:rPr>
            </w:pPr>
          </w:p>
          <w:p w14:paraId="073BEFC2" w14:textId="77777777" w:rsidR="00461FEF" w:rsidRDefault="00461FEF" w:rsidP="002E6EC3">
            <w:pPr>
              <w:rPr>
                <w:rFonts w:ascii="Times New Roman" w:hAnsi="Times New Roman" w:cs="Times New Roman"/>
                <w:b w:val="0"/>
                <w:sz w:val="24"/>
                <w:szCs w:val="24"/>
              </w:rPr>
            </w:pPr>
            <w:r w:rsidRPr="00E237DC">
              <w:rPr>
                <w:rFonts w:ascii="Times New Roman" w:hAnsi="Times New Roman" w:cs="Times New Roman"/>
                <w:b w:val="0"/>
                <w:sz w:val="24"/>
                <w:szCs w:val="24"/>
              </w:rPr>
              <w:t>CHIAPPINI, Ligia; AGUIAR, Flávio Wolf de.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Literatura e história na América Latina</w:t>
            </w:r>
            <w:r w:rsidRPr="00E237DC">
              <w:rPr>
                <w:rFonts w:ascii="Times New Roman" w:hAnsi="Times New Roman" w:cs="Times New Roman"/>
                <w:b w:val="0"/>
                <w:sz w:val="24"/>
                <w:szCs w:val="24"/>
              </w:rPr>
              <w:t>. São Paulo: Edusp, 2001.</w:t>
            </w:r>
          </w:p>
          <w:p w14:paraId="2169A11F" w14:textId="77777777" w:rsidR="00461FEF" w:rsidRPr="00E237DC" w:rsidRDefault="00461FEF" w:rsidP="002E6EC3">
            <w:pPr>
              <w:rPr>
                <w:rFonts w:ascii="Times New Roman" w:hAnsi="Times New Roman" w:cs="Times New Roman"/>
                <w:b w:val="0"/>
                <w:sz w:val="24"/>
                <w:szCs w:val="24"/>
              </w:rPr>
            </w:pPr>
          </w:p>
          <w:p w14:paraId="6C56EC37" w14:textId="77777777" w:rsidR="00461FEF" w:rsidRDefault="00461FEF"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RESENDE, Beatriz (org.). </w:t>
            </w:r>
            <w:r w:rsidRPr="00E237DC">
              <w:rPr>
                <w:rFonts w:ascii="Times New Roman" w:hAnsi="Times New Roman" w:cs="Times New Roman"/>
                <w:sz w:val="24"/>
                <w:szCs w:val="24"/>
              </w:rPr>
              <w:t>A literatura latino-americana do século XXI</w:t>
            </w:r>
            <w:r w:rsidRPr="00E237DC">
              <w:rPr>
                <w:rFonts w:ascii="Times New Roman" w:hAnsi="Times New Roman" w:cs="Times New Roman"/>
                <w:b w:val="0"/>
                <w:sz w:val="24"/>
                <w:szCs w:val="24"/>
              </w:rPr>
              <w:t>. São Paulo: Aeroplano, 2005.</w:t>
            </w:r>
          </w:p>
          <w:p w14:paraId="5DB0DE88" w14:textId="77777777" w:rsidR="00461FEF" w:rsidRPr="00E237DC" w:rsidRDefault="00461FEF" w:rsidP="002E6EC3">
            <w:pPr>
              <w:rPr>
                <w:rFonts w:ascii="Times New Roman" w:hAnsi="Times New Roman" w:cs="Times New Roman"/>
                <w:b w:val="0"/>
                <w:sz w:val="24"/>
                <w:szCs w:val="24"/>
              </w:rPr>
            </w:pPr>
          </w:p>
          <w:p w14:paraId="6555FE9D" w14:textId="77777777" w:rsidR="00461FEF" w:rsidRDefault="00461FEF"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RODRIGUES, Selma </w:t>
            </w:r>
            <w:proofErr w:type="spellStart"/>
            <w:r w:rsidRPr="00E237DC">
              <w:rPr>
                <w:rFonts w:ascii="Times New Roman" w:hAnsi="Times New Roman" w:cs="Times New Roman"/>
                <w:b w:val="0"/>
                <w:sz w:val="24"/>
                <w:szCs w:val="24"/>
              </w:rPr>
              <w:t>Calasans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O fantástico</w:t>
            </w:r>
            <w:r w:rsidRPr="00E237DC">
              <w:rPr>
                <w:rFonts w:ascii="Times New Roman" w:hAnsi="Times New Roman" w:cs="Times New Roman"/>
                <w:b w:val="0"/>
                <w:sz w:val="24"/>
                <w:szCs w:val="24"/>
              </w:rPr>
              <w:t>. São Paulo: Clube dos Autores/Ática, 2016.</w:t>
            </w:r>
          </w:p>
          <w:p w14:paraId="2F15CCDD" w14:textId="77777777" w:rsidR="00461FEF" w:rsidRPr="00E237DC" w:rsidRDefault="00461FEF" w:rsidP="002E6EC3">
            <w:pPr>
              <w:rPr>
                <w:rFonts w:ascii="Times New Roman" w:hAnsi="Times New Roman" w:cs="Times New Roman"/>
                <w:b w:val="0"/>
                <w:sz w:val="24"/>
                <w:szCs w:val="24"/>
              </w:rPr>
            </w:pPr>
          </w:p>
          <w:p w14:paraId="72610F7A" w14:textId="77777777" w:rsidR="00461FEF" w:rsidRDefault="00461FEF"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TODOROV, </w:t>
            </w:r>
            <w:proofErr w:type="spellStart"/>
            <w:r w:rsidRPr="00E237DC">
              <w:rPr>
                <w:rFonts w:ascii="Times New Roman" w:hAnsi="Times New Roman" w:cs="Times New Roman"/>
                <w:b w:val="0"/>
                <w:sz w:val="24"/>
                <w:szCs w:val="24"/>
              </w:rPr>
              <w:t>Tzvetan</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Introdução à literatura fantástica</w:t>
            </w:r>
            <w:r w:rsidRPr="00E237DC">
              <w:rPr>
                <w:rFonts w:ascii="Times New Roman" w:hAnsi="Times New Roman" w:cs="Times New Roman"/>
                <w:b w:val="0"/>
                <w:sz w:val="24"/>
                <w:szCs w:val="24"/>
              </w:rPr>
              <w:t xml:space="preserve">. São Paulo: Perspectiva, 2003. (Coleção Debates, 98). </w:t>
            </w:r>
          </w:p>
          <w:p w14:paraId="109BA951" w14:textId="77777777" w:rsidR="00461FEF" w:rsidRPr="00E237DC" w:rsidRDefault="00461FEF" w:rsidP="002E6EC3">
            <w:pPr>
              <w:rPr>
                <w:rFonts w:ascii="Times New Roman" w:hAnsi="Times New Roman" w:cs="Times New Roman"/>
                <w:b w:val="0"/>
                <w:sz w:val="24"/>
                <w:szCs w:val="24"/>
              </w:rPr>
            </w:pPr>
          </w:p>
          <w:p w14:paraId="3EBB54C7" w14:textId="77777777" w:rsidR="00461FEF" w:rsidRDefault="00461FEF" w:rsidP="002E6EC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33B033A8" w14:textId="77777777" w:rsidR="00461FEF" w:rsidRPr="00E237DC" w:rsidRDefault="00461FEF" w:rsidP="002E6EC3">
            <w:pPr>
              <w:rPr>
                <w:rFonts w:ascii="Times New Roman" w:hAnsi="Times New Roman" w:cs="Times New Roman"/>
                <w:sz w:val="24"/>
                <w:szCs w:val="24"/>
              </w:rPr>
            </w:pPr>
          </w:p>
          <w:p w14:paraId="09BA73F3" w14:textId="77777777" w:rsidR="00461FEF" w:rsidRDefault="00461FEF"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AGUIAR, Flávio Wolf de; VASCONCELOS, Sandra </w:t>
            </w:r>
            <w:proofErr w:type="spellStart"/>
            <w:r w:rsidRPr="00E237DC">
              <w:rPr>
                <w:rFonts w:ascii="Times New Roman" w:hAnsi="Times New Roman" w:cs="Times New Roman"/>
                <w:b w:val="0"/>
                <w:sz w:val="24"/>
                <w:szCs w:val="24"/>
              </w:rPr>
              <w:t>Guardini</w:t>
            </w:r>
            <w:proofErr w:type="spellEnd"/>
            <w:r w:rsidRPr="00E237DC">
              <w:rPr>
                <w:rFonts w:ascii="Times New Roman" w:hAnsi="Times New Roman" w:cs="Times New Roman"/>
                <w:b w:val="0"/>
                <w:sz w:val="24"/>
                <w:szCs w:val="24"/>
              </w:rPr>
              <w:t xml:space="preserve"> T.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proofErr w:type="spellStart"/>
            <w:r w:rsidRPr="00E237DC">
              <w:rPr>
                <w:rFonts w:ascii="Times New Roman" w:hAnsi="Times New Roman" w:cs="Times New Roman"/>
                <w:sz w:val="24"/>
                <w:szCs w:val="24"/>
              </w:rPr>
              <w:t>Ángel</w:t>
            </w:r>
            <w:proofErr w:type="spellEnd"/>
            <w:r w:rsidRPr="00E237DC">
              <w:rPr>
                <w:rFonts w:ascii="Times New Roman" w:hAnsi="Times New Roman" w:cs="Times New Roman"/>
                <w:sz w:val="24"/>
                <w:szCs w:val="24"/>
              </w:rPr>
              <w:t xml:space="preserve"> Rama</w:t>
            </w:r>
            <w:r w:rsidRPr="00E237DC">
              <w:rPr>
                <w:rFonts w:ascii="Times New Roman" w:hAnsi="Times New Roman" w:cs="Times New Roman"/>
                <w:b w:val="0"/>
                <w:sz w:val="24"/>
                <w:szCs w:val="24"/>
              </w:rPr>
              <w:t>: literatura e cultura na América Latina. São Paulo: Edusp, 2001.</w:t>
            </w:r>
          </w:p>
          <w:p w14:paraId="50FEE26E" w14:textId="77777777" w:rsidR="00461FEF" w:rsidRPr="00E237DC" w:rsidRDefault="00461FEF" w:rsidP="002E6EC3">
            <w:pPr>
              <w:rPr>
                <w:rFonts w:ascii="Times New Roman" w:hAnsi="Times New Roman" w:cs="Times New Roman"/>
                <w:b w:val="0"/>
                <w:sz w:val="24"/>
                <w:szCs w:val="24"/>
              </w:rPr>
            </w:pPr>
          </w:p>
          <w:p w14:paraId="5D4175CB" w14:textId="77777777" w:rsidR="00461FEF" w:rsidRDefault="00461FEF"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BOSI, Alfredo. </w:t>
            </w:r>
            <w:r w:rsidRPr="00E237DC">
              <w:rPr>
                <w:rFonts w:ascii="Times New Roman" w:hAnsi="Times New Roman" w:cs="Times New Roman"/>
                <w:sz w:val="24"/>
                <w:szCs w:val="24"/>
              </w:rPr>
              <w:t>Literatura e resistência</w:t>
            </w:r>
            <w:r w:rsidRPr="00E237DC">
              <w:rPr>
                <w:rFonts w:ascii="Times New Roman" w:hAnsi="Times New Roman" w:cs="Times New Roman"/>
                <w:b w:val="0"/>
                <w:sz w:val="24"/>
                <w:szCs w:val="24"/>
              </w:rPr>
              <w:t>. São Paulo: Companhia das Letras, 2002.</w:t>
            </w:r>
          </w:p>
          <w:p w14:paraId="3350D2CD" w14:textId="77777777" w:rsidR="00461FEF" w:rsidRPr="00E237DC" w:rsidRDefault="00461FEF" w:rsidP="002E6EC3">
            <w:pPr>
              <w:rPr>
                <w:rFonts w:ascii="Times New Roman" w:hAnsi="Times New Roman" w:cs="Times New Roman"/>
                <w:b w:val="0"/>
                <w:sz w:val="24"/>
                <w:szCs w:val="24"/>
              </w:rPr>
            </w:pPr>
          </w:p>
          <w:p w14:paraId="3EB3C516" w14:textId="77777777" w:rsidR="00461FEF" w:rsidRDefault="00461FEF"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GALEANO, Eduardo. </w:t>
            </w:r>
            <w:r w:rsidRPr="00E237DC">
              <w:rPr>
                <w:rFonts w:ascii="Times New Roman" w:hAnsi="Times New Roman" w:cs="Times New Roman"/>
                <w:sz w:val="24"/>
                <w:szCs w:val="24"/>
              </w:rPr>
              <w:t>As veias abertas da América Latina</w:t>
            </w:r>
            <w:r w:rsidRPr="00E237DC">
              <w:rPr>
                <w:rFonts w:ascii="Times New Roman" w:hAnsi="Times New Roman" w:cs="Times New Roman"/>
                <w:b w:val="0"/>
                <w:sz w:val="24"/>
                <w:szCs w:val="24"/>
              </w:rPr>
              <w:t xml:space="preserve">. Porto Alegre: L&amp;PM Editores, 2010. (Coleção L&amp;PM </w:t>
            </w:r>
            <w:proofErr w:type="spellStart"/>
            <w:r w:rsidRPr="00E237DC">
              <w:rPr>
                <w:rFonts w:ascii="Times New Roman" w:hAnsi="Times New Roman" w:cs="Times New Roman"/>
                <w:b w:val="0"/>
                <w:sz w:val="24"/>
                <w:szCs w:val="24"/>
              </w:rPr>
              <w:t>Pocket</w:t>
            </w:r>
            <w:proofErr w:type="spellEnd"/>
            <w:r w:rsidRPr="00E237DC">
              <w:rPr>
                <w:rFonts w:ascii="Times New Roman" w:hAnsi="Times New Roman" w:cs="Times New Roman"/>
                <w:b w:val="0"/>
                <w:sz w:val="24"/>
                <w:szCs w:val="24"/>
              </w:rPr>
              <w:t>).</w:t>
            </w:r>
          </w:p>
          <w:p w14:paraId="119CA2D4" w14:textId="77777777" w:rsidR="00461FEF" w:rsidRPr="00E237DC" w:rsidRDefault="00461FEF" w:rsidP="002E6EC3">
            <w:pPr>
              <w:rPr>
                <w:rFonts w:ascii="Times New Roman" w:hAnsi="Times New Roman" w:cs="Times New Roman"/>
                <w:b w:val="0"/>
                <w:sz w:val="24"/>
                <w:szCs w:val="24"/>
              </w:rPr>
            </w:pPr>
          </w:p>
          <w:p w14:paraId="411F5D95" w14:textId="77777777" w:rsidR="00461FEF" w:rsidRPr="00E237DC" w:rsidRDefault="00461FEF" w:rsidP="002E6EC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MONEGAL, Emir Rodríguez. </w:t>
            </w:r>
            <w:r w:rsidRPr="00E237DC">
              <w:rPr>
                <w:rFonts w:ascii="Times New Roman" w:hAnsi="Times New Roman" w:cs="Times New Roman"/>
                <w:sz w:val="24"/>
                <w:szCs w:val="24"/>
              </w:rPr>
              <w:t>Borges</w:t>
            </w:r>
            <w:r w:rsidRPr="00E237DC">
              <w:rPr>
                <w:rFonts w:ascii="Times New Roman" w:hAnsi="Times New Roman" w:cs="Times New Roman"/>
                <w:b w:val="0"/>
                <w:sz w:val="24"/>
                <w:szCs w:val="24"/>
              </w:rPr>
              <w:t>: uma poética da leitura. São Paulo: Perspectiva, 1980. (Coleção Debates, 140).</w:t>
            </w:r>
            <w:r w:rsidRPr="00E237DC">
              <w:rPr>
                <w:rFonts w:ascii="Times New Roman" w:hAnsi="Times New Roman" w:cs="Times New Roman"/>
                <w:b w:val="0"/>
                <w:sz w:val="24"/>
                <w:szCs w:val="24"/>
              </w:rPr>
              <w:br/>
            </w:r>
          </w:p>
        </w:tc>
      </w:tr>
    </w:tbl>
    <w:p w14:paraId="2143C572" w14:textId="77777777" w:rsidR="00207B7F" w:rsidRPr="00E237DC" w:rsidRDefault="00207B7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059EABBE" w14:textId="77777777" w:rsidTr="00461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3FFA6FC5" w14:textId="77777777" w:rsidR="007B53E2" w:rsidRPr="00E237DC" w:rsidRDefault="009B2519" w:rsidP="00ED1963">
            <w:pPr>
              <w:jc w:val="center"/>
              <w:rPr>
                <w:rFonts w:ascii="Times New Roman" w:hAnsi="Times New Roman" w:cs="Times New Roman"/>
                <w:color w:val="auto"/>
                <w:sz w:val="24"/>
                <w:szCs w:val="24"/>
              </w:rPr>
            </w:pPr>
            <w:r>
              <w:rPr>
                <w:rFonts w:ascii="Times New Roman" w:hAnsi="Times New Roman" w:cs="Times New Roman"/>
                <w:color w:val="auto"/>
                <w:sz w:val="24"/>
                <w:szCs w:val="24"/>
              </w:rPr>
              <w:t>NARRATIVA</w:t>
            </w:r>
            <w:r w:rsidR="007B53E2" w:rsidRPr="00E237DC">
              <w:rPr>
                <w:rFonts w:ascii="Times New Roman" w:hAnsi="Times New Roman" w:cs="Times New Roman"/>
                <w:color w:val="auto"/>
                <w:sz w:val="24"/>
                <w:szCs w:val="24"/>
              </w:rPr>
              <w:t xml:space="preserve"> AFRICANA DE LÍNGUA PORTUGUESA</w:t>
            </w:r>
            <w:r w:rsidR="009A3213">
              <w:rPr>
                <w:rFonts w:ascii="Times New Roman" w:hAnsi="Times New Roman" w:cs="Times New Roman"/>
                <w:color w:val="auto"/>
                <w:sz w:val="24"/>
                <w:szCs w:val="24"/>
              </w:rPr>
              <w:t xml:space="preserve"> 60 h</w:t>
            </w:r>
          </w:p>
        </w:tc>
      </w:tr>
      <w:tr w:rsidR="007B53E2" w:rsidRPr="00E237DC" w14:paraId="6D872A80" w14:textId="77777777" w:rsidTr="0046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332F3CF7" w14:textId="77777777" w:rsidR="007B53E2" w:rsidRPr="00E237DC" w:rsidRDefault="007B53E2" w:rsidP="00ED1963">
            <w:pPr>
              <w:jc w:val="both"/>
              <w:rPr>
                <w:rFonts w:ascii="Times New Roman" w:eastAsia="Times New Roman" w:hAnsi="Times New Roman" w:cs="Times New Roman"/>
                <w:b w:val="0"/>
                <w:sz w:val="24"/>
                <w:szCs w:val="24"/>
                <w:lang w:eastAsia="pt-BR"/>
              </w:rPr>
            </w:pPr>
            <w:r w:rsidRPr="00E237DC">
              <w:rPr>
                <w:rFonts w:ascii="Times New Roman" w:hAnsi="Times New Roman" w:cs="Times New Roman"/>
                <w:b w:val="0"/>
                <w:sz w:val="24"/>
                <w:szCs w:val="24"/>
                <w:shd w:val="clear" w:color="auto" w:fill="FFFFFF"/>
              </w:rPr>
              <w:t>Estudo das </w:t>
            </w:r>
            <w:r w:rsidRPr="00E237DC">
              <w:rPr>
                <w:rStyle w:val="il"/>
                <w:rFonts w:ascii="Times New Roman" w:hAnsi="Times New Roman" w:cs="Times New Roman"/>
                <w:b w:val="0"/>
                <w:sz w:val="24"/>
                <w:szCs w:val="24"/>
                <w:shd w:val="clear" w:color="auto" w:fill="FFFFFF"/>
              </w:rPr>
              <w:t>literaturas</w:t>
            </w:r>
            <w:r w:rsidRPr="00E237DC">
              <w:rPr>
                <w:rFonts w:ascii="Times New Roman" w:hAnsi="Times New Roman" w:cs="Times New Roman"/>
                <w:b w:val="0"/>
                <w:sz w:val="24"/>
                <w:szCs w:val="24"/>
                <w:shd w:val="clear" w:color="auto" w:fill="FFFFFF"/>
              </w:rPr>
              <w:t> </w:t>
            </w:r>
            <w:r w:rsidRPr="00E237DC">
              <w:rPr>
                <w:rStyle w:val="il"/>
                <w:rFonts w:ascii="Times New Roman" w:hAnsi="Times New Roman" w:cs="Times New Roman"/>
                <w:b w:val="0"/>
                <w:sz w:val="24"/>
                <w:szCs w:val="24"/>
                <w:shd w:val="clear" w:color="auto" w:fill="FFFFFF"/>
              </w:rPr>
              <w:t>africanas</w:t>
            </w:r>
            <w:r w:rsidRPr="00E237DC">
              <w:rPr>
                <w:rFonts w:ascii="Times New Roman" w:hAnsi="Times New Roman" w:cs="Times New Roman"/>
                <w:b w:val="0"/>
                <w:sz w:val="24"/>
                <w:szCs w:val="24"/>
                <w:shd w:val="clear" w:color="auto" w:fill="FFFFFF"/>
              </w:rPr>
              <w:t> de Língua Portuguesa (angolana, cabo-verdiana, guineense, moçambicana e são tomense).</w:t>
            </w:r>
            <w:r w:rsidRPr="00E237DC">
              <w:rPr>
                <w:rFonts w:ascii="Times New Roman" w:eastAsia="Times New Roman" w:hAnsi="Times New Roman" w:cs="Times New Roman"/>
                <w:b w:val="0"/>
                <w:sz w:val="24"/>
                <w:szCs w:val="24"/>
                <w:lang w:eastAsia="pt-BR"/>
              </w:rPr>
              <w:t xml:space="preserve"> O projeto estético e ideológico das Literaturas Africanas a questão da busca de reconstrução de uma identidade nacional, com vistas a problematizar as questões de diversidades sociais, linguísticas e culturais. Análise literária de narrativas.</w:t>
            </w:r>
          </w:p>
          <w:p w14:paraId="36429843" w14:textId="77777777" w:rsidR="007B53E2" w:rsidRPr="00E237DC" w:rsidRDefault="007B53E2" w:rsidP="00ED1963">
            <w:pPr>
              <w:jc w:val="both"/>
              <w:rPr>
                <w:rFonts w:ascii="Times New Roman" w:hAnsi="Times New Roman" w:cs="Times New Roman"/>
                <w:b w:val="0"/>
                <w:sz w:val="24"/>
                <w:szCs w:val="24"/>
              </w:rPr>
            </w:pPr>
          </w:p>
          <w:p w14:paraId="33D81596"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6CC4BB76" w14:textId="77777777" w:rsidR="00434624" w:rsidRPr="00E237DC" w:rsidRDefault="00434624" w:rsidP="00ED1963">
            <w:pPr>
              <w:rPr>
                <w:rFonts w:ascii="Times New Roman" w:hAnsi="Times New Roman" w:cs="Times New Roman"/>
                <w:sz w:val="24"/>
                <w:szCs w:val="24"/>
              </w:rPr>
            </w:pPr>
          </w:p>
          <w:p w14:paraId="27B00405" w14:textId="77777777" w:rsidR="00434624"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ABDALA JR., Benjamin. </w:t>
            </w:r>
            <w:r w:rsidRPr="00E237DC">
              <w:rPr>
                <w:rStyle w:val="il"/>
                <w:rFonts w:ascii="Times New Roman" w:hAnsi="Times New Roman" w:cs="Times New Roman"/>
                <w:sz w:val="24"/>
                <w:szCs w:val="24"/>
                <w:shd w:val="clear" w:color="auto" w:fill="FFFFFF"/>
              </w:rPr>
              <w:t>Literatura</w:t>
            </w:r>
            <w:r w:rsidRPr="00E237DC">
              <w:rPr>
                <w:rFonts w:ascii="Times New Roman" w:hAnsi="Times New Roman" w:cs="Times New Roman"/>
                <w:sz w:val="24"/>
                <w:szCs w:val="24"/>
                <w:shd w:val="clear" w:color="auto" w:fill="FFFFFF"/>
              </w:rPr>
              <w:t>, história e política</w:t>
            </w:r>
            <w:r w:rsidRPr="00E237DC">
              <w:rPr>
                <w:rFonts w:ascii="Times New Roman" w:hAnsi="Times New Roman" w:cs="Times New Roman"/>
                <w:b w:val="0"/>
                <w:sz w:val="24"/>
                <w:szCs w:val="24"/>
                <w:shd w:val="clear" w:color="auto" w:fill="FFFFFF"/>
              </w:rPr>
              <w:t>. São Paulo: Ateliê, 2007.</w:t>
            </w:r>
          </w:p>
          <w:p w14:paraId="0BFC5752" w14:textId="77777777" w:rsidR="00434624" w:rsidRDefault="00434624" w:rsidP="00ED1963">
            <w:pPr>
              <w:rPr>
                <w:rFonts w:ascii="Times New Roman" w:hAnsi="Times New Roman" w:cs="Times New Roman"/>
                <w:b w:val="0"/>
                <w:sz w:val="24"/>
                <w:szCs w:val="24"/>
                <w:shd w:val="clear" w:color="auto" w:fill="FFFFFF"/>
              </w:rPr>
            </w:pPr>
          </w:p>
          <w:p w14:paraId="1B6E3C9D" w14:textId="05B6949B" w:rsidR="007B53E2" w:rsidRDefault="00434624" w:rsidP="00ED1963">
            <w:pPr>
              <w:rPr>
                <w:rFonts w:ascii="Times New Roman" w:hAnsi="Times New Roman" w:cs="Times New Roman"/>
                <w:b w:val="0"/>
                <w:sz w:val="24"/>
                <w:szCs w:val="24"/>
                <w:shd w:val="clear" w:color="auto" w:fill="FFFFFF"/>
              </w:rPr>
            </w:pPr>
            <w:r>
              <w:rPr>
                <w:rFonts w:ascii="Times New Roman" w:hAnsi="Times New Roman" w:cs="Times New Roman"/>
                <w:b w:val="0"/>
                <w:sz w:val="24"/>
                <w:szCs w:val="24"/>
                <w:shd w:val="clear" w:color="auto" w:fill="FFFFFF"/>
              </w:rPr>
              <w:t xml:space="preserve">CHAVES, </w:t>
            </w:r>
            <w:proofErr w:type="gramStart"/>
            <w:r>
              <w:rPr>
                <w:rFonts w:ascii="Times New Roman" w:hAnsi="Times New Roman" w:cs="Times New Roman"/>
                <w:b w:val="0"/>
                <w:sz w:val="24"/>
                <w:szCs w:val="24"/>
                <w:shd w:val="clear" w:color="auto" w:fill="FFFFFF"/>
              </w:rPr>
              <w:t>R.</w:t>
            </w:r>
            <w:proofErr w:type="gramEnd"/>
            <w:r w:rsidR="007B53E2" w:rsidRPr="00E237DC">
              <w:rPr>
                <w:rFonts w:ascii="Times New Roman" w:hAnsi="Times New Roman" w:cs="Times New Roman"/>
                <w:b w:val="0"/>
                <w:sz w:val="24"/>
                <w:szCs w:val="24"/>
                <w:shd w:val="clear" w:color="auto" w:fill="FFFFFF"/>
              </w:rPr>
              <w:t xml:space="preserve"> VIEIRA, José </w:t>
            </w:r>
            <w:proofErr w:type="spellStart"/>
            <w:r w:rsidR="007B53E2" w:rsidRPr="00E237DC">
              <w:rPr>
                <w:rFonts w:ascii="Times New Roman" w:hAnsi="Times New Roman" w:cs="Times New Roman"/>
                <w:b w:val="0"/>
                <w:sz w:val="24"/>
                <w:szCs w:val="24"/>
                <w:shd w:val="clear" w:color="auto" w:fill="FFFFFF"/>
              </w:rPr>
              <w:t>Luandino</w:t>
            </w:r>
            <w:proofErr w:type="spellEnd"/>
            <w:r w:rsidR="007B53E2" w:rsidRPr="00E237DC">
              <w:rPr>
                <w:rFonts w:ascii="Times New Roman" w:hAnsi="Times New Roman" w:cs="Times New Roman"/>
                <w:b w:val="0"/>
                <w:sz w:val="24"/>
                <w:szCs w:val="24"/>
                <w:shd w:val="clear" w:color="auto" w:fill="FFFFFF"/>
              </w:rPr>
              <w:t xml:space="preserve">, COUTO, Mia (Org.). </w:t>
            </w:r>
            <w:r w:rsidR="007B53E2" w:rsidRPr="00E237DC">
              <w:rPr>
                <w:rFonts w:ascii="Times New Roman" w:hAnsi="Times New Roman" w:cs="Times New Roman"/>
                <w:sz w:val="24"/>
                <w:szCs w:val="24"/>
                <w:shd w:val="clear" w:color="auto" w:fill="FFFFFF"/>
              </w:rPr>
              <w:t>Contos </w:t>
            </w:r>
            <w:r w:rsidR="007B53E2" w:rsidRPr="00E237DC">
              <w:rPr>
                <w:rStyle w:val="il"/>
                <w:rFonts w:ascii="Times New Roman" w:hAnsi="Times New Roman" w:cs="Times New Roman"/>
                <w:sz w:val="24"/>
                <w:szCs w:val="24"/>
                <w:shd w:val="clear" w:color="auto" w:fill="FFFFFF"/>
              </w:rPr>
              <w:t>africanos</w:t>
            </w:r>
            <w:r w:rsidR="007B53E2" w:rsidRPr="00E237DC">
              <w:rPr>
                <w:rFonts w:ascii="Times New Roman" w:hAnsi="Times New Roman" w:cs="Times New Roman"/>
                <w:sz w:val="24"/>
                <w:szCs w:val="24"/>
                <w:shd w:val="clear" w:color="auto" w:fill="FFFFFF"/>
              </w:rPr>
              <w:t> de língua portuguesa</w:t>
            </w:r>
            <w:r w:rsidR="007B53E2" w:rsidRPr="00E237DC">
              <w:rPr>
                <w:rFonts w:ascii="Times New Roman" w:hAnsi="Times New Roman" w:cs="Times New Roman"/>
                <w:b w:val="0"/>
                <w:sz w:val="24"/>
                <w:szCs w:val="24"/>
                <w:shd w:val="clear" w:color="auto" w:fill="FFFFFF"/>
              </w:rPr>
              <w:t>. São Paulo: Ática, 2009. </w:t>
            </w:r>
          </w:p>
          <w:p w14:paraId="6AAE8B73" w14:textId="77777777" w:rsidR="00434624" w:rsidRPr="00E237DC" w:rsidRDefault="00434624" w:rsidP="00ED1963">
            <w:pPr>
              <w:rPr>
                <w:rFonts w:ascii="Times New Roman" w:hAnsi="Times New Roman" w:cs="Times New Roman"/>
                <w:b w:val="0"/>
                <w:sz w:val="24"/>
                <w:szCs w:val="24"/>
                <w:shd w:val="clear" w:color="auto" w:fill="FFFFFF"/>
              </w:rPr>
            </w:pPr>
          </w:p>
          <w:p w14:paraId="6F1826A7" w14:textId="450792F6" w:rsidR="007B53E2" w:rsidRDefault="00434624" w:rsidP="00ED1963">
            <w:pPr>
              <w:rPr>
                <w:rFonts w:ascii="Times New Roman" w:hAnsi="Times New Roman" w:cs="Times New Roman"/>
                <w:b w:val="0"/>
                <w:sz w:val="24"/>
                <w:szCs w:val="24"/>
                <w:shd w:val="clear" w:color="auto" w:fill="FFFFFF"/>
              </w:rPr>
            </w:pPr>
            <w:r>
              <w:rPr>
                <w:rFonts w:ascii="Times New Roman" w:hAnsi="Times New Roman" w:cs="Times New Roman"/>
                <w:b w:val="0"/>
                <w:sz w:val="24"/>
                <w:szCs w:val="24"/>
                <w:shd w:val="clear" w:color="auto" w:fill="FFFFFF"/>
              </w:rPr>
              <w:t>CHAVES, R.</w:t>
            </w:r>
            <w:r w:rsidR="007B53E2" w:rsidRPr="00E237DC">
              <w:rPr>
                <w:rFonts w:ascii="Times New Roman" w:hAnsi="Times New Roman" w:cs="Times New Roman"/>
                <w:b w:val="0"/>
                <w:sz w:val="24"/>
                <w:szCs w:val="24"/>
                <w:shd w:val="clear" w:color="auto" w:fill="FFFFFF"/>
              </w:rPr>
              <w:t xml:space="preserve"> MACÊDO, Tania Celestino de. SECCO, Carmen Lúcia </w:t>
            </w:r>
            <w:proofErr w:type="spellStart"/>
            <w:r w:rsidR="007B53E2" w:rsidRPr="00E237DC">
              <w:rPr>
                <w:rFonts w:ascii="Times New Roman" w:hAnsi="Times New Roman" w:cs="Times New Roman"/>
                <w:b w:val="0"/>
                <w:sz w:val="24"/>
                <w:szCs w:val="24"/>
                <w:shd w:val="clear" w:color="auto" w:fill="FFFFFF"/>
              </w:rPr>
              <w:t>Tindó</w:t>
            </w:r>
            <w:proofErr w:type="spellEnd"/>
            <w:r w:rsidR="007B53E2" w:rsidRPr="00E237DC">
              <w:rPr>
                <w:rFonts w:ascii="Times New Roman" w:hAnsi="Times New Roman" w:cs="Times New Roman"/>
                <w:b w:val="0"/>
                <w:sz w:val="24"/>
                <w:szCs w:val="24"/>
                <w:shd w:val="clear" w:color="auto" w:fill="FFFFFF"/>
              </w:rPr>
              <w:t xml:space="preserve"> (Org.). </w:t>
            </w:r>
            <w:r w:rsidR="007B53E2" w:rsidRPr="00E237DC">
              <w:rPr>
                <w:rFonts w:ascii="Times New Roman" w:hAnsi="Times New Roman" w:cs="Times New Roman"/>
                <w:sz w:val="24"/>
                <w:szCs w:val="24"/>
                <w:shd w:val="clear" w:color="auto" w:fill="FFFFFF"/>
              </w:rPr>
              <w:t>Brasil/África</w:t>
            </w:r>
            <w:r w:rsidR="007B53E2" w:rsidRPr="00E237DC">
              <w:rPr>
                <w:rFonts w:ascii="Times New Roman" w:hAnsi="Times New Roman" w:cs="Times New Roman"/>
                <w:b w:val="0"/>
                <w:sz w:val="24"/>
                <w:szCs w:val="24"/>
                <w:shd w:val="clear" w:color="auto" w:fill="FFFFFF"/>
              </w:rPr>
              <w:t xml:space="preserve">: como se o mar fosse mentira. São Paulo/ Luanda: UNESP/ Chá de </w:t>
            </w:r>
            <w:proofErr w:type="spellStart"/>
            <w:r w:rsidR="007B53E2" w:rsidRPr="00E237DC">
              <w:rPr>
                <w:rFonts w:ascii="Times New Roman" w:hAnsi="Times New Roman" w:cs="Times New Roman"/>
                <w:b w:val="0"/>
                <w:sz w:val="24"/>
                <w:szCs w:val="24"/>
                <w:shd w:val="clear" w:color="auto" w:fill="FFFFFF"/>
              </w:rPr>
              <w:t>Caxinde</w:t>
            </w:r>
            <w:proofErr w:type="spellEnd"/>
            <w:r w:rsidR="007B53E2" w:rsidRPr="00E237DC">
              <w:rPr>
                <w:rFonts w:ascii="Times New Roman" w:hAnsi="Times New Roman" w:cs="Times New Roman"/>
                <w:b w:val="0"/>
                <w:sz w:val="24"/>
                <w:szCs w:val="24"/>
                <w:shd w:val="clear" w:color="auto" w:fill="FFFFFF"/>
              </w:rPr>
              <w:t>, 2006.</w:t>
            </w:r>
          </w:p>
          <w:p w14:paraId="486FB24F" w14:textId="77777777" w:rsidR="00434624" w:rsidRPr="00E237DC" w:rsidRDefault="00434624" w:rsidP="00ED1963">
            <w:pPr>
              <w:rPr>
                <w:rFonts w:ascii="Times New Roman" w:hAnsi="Times New Roman" w:cs="Times New Roman"/>
                <w:b w:val="0"/>
                <w:sz w:val="24"/>
                <w:szCs w:val="24"/>
              </w:rPr>
            </w:pPr>
          </w:p>
          <w:p w14:paraId="0C8FC9C9"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FERREIRA, Manuel. </w:t>
            </w:r>
            <w:r w:rsidRPr="00E237DC">
              <w:rPr>
                <w:rFonts w:ascii="Times New Roman" w:hAnsi="Times New Roman" w:cs="Times New Roman"/>
                <w:sz w:val="24"/>
                <w:szCs w:val="24"/>
              </w:rPr>
              <w:t>Literaturas africanas de expressão portuguesa</w:t>
            </w:r>
            <w:r w:rsidRPr="00E237DC">
              <w:rPr>
                <w:rFonts w:ascii="Times New Roman" w:hAnsi="Times New Roman" w:cs="Times New Roman"/>
                <w:b w:val="0"/>
                <w:sz w:val="24"/>
                <w:szCs w:val="24"/>
              </w:rPr>
              <w:t xml:space="preserve">. </w:t>
            </w:r>
            <w:r w:rsidRPr="00E237DC">
              <w:rPr>
                <w:rFonts w:ascii="Times New Roman" w:hAnsi="Times New Roman" w:cs="Times New Roman"/>
                <w:b w:val="0"/>
                <w:sz w:val="24"/>
                <w:szCs w:val="24"/>
                <w:shd w:val="clear" w:color="auto" w:fill="FFFFFF"/>
              </w:rPr>
              <w:t>São Paulo</w:t>
            </w:r>
            <w:r w:rsidRPr="00E237DC">
              <w:rPr>
                <w:rFonts w:ascii="Times New Roman" w:hAnsi="Times New Roman" w:cs="Times New Roman"/>
                <w:b w:val="0"/>
                <w:sz w:val="24"/>
                <w:szCs w:val="24"/>
              </w:rPr>
              <w:t>: Ática, 1987.</w:t>
            </w:r>
          </w:p>
          <w:p w14:paraId="00185CCA" w14:textId="77777777" w:rsidR="00434624" w:rsidRPr="00E237DC" w:rsidRDefault="00434624" w:rsidP="00ED1963">
            <w:pPr>
              <w:rPr>
                <w:rFonts w:ascii="Times New Roman" w:hAnsi="Times New Roman" w:cs="Times New Roman"/>
                <w:b w:val="0"/>
                <w:sz w:val="24"/>
                <w:szCs w:val="24"/>
              </w:rPr>
            </w:pPr>
          </w:p>
          <w:p w14:paraId="033CD3E7"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LARANJEIRA, Pires. </w:t>
            </w:r>
            <w:r w:rsidRPr="00E237DC">
              <w:rPr>
                <w:rFonts w:ascii="Times New Roman" w:hAnsi="Times New Roman" w:cs="Times New Roman"/>
                <w:sz w:val="24"/>
                <w:szCs w:val="24"/>
              </w:rPr>
              <w:t>Literaturas africanas de expressão portuguesa</w:t>
            </w:r>
            <w:r w:rsidRPr="00E237DC">
              <w:rPr>
                <w:rFonts w:ascii="Times New Roman" w:hAnsi="Times New Roman" w:cs="Times New Roman"/>
                <w:b w:val="0"/>
                <w:sz w:val="24"/>
                <w:szCs w:val="24"/>
              </w:rPr>
              <w:t>. Lisboa: Universidade Aberta, 1995.</w:t>
            </w:r>
          </w:p>
          <w:p w14:paraId="41AC6DED" w14:textId="77777777" w:rsidR="00434624" w:rsidRPr="00E237DC" w:rsidRDefault="00434624" w:rsidP="00ED1963">
            <w:pPr>
              <w:rPr>
                <w:rFonts w:ascii="Times New Roman" w:hAnsi="Times New Roman" w:cs="Times New Roman"/>
                <w:b w:val="0"/>
                <w:sz w:val="24"/>
                <w:szCs w:val="24"/>
              </w:rPr>
            </w:pPr>
          </w:p>
          <w:p w14:paraId="4F99FB04"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0F01EDF3" w14:textId="77777777" w:rsidR="00434624" w:rsidRPr="00E237DC" w:rsidRDefault="00434624" w:rsidP="00ED1963">
            <w:pPr>
              <w:rPr>
                <w:rFonts w:ascii="Times New Roman" w:hAnsi="Times New Roman" w:cs="Times New Roman"/>
                <w:sz w:val="24"/>
                <w:szCs w:val="24"/>
              </w:rPr>
            </w:pPr>
          </w:p>
          <w:p w14:paraId="613FA7D6" w14:textId="77777777" w:rsidR="007B53E2" w:rsidRDefault="007B53E2" w:rsidP="00ED1963">
            <w:pPr>
              <w:rPr>
                <w:rFonts w:ascii="Times New Roman" w:hAnsi="Times New Roman" w:cs="Times New Roman"/>
                <w:b w:val="0"/>
                <w:sz w:val="24"/>
                <w:szCs w:val="24"/>
              </w:rPr>
            </w:pPr>
            <w:proofErr w:type="gramStart"/>
            <w:r w:rsidRPr="00E237DC">
              <w:rPr>
                <w:rFonts w:ascii="Times New Roman" w:hAnsi="Times New Roman" w:cs="Times New Roman"/>
                <w:b w:val="0"/>
                <w:sz w:val="24"/>
                <w:szCs w:val="24"/>
              </w:rPr>
              <w:t>MATA,</w:t>
            </w:r>
            <w:proofErr w:type="gramEnd"/>
            <w:r w:rsidRPr="00E237DC">
              <w:rPr>
                <w:rFonts w:ascii="Times New Roman" w:hAnsi="Times New Roman" w:cs="Times New Roman"/>
                <w:b w:val="0"/>
                <w:sz w:val="24"/>
                <w:szCs w:val="24"/>
              </w:rPr>
              <w:t xml:space="preserve"> Inocência. </w:t>
            </w:r>
            <w:r w:rsidRPr="00E237DC">
              <w:rPr>
                <w:rFonts w:ascii="Times New Roman" w:hAnsi="Times New Roman" w:cs="Times New Roman"/>
                <w:sz w:val="24"/>
                <w:szCs w:val="24"/>
              </w:rPr>
              <w:t>Pelos trilhos da literatura africana em língua portuguesa</w:t>
            </w:r>
            <w:r w:rsidRPr="00E237DC">
              <w:rPr>
                <w:rFonts w:ascii="Times New Roman" w:hAnsi="Times New Roman" w:cs="Times New Roman"/>
                <w:b w:val="0"/>
                <w:sz w:val="24"/>
                <w:szCs w:val="24"/>
              </w:rPr>
              <w:t>. Ponte Vedra/Braga, Cadernos do Povo, 1992.</w:t>
            </w:r>
          </w:p>
          <w:p w14:paraId="58124404" w14:textId="77777777" w:rsidR="00434624" w:rsidRPr="00E237DC" w:rsidRDefault="00434624" w:rsidP="00ED1963">
            <w:pPr>
              <w:rPr>
                <w:rFonts w:ascii="Times New Roman" w:hAnsi="Times New Roman" w:cs="Times New Roman"/>
                <w:b w:val="0"/>
                <w:sz w:val="24"/>
                <w:szCs w:val="24"/>
              </w:rPr>
            </w:pPr>
          </w:p>
          <w:p w14:paraId="6216B659"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SANTILLI, Maria Aparecida. </w:t>
            </w:r>
            <w:proofErr w:type="spellStart"/>
            <w:r w:rsidRPr="00E237DC">
              <w:rPr>
                <w:rFonts w:ascii="Times New Roman" w:hAnsi="Times New Roman" w:cs="Times New Roman"/>
                <w:sz w:val="24"/>
                <w:szCs w:val="24"/>
              </w:rPr>
              <w:t>Africanidade</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b w:val="0"/>
                <w:sz w:val="24"/>
                <w:szCs w:val="24"/>
                <w:shd w:val="clear" w:color="auto" w:fill="FFFFFF"/>
              </w:rPr>
              <w:t>São Paulo</w:t>
            </w:r>
            <w:r w:rsidRPr="00E237DC">
              <w:rPr>
                <w:rFonts w:ascii="Times New Roman" w:hAnsi="Times New Roman" w:cs="Times New Roman"/>
                <w:b w:val="0"/>
                <w:sz w:val="24"/>
                <w:szCs w:val="24"/>
              </w:rPr>
              <w:t>: Ática, 1985.</w:t>
            </w:r>
          </w:p>
          <w:p w14:paraId="4FC824E5" w14:textId="77777777" w:rsidR="00434624" w:rsidRPr="00E237DC" w:rsidRDefault="00434624" w:rsidP="00ED1963">
            <w:pPr>
              <w:rPr>
                <w:rFonts w:ascii="Times New Roman" w:hAnsi="Times New Roman" w:cs="Times New Roman"/>
                <w:b w:val="0"/>
                <w:sz w:val="24"/>
                <w:szCs w:val="24"/>
              </w:rPr>
            </w:pPr>
          </w:p>
          <w:p w14:paraId="3E258942"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GOMES, Simone Caputo. </w:t>
            </w:r>
            <w:r w:rsidRPr="00E237DC">
              <w:rPr>
                <w:rFonts w:ascii="Times New Roman" w:hAnsi="Times New Roman" w:cs="Times New Roman"/>
                <w:sz w:val="24"/>
                <w:szCs w:val="24"/>
              </w:rPr>
              <w:t>Cabo Verde</w:t>
            </w:r>
            <w:r w:rsidRPr="00E237DC">
              <w:rPr>
                <w:rFonts w:ascii="Times New Roman" w:hAnsi="Times New Roman" w:cs="Times New Roman"/>
                <w:b w:val="0"/>
                <w:sz w:val="24"/>
                <w:szCs w:val="24"/>
              </w:rPr>
              <w:t>: literatura em chão de cultura. Cotia: Ateliê Editorial, 2008.</w:t>
            </w:r>
          </w:p>
          <w:p w14:paraId="1C5E6CF8" w14:textId="4C3C3E0E" w:rsidR="00434624" w:rsidRPr="00E237DC" w:rsidRDefault="00434624" w:rsidP="00ED1963">
            <w:pPr>
              <w:rPr>
                <w:rFonts w:ascii="Times New Roman" w:hAnsi="Times New Roman" w:cs="Times New Roman"/>
                <w:b w:val="0"/>
                <w:sz w:val="24"/>
                <w:szCs w:val="24"/>
              </w:rPr>
            </w:pPr>
          </w:p>
        </w:tc>
      </w:tr>
      <w:tr w:rsidR="007B53E2" w:rsidRPr="00E237DC" w14:paraId="6C2AEE28" w14:textId="77777777" w:rsidTr="00461FEF">
        <w:tc>
          <w:tcPr>
            <w:cnfStyle w:val="001000000000" w:firstRow="0" w:lastRow="0" w:firstColumn="1" w:lastColumn="0" w:oddVBand="0" w:evenVBand="0" w:oddHBand="0" w:evenHBand="0" w:firstRowFirstColumn="0" w:firstRowLastColumn="0" w:lastRowFirstColumn="0" w:lastRowLastColumn="0"/>
            <w:tcW w:w="9287" w:type="dxa"/>
            <w:shd w:val="clear" w:color="auto" w:fill="548DD4" w:themeFill="text2" w:themeFillTint="99"/>
          </w:tcPr>
          <w:p w14:paraId="5A7F995A" w14:textId="77777777" w:rsidR="007B53E2" w:rsidRPr="00E237DC" w:rsidRDefault="007B53E2" w:rsidP="00ED1963">
            <w:pPr>
              <w:jc w:val="center"/>
              <w:rPr>
                <w:rFonts w:ascii="Times New Roman" w:hAnsi="Times New Roman" w:cs="Times New Roman"/>
                <w:sz w:val="24"/>
                <w:szCs w:val="24"/>
              </w:rPr>
            </w:pPr>
            <w:r w:rsidRPr="00E237DC">
              <w:rPr>
                <w:rFonts w:ascii="Times New Roman" w:hAnsi="Times New Roman" w:cs="Times New Roman"/>
                <w:sz w:val="24"/>
                <w:szCs w:val="24"/>
              </w:rPr>
              <w:lastRenderedPageBreak/>
              <w:t>POESIA AFRICANA DE LÍNGUA PORTUGUESA</w:t>
            </w:r>
            <w:r w:rsidR="009A3213">
              <w:rPr>
                <w:rFonts w:ascii="Times New Roman" w:hAnsi="Times New Roman" w:cs="Times New Roman"/>
                <w:sz w:val="24"/>
                <w:szCs w:val="24"/>
              </w:rPr>
              <w:t xml:space="preserve"> 60 h</w:t>
            </w:r>
          </w:p>
        </w:tc>
      </w:tr>
      <w:tr w:rsidR="007B53E2" w:rsidRPr="00E237DC" w14:paraId="4AB08B12" w14:textId="77777777" w:rsidTr="0046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Pr>
          <w:p w14:paraId="45FF53EA"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A África de Língua Portuguesa e os fundamentos da cultura africana. O período colonial e pós-colonial: utopias libertárias e o desencanto pós-independência. A poesia africana de: Angola, Cabo Verde, Guiné Bissau, Moçambique e São Tomé e Príncipe, e seus principais autores. Aspectos poéticos da tradição oral e </w:t>
            </w:r>
            <w:proofErr w:type="gramStart"/>
            <w:r w:rsidRPr="00E237DC">
              <w:rPr>
                <w:rFonts w:ascii="Times New Roman" w:hAnsi="Times New Roman" w:cs="Times New Roman"/>
                <w:b w:val="0"/>
                <w:sz w:val="24"/>
                <w:szCs w:val="24"/>
              </w:rPr>
              <w:t>modernidade africanas</w:t>
            </w:r>
            <w:proofErr w:type="gramEnd"/>
            <w:r w:rsidRPr="00E237DC">
              <w:rPr>
                <w:rFonts w:ascii="Times New Roman" w:hAnsi="Times New Roman" w:cs="Times New Roman"/>
                <w:b w:val="0"/>
                <w:sz w:val="24"/>
                <w:szCs w:val="24"/>
              </w:rPr>
              <w:t>. Relações literárias: Brasil e África lusófona. Análise literária de textos poéticos.</w:t>
            </w:r>
          </w:p>
          <w:p w14:paraId="6F431AB0" w14:textId="77777777" w:rsidR="007B53E2" w:rsidRPr="00E237DC" w:rsidRDefault="007B53E2" w:rsidP="00ED1963">
            <w:pPr>
              <w:jc w:val="both"/>
              <w:rPr>
                <w:rFonts w:ascii="Times New Roman" w:hAnsi="Times New Roman" w:cs="Times New Roman"/>
                <w:b w:val="0"/>
                <w:sz w:val="24"/>
                <w:szCs w:val="24"/>
              </w:rPr>
            </w:pPr>
          </w:p>
          <w:p w14:paraId="7C63B43D"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7005EE04" w14:textId="77777777" w:rsidR="00434624" w:rsidRPr="00E237DC" w:rsidRDefault="00434624" w:rsidP="00ED1963">
            <w:pPr>
              <w:rPr>
                <w:rFonts w:ascii="Times New Roman" w:hAnsi="Times New Roman" w:cs="Times New Roman"/>
                <w:sz w:val="24"/>
                <w:szCs w:val="24"/>
              </w:rPr>
            </w:pPr>
          </w:p>
          <w:p w14:paraId="1806945B"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FERREIRA, Manuel. </w:t>
            </w:r>
            <w:r w:rsidRPr="00E237DC">
              <w:rPr>
                <w:rFonts w:ascii="Times New Roman" w:hAnsi="Times New Roman" w:cs="Times New Roman"/>
                <w:sz w:val="24"/>
                <w:szCs w:val="24"/>
              </w:rPr>
              <w:t>Literaturas africanas de expressão portuguesa</w:t>
            </w:r>
            <w:r w:rsidRPr="00E237DC">
              <w:rPr>
                <w:rFonts w:ascii="Times New Roman" w:hAnsi="Times New Roman" w:cs="Times New Roman"/>
                <w:b w:val="0"/>
                <w:sz w:val="24"/>
                <w:szCs w:val="24"/>
              </w:rPr>
              <w:t>. São Paulo: Ática, 1987.</w:t>
            </w:r>
          </w:p>
          <w:p w14:paraId="2E890910" w14:textId="77777777" w:rsidR="00434624" w:rsidRPr="00E237DC" w:rsidRDefault="00434624" w:rsidP="00ED1963">
            <w:pPr>
              <w:rPr>
                <w:rFonts w:ascii="Times New Roman" w:hAnsi="Times New Roman" w:cs="Times New Roman"/>
                <w:b w:val="0"/>
                <w:sz w:val="24"/>
                <w:szCs w:val="24"/>
              </w:rPr>
            </w:pPr>
          </w:p>
          <w:p w14:paraId="4F7614D7"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LARANJEIRA, Pires. </w:t>
            </w:r>
            <w:r w:rsidRPr="00E237DC">
              <w:rPr>
                <w:rFonts w:ascii="Times New Roman" w:hAnsi="Times New Roman" w:cs="Times New Roman"/>
                <w:sz w:val="24"/>
                <w:szCs w:val="24"/>
              </w:rPr>
              <w:t>Literaturas africanas de expressão portuguesa</w:t>
            </w:r>
            <w:r w:rsidRPr="00E237DC">
              <w:rPr>
                <w:rFonts w:ascii="Times New Roman" w:hAnsi="Times New Roman" w:cs="Times New Roman"/>
                <w:b w:val="0"/>
                <w:sz w:val="24"/>
                <w:szCs w:val="24"/>
              </w:rPr>
              <w:t xml:space="preserve">. Lisboa: Universidade Aberta, 1995. </w:t>
            </w:r>
          </w:p>
          <w:p w14:paraId="5A2D7D28" w14:textId="77777777" w:rsidR="00434624" w:rsidRPr="00E237DC" w:rsidRDefault="00434624" w:rsidP="00ED1963">
            <w:pPr>
              <w:rPr>
                <w:rFonts w:ascii="Times New Roman" w:hAnsi="Times New Roman" w:cs="Times New Roman"/>
                <w:b w:val="0"/>
                <w:sz w:val="24"/>
                <w:szCs w:val="24"/>
              </w:rPr>
            </w:pPr>
          </w:p>
          <w:p w14:paraId="000A5546"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MARGARIDO, Alfredo. </w:t>
            </w:r>
            <w:r w:rsidRPr="00E237DC">
              <w:rPr>
                <w:rFonts w:ascii="Times New Roman" w:hAnsi="Times New Roman" w:cs="Times New Roman"/>
                <w:sz w:val="24"/>
                <w:szCs w:val="24"/>
              </w:rPr>
              <w:t>Estudos sobre literaturas das nações africanas de língua portuguesa</w:t>
            </w:r>
            <w:r w:rsidRPr="00E237DC">
              <w:rPr>
                <w:rFonts w:ascii="Times New Roman" w:hAnsi="Times New Roman" w:cs="Times New Roman"/>
                <w:b w:val="0"/>
                <w:sz w:val="24"/>
                <w:szCs w:val="24"/>
              </w:rPr>
              <w:t>. Lisboa: A Regra do Jogo, 1980.</w:t>
            </w:r>
          </w:p>
          <w:p w14:paraId="1E275946" w14:textId="77777777" w:rsidR="00434624" w:rsidRPr="00E237DC" w:rsidRDefault="00434624" w:rsidP="00ED1963">
            <w:pPr>
              <w:rPr>
                <w:rFonts w:ascii="Times New Roman" w:hAnsi="Times New Roman" w:cs="Times New Roman"/>
                <w:b w:val="0"/>
                <w:sz w:val="24"/>
                <w:szCs w:val="24"/>
              </w:rPr>
            </w:pPr>
          </w:p>
          <w:p w14:paraId="277617C0" w14:textId="77777777" w:rsidR="007B53E2" w:rsidRDefault="007B53E2" w:rsidP="00ED1963">
            <w:pPr>
              <w:rPr>
                <w:rFonts w:ascii="Times New Roman" w:hAnsi="Times New Roman" w:cs="Times New Roman"/>
                <w:b w:val="0"/>
                <w:sz w:val="24"/>
                <w:szCs w:val="24"/>
              </w:rPr>
            </w:pPr>
            <w:proofErr w:type="gramStart"/>
            <w:r w:rsidRPr="00E237DC">
              <w:rPr>
                <w:rFonts w:ascii="Times New Roman" w:hAnsi="Times New Roman" w:cs="Times New Roman"/>
                <w:b w:val="0"/>
                <w:sz w:val="24"/>
                <w:szCs w:val="24"/>
              </w:rPr>
              <w:t>MATA,</w:t>
            </w:r>
            <w:proofErr w:type="gramEnd"/>
            <w:r w:rsidRPr="00E237DC">
              <w:rPr>
                <w:rFonts w:ascii="Times New Roman" w:hAnsi="Times New Roman" w:cs="Times New Roman"/>
                <w:b w:val="0"/>
                <w:sz w:val="24"/>
                <w:szCs w:val="24"/>
              </w:rPr>
              <w:t xml:space="preserve"> Inocência. </w:t>
            </w:r>
            <w:r w:rsidRPr="00E237DC">
              <w:rPr>
                <w:rFonts w:ascii="Times New Roman" w:hAnsi="Times New Roman" w:cs="Times New Roman"/>
                <w:sz w:val="24"/>
                <w:szCs w:val="24"/>
              </w:rPr>
              <w:t>Pelos trilhos da literatura africana em língua portuguesa</w:t>
            </w:r>
            <w:r w:rsidRPr="00E237DC">
              <w:rPr>
                <w:rFonts w:ascii="Times New Roman" w:hAnsi="Times New Roman" w:cs="Times New Roman"/>
                <w:b w:val="0"/>
                <w:sz w:val="24"/>
                <w:szCs w:val="24"/>
              </w:rPr>
              <w:t>. Ponte Vedra/Braga, Cadernos do Povo, 1992.</w:t>
            </w:r>
          </w:p>
          <w:p w14:paraId="6698A1ED" w14:textId="77777777" w:rsidR="00434624" w:rsidRPr="00E237DC" w:rsidRDefault="00434624" w:rsidP="00ED1963">
            <w:pPr>
              <w:rPr>
                <w:rFonts w:ascii="Times New Roman" w:hAnsi="Times New Roman" w:cs="Times New Roman"/>
                <w:b w:val="0"/>
                <w:sz w:val="24"/>
                <w:szCs w:val="24"/>
              </w:rPr>
            </w:pPr>
          </w:p>
          <w:p w14:paraId="7879F8DD"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SANTILLI, Maria Aparecida. </w:t>
            </w:r>
            <w:proofErr w:type="spellStart"/>
            <w:r w:rsidRPr="00E237DC">
              <w:rPr>
                <w:rFonts w:ascii="Times New Roman" w:hAnsi="Times New Roman" w:cs="Times New Roman"/>
                <w:sz w:val="24"/>
                <w:szCs w:val="24"/>
              </w:rPr>
              <w:t>Africanidade</w:t>
            </w:r>
            <w:proofErr w:type="spellEnd"/>
            <w:r w:rsidRPr="00E237DC">
              <w:rPr>
                <w:rFonts w:ascii="Times New Roman" w:hAnsi="Times New Roman" w:cs="Times New Roman"/>
                <w:b w:val="0"/>
                <w:sz w:val="24"/>
                <w:szCs w:val="24"/>
              </w:rPr>
              <w:t>. São Paulo: Ática, 1985.</w:t>
            </w:r>
          </w:p>
          <w:p w14:paraId="0888F697" w14:textId="77777777" w:rsidR="00434624" w:rsidRPr="00E237DC" w:rsidRDefault="00434624" w:rsidP="00ED1963">
            <w:pPr>
              <w:rPr>
                <w:rFonts w:ascii="Times New Roman" w:hAnsi="Times New Roman" w:cs="Times New Roman"/>
                <w:b w:val="0"/>
                <w:sz w:val="24"/>
                <w:szCs w:val="24"/>
              </w:rPr>
            </w:pPr>
          </w:p>
          <w:p w14:paraId="7A4D3523"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0968AB24" w14:textId="77777777" w:rsidR="00434624" w:rsidRPr="00E237DC" w:rsidRDefault="00434624" w:rsidP="00ED1963">
            <w:pPr>
              <w:rPr>
                <w:rFonts w:ascii="Times New Roman" w:hAnsi="Times New Roman" w:cs="Times New Roman"/>
                <w:sz w:val="24"/>
                <w:szCs w:val="24"/>
              </w:rPr>
            </w:pPr>
          </w:p>
          <w:p w14:paraId="7EFC6D7B"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FERREIRA, Manuel. </w:t>
            </w:r>
            <w:r w:rsidRPr="00E237DC">
              <w:rPr>
                <w:rFonts w:ascii="Times New Roman" w:hAnsi="Times New Roman" w:cs="Times New Roman"/>
                <w:sz w:val="24"/>
                <w:szCs w:val="24"/>
              </w:rPr>
              <w:t>50 poetas africanos</w:t>
            </w:r>
            <w:r w:rsidRPr="00E237DC">
              <w:rPr>
                <w:rFonts w:ascii="Times New Roman" w:hAnsi="Times New Roman" w:cs="Times New Roman"/>
                <w:b w:val="0"/>
                <w:sz w:val="24"/>
                <w:szCs w:val="24"/>
              </w:rPr>
              <w:t>. Lisboa: Ed. Plátano, 1989.</w:t>
            </w:r>
          </w:p>
          <w:p w14:paraId="0F7A44F8" w14:textId="77777777" w:rsidR="00434624" w:rsidRPr="00E237DC" w:rsidRDefault="00434624" w:rsidP="00ED1963">
            <w:pPr>
              <w:rPr>
                <w:rFonts w:ascii="Times New Roman" w:hAnsi="Times New Roman" w:cs="Times New Roman"/>
                <w:b w:val="0"/>
                <w:sz w:val="24"/>
                <w:szCs w:val="24"/>
              </w:rPr>
            </w:pPr>
          </w:p>
          <w:p w14:paraId="35010BEF"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GOMES, Simone Caputo. </w:t>
            </w:r>
            <w:r w:rsidRPr="00E237DC">
              <w:rPr>
                <w:rFonts w:ascii="Times New Roman" w:hAnsi="Times New Roman" w:cs="Times New Roman"/>
                <w:sz w:val="24"/>
                <w:szCs w:val="24"/>
              </w:rPr>
              <w:t>Cabo Verde</w:t>
            </w:r>
            <w:r w:rsidRPr="00E237DC">
              <w:rPr>
                <w:rFonts w:ascii="Times New Roman" w:hAnsi="Times New Roman" w:cs="Times New Roman"/>
                <w:b w:val="0"/>
                <w:sz w:val="24"/>
                <w:szCs w:val="24"/>
              </w:rPr>
              <w:t>: literatura em chão de cultura. Cotia: Ateliê Editorial, 2008.</w:t>
            </w:r>
          </w:p>
          <w:p w14:paraId="60B49D1B" w14:textId="77777777" w:rsidR="00434624" w:rsidRPr="00E237DC" w:rsidRDefault="00434624" w:rsidP="00ED1963">
            <w:pPr>
              <w:rPr>
                <w:rFonts w:ascii="Times New Roman" w:hAnsi="Times New Roman" w:cs="Times New Roman"/>
                <w:b w:val="0"/>
                <w:sz w:val="24"/>
                <w:szCs w:val="24"/>
              </w:rPr>
            </w:pPr>
          </w:p>
          <w:p w14:paraId="04339A3B" w14:textId="77777777" w:rsidR="007B53E2" w:rsidRPr="00E237DC"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SECCO, Carmen Lucia </w:t>
            </w:r>
            <w:proofErr w:type="spellStart"/>
            <w:r w:rsidRPr="00E237DC">
              <w:rPr>
                <w:rFonts w:ascii="Times New Roman" w:hAnsi="Times New Roman" w:cs="Times New Roman"/>
                <w:b w:val="0"/>
                <w:sz w:val="24"/>
                <w:szCs w:val="24"/>
              </w:rPr>
              <w:t>Tindó</w:t>
            </w:r>
            <w:proofErr w:type="spellEnd"/>
            <w:r w:rsidRPr="00E237DC">
              <w:rPr>
                <w:rFonts w:ascii="Times New Roman" w:hAnsi="Times New Roman" w:cs="Times New Roman"/>
                <w:b w:val="0"/>
                <w:sz w:val="24"/>
                <w:szCs w:val="24"/>
              </w:rPr>
              <w:t xml:space="preserve">. [Org.]. </w:t>
            </w:r>
            <w:r w:rsidRPr="00E237DC">
              <w:rPr>
                <w:rFonts w:ascii="Times New Roman" w:hAnsi="Times New Roman" w:cs="Times New Roman"/>
                <w:sz w:val="24"/>
                <w:szCs w:val="24"/>
              </w:rPr>
              <w:t>Antologia da Poesia Africana no Século XX</w:t>
            </w:r>
            <w:r w:rsidRPr="00E237DC">
              <w:rPr>
                <w:rFonts w:ascii="Times New Roman" w:hAnsi="Times New Roman" w:cs="Times New Roman"/>
                <w:b w:val="0"/>
                <w:sz w:val="24"/>
                <w:szCs w:val="24"/>
              </w:rPr>
              <w:t xml:space="preserve">. Rio: UFRJ, 1999. </w:t>
            </w:r>
            <w:proofErr w:type="gramStart"/>
            <w:r w:rsidRPr="00E237DC">
              <w:rPr>
                <w:rFonts w:ascii="Times New Roman" w:hAnsi="Times New Roman" w:cs="Times New Roman"/>
                <w:b w:val="0"/>
                <w:sz w:val="24"/>
                <w:szCs w:val="24"/>
              </w:rPr>
              <w:t>3</w:t>
            </w:r>
            <w:proofErr w:type="gramEnd"/>
            <w:r w:rsidRPr="00E237DC">
              <w:rPr>
                <w:rFonts w:ascii="Times New Roman" w:hAnsi="Times New Roman" w:cs="Times New Roman"/>
                <w:b w:val="0"/>
                <w:sz w:val="24"/>
                <w:szCs w:val="24"/>
              </w:rPr>
              <w:t xml:space="preserve"> v.</w:t>
            </w:r>
            <w:r w:rsidRPr="00E237DC">
              <w:rPr>
                <w:rFonts w:ascii="Times New Roman" w:hAnsi="Times New Roman" w:cs="Times New Roman"/>
                <w:sz w:val="24"/>
                <w:szCs w:val="24"/>
              </w:rPr>
              <w:br/>
            </w:r>
          </w:p>
        </w:tc>
      </w:tr>
    </w:tbl>
    <w:p w14:paraId="6F71D226" w14:textId="77777777" w:rsidR="00207B7F" w:rsidRPr="00E237DC" w:rsidRDefault="00207B7F" w:rsidP="00ED1963">
      <w:pPr>
        <w:spacing w:after="0" w:line="240" w:lineRule="auto"/>
        <w:jc w:val="both"/>
        <w:rPr>
          <w:rFonts w:ascii="Times New Roman" w:hAnsi="Times New Roman" w:cs="Times New Roman"/>
          <w:sz w:val="24"/>
          <w:szCs w:val="24"/>
        </w:rPr>
      </w:pPr>
    </w:p>
    <w:tbl>
      <w:tblPr>
        <w:tblStyle w:val="ListaClara-nfase5"/>
        <w:tblW w:w="0" w:type="auto"/>
        <w:tblLook w:val="04A0" w:firstRow="1" w:lastRow="0" w:firstColumn="1" w:lastColumn="0" w:noHBand="0" w:noVBand="1"/>
      </w:tblPr>
      <w:tblGrid>
        <w:gridCol w:w="9287"/>
      </w:tblGrid>
      <w:tr w:rsidR="007B53E2" w:rsidRPr="00E237DC" w14:paraId="6B10C87A" w14:textId="77777777" w:rsidTr="007B5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shd w:val="clear" w:color="auto" w:fill="548DD4" w:themeFill="text2" w:themeFillTint="99"/>
          </w:tcPr>
          <w:p w14:paraId="7C97EA9F" w14:textId="77777777" w:rsidR="007B53E2" w:rsidRPr="00E237DC" w:rsidRDefault="007B53E2" w:rsidP="00ED1963">
            <w:pPr>
              <w:jc w:val="center"/>
              <w:rPr>
                <w:rFonts w:ascii="Times New Roman" w:hAnsi="Times New Roman" w:cs="Times New Roman"/>
                <w:color w:val="auto"/>
                <w:sz w:val="24"/>
                <w:szCs w:val="24"/>
              </w:rPr>
            </w:pPr>
            <w:r w:rsidRPr="00E237DC">
              <w:rPr>
                <w:rFonts w:ascii="Times New Roman" w:hAnsi="Times New Roman" w:cs="Times New Roman"/>
                <w:color w:val="auto"/>
                <w:sz w:val="24"/>
                <w:szCs w:val="24"/>
              </w:rPr>
              <w:t>TÓPICOS DE LITERATURA COMPARADA</w:t>
            </w:r>
            <w:r w:rsidR="009A3213">
              <w:rPr>
                <w:rFonts w:ascii="Times New Roman" w:hAnsi="Times New Roman" w:cs="Times New Roman"/>
                <w:color w:val="auto"/>
                <w:sz w:val="24"/>
                <w:szCs w:val="24"/>
              </w:rPr>
              <w:t xml:space="preserve"> 60 h</w:t>
            </w:r>
          </w:p>
        </w:tc>
      </w:tr>
      <w:tr w:rsidR="007B53E2" w:rsidRPr="00E237DC" w14:paraId="0BA71504" w14:textId="77777777" w:rsidTr="007B5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Pr>
          <w:p w14:paraId="7DE7CDC1" w14:textId="77777777" w:rsidR="007B53E2" w:rsidRPr="00E237DC" w:rsidRDefault="007B53E2" w:rsidP="00ED1963">
            <w:pPr>
              <w:jc w:val="both"/>
              <w:rPr>
                <w:rFonts w:ascii="Times New Roman" w:hAnsi="Times New Roman" w:cs="Times New Roman"/>
                <w:b w:val="0"/>
                <w:sz w:val="24"/>
                <w:szCs w:val="24"/>
              </w:rPr>
            </w:pPr>
            <w:r w:rsidRPr="00E237DC">
              <w:rPr>
                <w:rFonts w:ascii="Times New Roman" w:hAnsi="Times New Roman" w:cs="Times New Roman"/>
                <w:b w:val="0"/>
                <w:sz w:val="24"/>
                <w:szCs w:val="24"/>
              </w:rPr>
              <w:t xml:space="preserve">Teoria literária e o </w:t>
            </w:r>
            <w:proofErr w:type="spellStart"/>
            <w:r w:rsidRPr="00E237DC">
              <w:rPr>
                <w:rFonts w:ascii="Times New Roman" w:hAnsi="Times New Roman" w:cs="Times New Roman"/>
                <w:b w:val="0"/>
                <w:sz w:val="24"/>
                <w:szCs w:val="24"/>
              </w:rPr>
              <w:t>comparativismo</w:t>
            </w:r>
            <w:proofErr w:type="spellEnd"/>
            <w:r w:rsidRPr="00E237DC">
              <w:rPr>
                <w:rFonts w:ascii="Times New Roman" w:hAnsi="Times New Roman" w:cs="Times New Roman"/>
                <w:b w:val="0"/>
                <w:sz w:val="24"/>
                <w:szCs w:val="24"/>
              </w:rPr>
              <w:t>. Aspectos conceituais e metodológicos da literatura comparada. As escolas francesa e americana dos estudos comparados. Fontes e intertextos. Estudo de textos literários em diálogo com outras obras literárias, imagéticas, musicais e fílmicas.</w:t>
            </w:r>
          </w:p>
          <w:p w14:paraId="40CD526F" w14:textId="77777777" w:rsidR="007B53E2" w:rsidRPr="00E237DC" w:rsidRDefault="007B53E2" w:rsidP="00ED1963">
            <w:pPr>
              <w:jc w:val="both"/>
              <w:rPr>
                <w:rFonts w:ascii="Times New Roman" w:hAnsi="Times New Roman" w:cs="Times New Roman"/>
                <w:b w:val="0"/>
                <w:sz w:val="24"/>
                <w:szCs w:val="24"/>
              </w:rPr>
            </w:pPr>
          </w:p>
          <w:p w14:paraId="1FE046C4"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BÁSICA</w:t>
            </w:r>
          </w:p>
          <w:p w14:paraId="102E30C4" w14:textId="77777777" w:rsidR="00434624" w:rsidRPr="00E237DC" w:rsidRDefault="00434624" w:rsidP="00ED1963">
            <w:pPr>
              <w:rPr>
                <w:rFonts w:ascii="Times New Roman" w:hAnsi="Times New Roman" w:cs="Times New Roman"/>
                <w:sz w:val="24"/>
                <w:szCs w:val="24"/>
              </w:rPr>
            </w:pPr>
          </w:p>
          <w:p w14:paraId="7A0789E4" w14:textId="77777777" w:rsidR="007B53E2"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BRUNEL, P.; PICHOIS, C.L.; ROUSSEAU, A.M.</w:t>
            </w:r>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O que é literatura comparada?</w:t>
            </w:r>
            <w:r w:rsidRPr="00E237DC">
              <w:rPr>
                <w:rFonts w:ascii="Times New Roman" w:hAnsi="Times New Roman" w:cs="Times New Roman"/>
                <w:b w:val="0"/>
                <w:sz w:val="24"/>
                <w:szCs w:val="24"/>
              </w:rPr>
              <w:t xml:space="preserve"> </w:t>
            </w:r>
            <w:r w:rsidRPr="00E237DC">
              <w:rPr>
                <w:rFonts w:ascii="Times New Roman" w:hAnsi="Times New Roman" w:cs="Times New Roman"/>
                <w:b w:val="0"/>
                <w:sz w:val="24"/>
                <w:szCs w:val="24"/>
                <w:shd w:val="clear" w:color="auto" w:fill="FFFFFF"/>
              </w:rPr>
              <w:t xml:space="preserve">São </w:t>
            </w:r>
            <w:r w:rsidRPr="00E237DC">
              <w:rPr>
                <w:rFonts w:ascii="Times New Roman" w:hAnsi="Times New Roman" w:cs="Times New Roman"/>
                <w:b w:val="0"/>
                <w:sz w:val="24"/>
                <w:szCs w:val="24"/>
                <w:shd w:val="clear" w:color="auto" w:fill="FFFFFF"/>
              </w:rPr>
              <w:lastRenderedPageBreak/>
              <w:t>Paulo: Perspectiva, 2012. (Coleção Estudos, 115).</w:t>
            </w:r>
          </w:p>
          <w:p w14:paraId="5711774A" w14:textId="77777777" w:rsidR="00434624" w:rsidRPr="00E237DC" w:rsidRDefault="00434624" w:rsidP="00ED1963">
            <w:pPr>
              <w:rPr>
                <w:rFonts w:ascii="Times New Roman" w:hAnsi="Times New Roman" w:cs="Times New Roman"/>
                <w:b w:val="0"/>
                <w:sz w:val="24"/>
                <w:szCs w:val="24"/>
              </w:rPr>
            </w:pPr>
          </w:p>
          <w:p w14:paraId="0E41F4FB" w14:textId="77777777" w:rsidR="007B53E2"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 xml:space="preserve">CARVALHAL, Tânia Franco. </w:t>
            </w:r>
            <w:r w:rsidRPr="00E237DC">
              <w:rPr>
                <w:rFonts w:ascii="Times New Roman" w:hAnsi="Times New Roman" w:cs="Times New Roman"/>
                <w:sz w:val="24"/>
                <w:szCs w:val="24"/>
                <w:shd w:val="clear" w:color="auto" w:fill="FFFFFF"/>
              </w:rPr>
              <w:t>Literatura comparada</w:t>
            </w:r>
            <w:r w:rsidRPr="00E237DC">
              <w:rPr>
                <w:rFonts w:ascii="Times New Roman" w:hAnsi="Times New Roman" w:cs="Times New Roman"/>
                <w:b w:val="0"/>
                <w:sz w:val="24"/>
                <w:szCs w:val="24"/>
                <w:shd w:val="clear" w:color="auto" w:fill="FFFFFF"/>
              </w:rPr>
              <w:t>. São Paulo, Ática, 2006. (Série Princípios, 58).</w:t>
            </w:r>
          </w:p>
          <w:p w14:paraId="541A328A" w14:textId="77777777" w:rsidR="00434624" w:rsidRPr="00E237DC" w:rsidRDefault="00434624" w:rsidP="00ED1963">
            <w:pPr>
              <w:rPr>
                <w:rFonts w:ascii="Times New Roman" w:hAnsi="Times New Roman" w:cs="Times New Roman"/>
                <w:b w:val="0"/>
                <w:sz w:val="24"/>
                <w:szCs w:val="24"/>
              </w:rPr>
            </w:pPr>
          </w:p>
          <w:p w14:paraId="135FEC1F"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COUTINHO, Eduardo F., CARVALHAL, Tânia F. Literatura Comparada. </w:t>
            </w:r>
            <w:r w:rsidRPr="00E237DC">
              <w:rPr>
                <w:rFonts w:ascii="Times New Roman" w:hAnsi="Times New Roman" w:cs="Times New Roman"/>
                <w:sz w:val="24"/>
                <w:szCs w:val="24"/>
              </w:rPr>
              <w:t>Textos Fundadores</w:t>
            </w:r>
            <w:r w:rsidRPr="00E237DC">
              <w:rPr>
                <w:rFonts w:ascii="Times New Roman" w:hAnsi="Times New Roman" w:cs="Times New Roman"/>
                <w:b w:val="0"/>
                <w:sz w:val="24"/>
                <w:szCs w:val="24"/>
              </w:rPr>
              <w:t>. Rio de Janeiro: Rocco, 2011.</w:t>
            </w:r>
          </w:p>
          <w:p w14:paraId="0C11BE1D" w14:textId="77777777" w:rsidR="00434624" w:rsidRPr="00E237DC" w:rsidRDefault="00434624" w:rsidP="00ED1963">
            <w:pPr>
              <w:rPr>
                <w:rFonts w:ascii="Times New Roman" w:hAnsi="Times New Roman" w:cs="Times New Roman"/>
                <w:b w:val="0"/>
                <w:sz w:val="24"/>
                <w:szCs w:val="24"/>
              </w:rPr>
            </w:pPr>
          </w:p>
          <w:p w14:paraId="61F217CF" w14:textId="77777777" w:rsidR="007B53E2"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 xml:space="preserve">NITRINI, Sandra. </w:t>
            </w:r>
            <w:r w:rsidRPr="00E237DC">
              <w:rPr>
                <w:rFonts w:ascii="Times New Roman" w:hAnsi="Times New Roman" w:cs="Times New Roman"/>
                <w:sz w:val="24"/>
                <w:szCs w:val="24"/>
                <w:shd w:val="clear" w:color="auto" w:fill="FFFFFF"/>
              </w:rPr>
              <w:t>Literatura comparada</w:t>
            </w:r>
            <w:r w:rsidRPr="00E237DC">
              <w:rPr>
                <w:rFonts w:ascii="Times New Roman" w:hAnsi="Times New Roman" w:cs="Times New Roman"/>
                <w:b w:val="0"/>
                <w:sz w:val="24"/>
                <w:szCs w:val="24"/>
                <w:shd w:val="clear" w:color="auto" w:fill="FFFFFF"/>
              </w:rPr>
              <w:t>: história, teoria e crítica. São Paulo, EDUSP, 2010.</w:t>
            </w:r>
          </w:p>
          <w:p w14:paraId="1FB71A2E" w14:textId="77777777" w:rsidR="00434624" w:rsidRPr="00E237DC" w:rsidRDefault="00434624" w:rsidP="00ED1963">
            <w:pPr>
              <w:rPr>
                <w:rFonts w:ascii="Times New Roman" w:hAnsi="Times New Roman" w:cs="Times New Roman"/>
                <w:b w:val="0"/>
                <w:sz w:val="24"/>
                <w:szCs w:val="24"/>
                <w:shd w:val="clear" w:color="auto" w:fill="FFFFFF"/>
              </w:rPr>
            </w:pPr>
          </w:p>
          <w:p w14:paraId="1F884308" w14:textId="77777777" w:rsidR="007B53E2" w:rsidRDefault="007B53E2" w:rsidP="00ED1963">
            <w:pPr>
              <w:rPr>
                <w:rFonts w:ascii="Times New Roman" w:eastAsia="Batang" w:hAnsi="Times New Roman" w:cs="Times New Roman"/>
                <w:b w:val="0"/>
                <w:sz w:val="24"/>
                <w:szCs w:val="24"/>
              </w:rPr>
            </w:pPr>
            <w:r w:rsidRPr="00E237DC">
              <w:rPr>
                <w:rFonts w:ascii="Times New Roman" w:eastAsia="Batang" w:hAnsi="Times New Roman" w:cs="Times New Roman"/>
                <w:b w:val="0"/>
                <w:sz w:val="24"/>
                <w:szCs w:val="24"/>
              </w:rPr>
              <w:t xml:space="preserve">PERRONE-MOISÉS, Leila. </w:t>
            </w:r>
            <w:r w:rsidRPr="00E237DC">
              <w:rPr>
                <w:rFonts w:ascii="Times New Roman" w:eastAsia="Batang" w:hAnsi="Times New Roman" w:cs="Times New Roman"/>
                <w:sz w:val="24"/>
                <w:szCs w:val="24"/>
              </w:rPr>
              <w:t>Flores da escrivaninha</w:t>
            </w:r>
            <w:r w:rsidRPr="00E237DC">
              <w:rPr>
                <w:rFonts w:ascii="Times New Roman" w:eastAsia="Batang" w:hAnsi="Times New Roman" w:cs="Times New Roman"/>
                <w:b w:val="0"/>
                <w:sz w:val="24"/>
                <w:szCs w:val="24"/>
              </w:rPr>
              <w:t>: ensaios. São Paulo: Companhia das Letras, 2006.</w:t>
            </w:r>
          </w:p>
          <w:p w14:paraId="4E7420AA" w14:textId="77777777" w:rsidR="00434624" w:rsidRPr="00E237DC" w:rsidRDefault="00434624" w:rsidP="00ED1963">
            <w:pPr>
              <w:rPr>
                <w:rFonts w:ascii="Times New Roman" w:hAnsi="Times New Roman" w:cs="Times New Roman"/>
                <w:b w:val="0"/>
                <w:sz w:val="24"/>
                <w:szCs w:val="24"/>
              </w:rPr>
            </w:pPr>
          </w:p>
          <w:p w14:paraId="498053C9" w14:textId="77777777" w:rsidR="007B53E2" w:rsidRDefault="007B53E2" w:rsidP="00ED1963">
            <w:pPr>
              <w:rPr>
                <w:rFonts w:ascii="Times New Roman" w:hAnsi="Times New Roman" w:cs="Times New Roman"/>
                <w:sz w:val="24"/>
                <w:szCs w:val="24"/>
              </w:rPr>
            </w:pPr>
            <w:r w:rsidRPr="00E237DC">
              <w:rPr>
                <w:rFonts w:ascii="Times New Roman" w:hAnsi="Times New Roman" w:cs="Times New Roman"/>
                <w:sz w:val="24"/>
                <w:szCs w:val="24"/>
              </w:rPr>
              <w:t>BIBLIOGRAFIA COMPLEMENTAR</w:t>
            </w:r>
          </w:p>
          <w:p w14:paraId="5815FE4F" w14:textId="77777777" w:rsidR="00434624" w:rsidRPr="00E237DC" w:rsidRDefault="00434624" w:rsidP="00ED1963">
            <w:pPr>
              <w:rPr>
                <w:rFonts w:ascii="Times New Roman" w:hAnsi="Times New Roman" w:cs="Times New Roman"/>
                <w:sz w:val="24"/>
                <w:szCs w:val="24"/>
              </w:rPr>
            </w:pPr>
          </w:p>
          <w:p w14:paraId="5B1B239B"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BAKHTIN, Mikhail </w:t>
            </w:r>
            <w:proofErr w:type="spellStart"/>
            <w:r w:rsidRPr="00E237DC">
              <w:rPr>
                <w:rFonts w:ascii="Times New Roman" w:hAnsi="Times New Roman" w:cs="Times New Roman"/>
                <w:b w:val="0"/>
                <w:sz w:val="24"/>
                <w:szCs w:val="24"/>
              </w:rPr>
              <w:t>Mikhailovitch</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sz w:val="24"/>
                <w:szCs w:val="24"/>
              </w:rPr>
              <w:t>Problemas da poética de Dostoievski</w:t>
            </w:r>
            <w:r w:rsidRPr="00E237DC">
              <w:rPr>
                <w:rFonts w:ascii="Times New Roman" w:hAnsi="Times New Roman" w:cs="Times New Roman"/>
                <w:b w:val="0"/>
                <w:sz w:val="24"/>
                <w:szCs w:val="24"/>
              </w:rPr>
              <w:t>. São Paulo: Forense Universitária, 2010.</w:t>
            </w:r>
          </w:p>
          <w:p w14:paraId="5ECA13C2" w14:textId="77777777" w:rsidR="00434624" w:rsidRPr="00E237DC" w:rsidRDefault="00434624" w:rsidP="00ED1963">
            <w:pPr>
              <w:rPr>
                <w:rFonts w:ascii="Times New Roman" w:hAnsi="Times New Roman" w:cs="Times New Roman"/>
                <w:b w:val="0"/>
                <w:sz w:val="24"/>
                <w:szCs w:val="24"/>
              </w:rPr>
            </w:pPr>
          </w:p>
          <w:p w14:paraId="3B31C621"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BARROS, Diana Luz Pessoa; FIORIN, José Luiz. (</w:t>
            </w:r>
            <w:proofErr w:type="spellStart"/>
            <w:r w:rsidRPr="00E237DC">
              <w:rPr>
                <w:rFonts w:ascii="Times New Roman" w:hAnsi="Times New Roman" w:cs="Times New Roman"/>
                <w:b w:val="0"/>
                <w:sz w:val="24"/>
                <w:szCs w:val="24"/>
              </w:rPr>
              <w:t>orgs</w:t>
            </w:r>
            <w:proofErr w:type="spellEnd"/>
            <w:r w:rsidRPr="00E237DC">
              <w:rPr>
                <w:rFonts w:ascii="Times New Roman" w:hAnsi="Times New Roman" w:cs="Times New Roman"/>
                <w:b w:val="0"/>
                <w:sz w:val="24"/>
                <w:szCs w:val="24"/>
              </w:rPr>
              <w:t xml:space="preserve">.). </w:t>
            </w:r>
            <w:r w:rsidRPr="00E237DC">
              <w:rPr>
                <w:rFonts w:ascii="Times New Roman" w:hAnsi="Times New Roman" w:cs="Times New Roman"/>
                <w:iCs/>
                <w:sz w:val="24"/>
                <w:szCs w:val="24"/>
              </w:rPr>
              <w:t>Dialogismo, polifonia, intertextualidade</w:t>
            </w:r>
            <w:r w:rsidRPr="00E237DC">
              <w:rPr>
                <w:rFonts w:ascii="Times New Roman" w:hAnsi="Times New Roman" w:cs="Times New Roman"/>
                <w:b w:val="0"/>
                <w:sz w:val="24"/>
                <w:szCs w:val="24"/>
              </w:rPr>
              <w:t>: em torno de Bakhtin. São Paulo: Edusp, 2009.</w:t>
            </w:r>
          </w:p>
          <w:p w14:paraId="0964EB5F" w14:textId="77777777" w:rsidR="00434624" w:rsidRPr="00E237DC" w:rsidRDefault="00434624" w:rsidP="00ED1963">
            <w:pPr>
              <w:rPr>
                <w:rFonts w:ascii="Times New Roman" w:hAnsi="Times New Roman" w:cs="Times New Roman"/>
                <w:b w:val="0"/>
                <w:sz w:val="24"/>
                <w:szCs w:val="24"/>
                <w:shd w:val="clear" w:color="auto" w:fill="FFFFFF"/>
              </w:rPr>
            </w:pPr>
          </w:p>
          <w:p w14:paraId="7F8AAB23" w14:textId="77777777" w:rsidR="007B53E2" w:rsidRDefault="007B53E2" w:rsidP="00ED1963">
            <w:pPr>
              <w:rPr>
                <w:rFonts w:ascii="Times New Roman" w:hAnsi="Times New Roman" w:cs="Times New Roman"/>
                <w:b w:val="0"/>
                <w:sz w:val="24"/>
                <w:szCs w:val="24"/>
                <w:shd w:val="clear" w:color="auto" w:fill="FFFFFF"/>
              </w:rPr>
            </w:pPr>
            <w:r w:rsidRPr="00E237DC">
              <w:rPr>
                <w:rFonts w:ascii="Times New Roman" w:hAnsi="Times New Roman" w:cs="Times New Roman"/>
                <w:b w:val="0"/>
                <w:sz w:val="24"/>
                <w:szCs w:val="24"/>
                <w:shd w:val="clear" w:color="auto" w:fill="FFFFFF"/>
              </w:rPr>
              <w:t xml:space="preserve">BRAIT, Beth. </w:t>
            </w:r>
            <w:r w:rsidRPr="00E237DC">
              <w:rPr>
                <w:rFonts w:ascii="Times New Roman" w:hAnsi="Times New Roman" w:cs="Times New Roman"/>
                <w:sz w:val="24"/>
                <w:szCs w:val="24"/>
                <w:shd w:val="clear" w:color="auto" w:fill="FFFFFF"/>
              </w:rPr>
              <w:t>Bakhtin</w:t>
            </w:r>
            <w:r w:rsidRPr="00E237DC">
              <w:rPr>
                <w:rFonts w:ascii="Times New Roman" w:hAnsi="Times New Roman" w:cs="Times New Roman"/>
                <w:b w:val="0"/>
                <w:sz w:val="24"/>
                <w:szCs w:val="24"/>
                <w:shd w:val="clear" w:color="auto" w:fill="FFFFFF"/>
              </w:rPr>
              <w:t>: dialogismo e polifonia. São Paulo: Contexto, 2009.</w:t>
            </w:r>
          </w:p>
          <w:p w14:paraId="7FA65295" w14:textId="77777777" w:rsidR="00434624" w:rsidRPr="00E237DC" w:rsidRDefault="00434624" w:rsidP="00ED1963">
            <w:pPr>
              <w:rPr>
                <w:rFonts w:ascii="Times New Roman" w:hAnsi="Times New Roman" w:cs="Times New Roman"/>
                <w:b w:val="0"/>
                <w:sz w:val="24"/>
                <w:szCs w:val="24"/>
                <w:shd w:val="clear" w:color="auto" w:fill="FFFFFF"/>
              </w:rPr>
            </w:pPr>
          </w:p>
          <w:p w14:paraId="05D4650A"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CANDIDO, </w:t>
            </w:r>
            <w:proofErr w:type="spellStart"/>
            <w:r w:rsidRPr="00E237DC">
              <w:rPr>
                <w:rFonts w:ascii="Times New Roman" w:hAnsi="Times New Roman" w:cs="Times New Roman"/>
                <w:b w:val="0"/>
                <w:sz w:val="24"/>
                <w:szCs w:val="24"/>
              </w:rPr>
              <w:t>Antonio</w:t>
            </w:r>
            <w:proofErr w:type="spellEnd"/>
            <w:r w:rsidRPr="00E237DC">
              <w:rPr>
                <w:rFonts w:ascii="Times New Roman" w:hAnsi="Times New Roman" w:cs="Times New Roman"/>
                <w:b w:val="0"/>
                <w:sz w:val="24"/>
                <w:szCs w:val="24"/>
              </w:rPr>
              <w:t>.</w:t>
            </w:r>
            <w:r w:rsidRPr="00E237DC">
              <w:rPr>
                <w:rFonts w:ascii="Times New Roman" w:hAnsi="Times New Roman" w:cs="Times New Roman"/>
                <w:sz w:val="24"/>
                <w:szCs w:val="24"/>
              </w:rPr>
              <w:t xml:space="preserve"> Recortes</w:t>
            </w:r>
            <w:r w:rsidRPr="00E237DC">
              <w:rPr>
                <w:rFonts w:ascii="Times New Roman" w:hAnsi="Times New Roman" w:cs="Times New Roman"/>
                <w:b w:val="0"/>
                <w:sz w:val="24"/>
                <w:szCs w:val="24"/>
              </w:rPr>
              <w:t>. Rio de Janeiro: Ouro sobre Azul, 2004.</w:t>
            </w:r>
          </w:p>
          <w:p w14:paraId="2ABB0B60" w14:textId="77777777" w:rsidR="00434624" w:rsidRPr="00E237DC" w:rsidRDefault="00434624" w:rsidP="00ED1963">
            <w:pPr>
              <w:rPr>
                <w:rFonts w:ascii="Times New Roman" w:hAnsi="Times New Roman" w:cs="Times New Roman"/>
                <w:b w:val="0"/>
                <w:sz w:val="24"/>
                <w:szCs w:val="24"/>
                <w:shd w:val="clear" w:color="auto" w:fill="FFFFFF"/>
              </w:rPr>
            </w:pPr>
          </w:p>
          <w:p w14:paraId="4034E5E8" w14:textId="77777777" w:rsidR="007B53E2" w:rsidRDefault="007B53E2" w:rsidP="00ED1963">
            <w:pPr>
              <w:rPr>
                <w:rFonts w:ascii="Arial" w:hAnsi="Arial" w:cs="Arial"/>
                <w:b w:val="0"/>
                <w:sz w:val="21"/>
                <w:szCs w:val="21"/>
                <w:shd w:val="clear" w:color="auto" w:fill="FFFFFF"/>
              </w:rPr>
            </w:pPr>
            <w:r w:rsidRPr="00E237DC">
              <w:rPr>
                <w:rFonts w:ascii="Times New Roman" w:hAnsi="Times New Roman" w:cs="Times New Roman"/>
                <w:b w:val="0"/>
                <w:sz w:val="24"/>
                <w:szCs w:val="24"/>
                <w:shd w:val="clear" w:color="auto" w:fill="FFFFFF"/>
              </w:rPr>
              <w:t xml:space="preserve">KOCH, </w:t>
            </w:r>
            <w:proofErr w:type="spellStart"/>
            <w:r w:rsidRPr="00E237DC">
              <w:rPr>
                <w:rFonts w:ascii="Times New Roman" w:hAnsi="Times New Roman" w:cs="Times New Roman"/>
                <w:b w:val="0"/>
                <w:sz w:val="24"/>
                <w:szCs w:val="24"/>
                <w:shd w:val="clear" w:color="auto" w:fill="FFFFFF"/>
              </w:rPr>
              <w:t>Ingedore</w:t>
            </w:r>
            <w:proofErr w:type="spellEnd"/>
            <w:r w:rsidRPr="00E237DC">
              <w:rPr>
                <w:rFonts w:ascii="Times New Roman" w:hAnsi="Times New Roman" w:cs="Times New Roman"/>
                <w:b w:val="0"/>
                <w:sz w:val="24"/>
                <w:szCs w:val="24"/>
                <w:shd w:val="clear" w:color="auto" w:fill="FFFFFF"/>
              </w:rPr>
              <w:t xml:space="preserve"> </w:t>
            </w:r>
            <w:proofErr w:type="spellStart"/>
            <w:r w:rsidRPr="00E237DC">
              <w:rPr>
                <w:rFonts w:ascii="Times New Roman" w:hAnsi="Times New Roman" w:cs="Times New Roman"/>
                <w:b w:val="0"/>
                <w:sz w:val="24"/>
                <w:szCs w:val="24"/>
                <w:shd w:val="clear" w:color="auto" w:fill="FFFFFF"/>
              </w:rPr>
              <w:t>Grunfeld</w:t>
            </w:r>
            <w:proofErr w:type="spellEnd"/>
            <w:r w:rsidRPr="00E237DC">
              <w:rPr>
                <w:rFonts w:ascii="Times New Roman" w:hAnsi="Times New Roman" w:cs="Times New Roman"/>
                <w:b w:val="0"/>
                <w:sz w:val="24"/>
                <w:szCs w:val="24"/>
                <w:shd w:val="clear" w:color="auto" w:fill="FFFFFF"/>
              </w:rPr>
              <w:t xml:space="preserve"> Villaça; CAVALCANTI, Mônica Magalhães; BENTES, Anna Christina. </w:t>
            </w:r>
            <w:r w:rsidRPr="00E237DC">
              <w:rPr>
                <w:rFonts w:ascii="Times New Roman" w:hAnsi="Times New Roman" w:cs="Times New Roman"/>
                <w:sz w:val="24"/>
                <w:szCs w:val="24"/>
                <w:shd w:val="clear" w:color="auto" w:fill="FFFFFF"/>
              </w:rPr>
              <w:t>Intertextualidades</w:t>
            </w:r>
            <w:r w:rsidRPr="00E237DC">
              <w:rPr>
                <w:rFonts w:ascii="Times New Roman" w:hAnsi="Times New Roman" w:cs="Times New Roman"/>
                <w:b w:val="0"/>
                <w:sz w:val="24"/>
                <w:szCs w:val="24"/>
                <w:shd w:val="clear" w:color="auto" w:fill="FFFFFF"/>
              </w:rPr>
              <w:t>: diálogos possíveis. São Paulo: Cortez, 2007.</w:t>
            </w:r>
            <w:r w:rsidRPr="00E237DC">
              <w:rPr>
                <w:rFonts w:ascii="Arial" w:hAnsi="Arial" w:cs="Arial"/>
                <w:b w:val="0"/>
                <w:sz w:val="21"/>
                <w:szCs w:val="21"/>
                <w:shd w:val="clear" w:color="auto" w:fill="FFFFFF"/>
              </w:rPr>
              <w:t xml:space="preserve"> </w:t>
            </w:r>
          </w:p>
          <w:p w14:paraId="64B0356B" w14:textId="77777777" w:rsidR="00434624" w:rsidRPr="00E237DC" w:rsidRDefault="00434624" w:rsidP="00ED1963">
            <w:pPr>
              <w:rPr>
                <w:rFonts w:ascii="Arial" w:hAnsi="Arial" w:cs="Arial"/>
                <w:b w:val="0"/>
                <w:sz w:val="21"/>
                <w:szCs w:val="21"/>
                <w:shd w:val="clear" w:color="auto" w:fill="FFFFFF"/>
              </w:rPr>
            </w:pPr>
          </w:p>
          <w:p w14:paraId="4864D4BD" w14:textId="77777777" w:rsidR="007B53E2" w:rsidRDefault="007B53E2" w:rsidP="00ED1963">
            <w:pPr>
              <w:jc w:val="both"/>
              <w:rPr>
                <w:rFonts w:ascii="Times New Roman" w:hAnsi="Times New Roman" w:cs="Times New Roman"/>
                <w:b w:val="0"/>
                <w:sz w:val="24"/>
              </w:rPr>
            </w:pPr>
            <w:r w:rsidRPr="00E237DC">
              <w:rPr>
                <w:rFonts w:ascii="Times New Roman" w:hAnsi="Times New Roman" w:cs="Times New Roman"/>
                <w:b w:val="0"/>
                <w:sz w:val="24"/>
              </w:rPr>
              <w:t xml:space="preserve">KRISTEVA, Júlia. </w:t>
            </w:r>
            <w:r w:rsidRPr="00E237DC">
              <w:rPr>
                <w:rFonts w:ascii="Times New Roman" w:hAnsi="Times New Roman" w:cs="Times New Roman"/>
                <w:sz w:val="24"/>
              </w:rPr>
              <w:t xml:space="preserve">Introdução à </w:t>
            </w:r>
            <w:proofErr w:type="spellStart"/>
            <w:r w:rsidRPr="00E237DC">
              <w:rPr>
                <w:rFonts w:ascii="Times New Roman" w:hAnsi="Times New Roman" w:cs="Times New Roman"/>
                <w:sz w:val="24"/>
              </w:rPr>
              <w:t>Semanálise</w:t>
            </w:r>
            <w:proofErr w:type="spellEnd"/>
            <w:r w:rsidRPr="00E237DC">
              <w:rPr>
                <w:rFonts w:ascii="Times New Roman" w:hAnsi="Times New Roman" w:cs="Times New Roman"/>
                <w:b w:val="0"/>
                <w:sz w:val="24"/>
              </w:rPr>
              <w:t>. São Paulo: Perspectiva, 2012.</w:t>
            </w:r>
          </w:p>
          <w:p w14:paraId="56FE3804" w14:textId="77777777" w:rsidR="00434624" w:rsidRPr="00E237DC" w:rsidRDefault="00434624" w:rsidP="00ED1963">
            <w:pPr>
              <w:jc w:val="both"/>
              <w:rPr>
                <w:rFonts w:ascii="Times New Roman" w:hAnsi="Times New Roman" w:cs="Times New Roman"/>
                <w:b w:val="0"/>
                <w:sz w:val="28"/>
                <w:szCs w:val="24"/>
              </w:rPr>
            </w:pPr>
          </w:p>
          <w:p w14:paraId="7DB88D2B" w14:textId="77777777" w:rsidR="007B53E2" w:rsidRDefault="007B53E2" w:rsidP="00ED1963">
            <w:pPr>
              <w:rPr>
                <w:rFonts w:ascii="Times New Roman" w:hAnsi="Times New Roman" w:cs="Times New Roman"/>
                <w:b w:val="0"/>
                <w:sz w:val="24"/>
                <w:szCs w:val="24"/>
              </w:rPr>
            </w:pPr>
            <w:r w:rsidRPr="00E237DC">
              <w:rPr>
                <w:rFonts w:ascii="Times New Roman" w:hAnsi="Times New Roman" w:cs="Times New Roman"/>
                <w:b w:val="0"/>
                <w:sz w:val="24"/>
                <w:szCs w:val="24"/>
              </w:rPr>
              <w:t xml:space="preserve">SANTIAGO, Silviano. </w:t>
            </w:r>
            <w:r w:rsidRPr="00E237DC">
              <w:rPr>
                <w:rFonts w:ascii="Times New Roman" w:hAnsi="Times New Roman" w:cs="Times New Roman"/>
                <w:sz w:val="24"/>
                <w:szCs w:val="24"/>
              </w:rPr>
              <w:t>Uma literatura nos trópicos</w:t>
            </w:r>
            <w:r w:rsidRPr="00E237DC">
              <w:rPr>
                <w:rFonts w:ascii="Times New Roman" w:hAnsi="Times New Roman" w:cs="Times New Roman"/>
                <w:b w:val="0"/>
                <w:sz w:val="24"/>
                <w:szCs w:val="24"/>
              </w:rPr>
              <w:t>. Rio de Janeiro: Rocco, 2000.</w:t>
            </w:r>
          </w:p>
          <w:p w14:paraId="5F42403C" w14:textId="6B2B7872" w:rsidR="00121641" w:rsidRPr="00E237DC" w:rsidRDefault="00121641" w:rsidP="00ED1963">
            <w:pPr>
              <w:rPr>
                <w:rFonts w:ascii="Times New Roman" w:hAnsi="Times New Roman" w:cs="Times New Roman"/>
                <w:b w:val="0"/>
                <w:sz w:val="24"/>
                <w:szCs w:val="24"/>
              </w:rPr>
            </w:pPr>
          </w:p>
        </w:tc>
      </w:tr>
    </w:tbl>
    <w:p w14:paraId="46D212B0" w14:textId="77777777" w:rsidR="00395177" w:rsidRPr="00E237DC" w:rsidRDefault="00395177" w:rsidP="00920977">
      <w:pPr>
        <w:spacing w:line="240" w:lineRule="auto"/>
        <w:contextualSpacing/>
        <w:jc w:val="both"/>
        <w:rPr>
          <w:rFonts w:ascii="Times New Roman" w:eastAsia="SimSun" w:hAnsi="Times New Roman" w:cs="Times New Roman"/>
          <w:sz w:val="24"/>
          <w:szCs w:val="24"/>
          <w:lang w:eastAsia="pt-BR"/>
        </w:rPr>
      </w:pPr>
    </w:p>
    <w:p w14:paraId="0423BDDC" w14:textId="77777777" w:rsidR="00920977" w:rsidRPr="00E237DC" w:rsidRDefault="00920977" w:rsidP="00920977">
      <w:pPr>
        <w:spacing w:line="240" w:lineRule="auto"/>
        <w:contextualSpacing/>
        <w:jc w:val="both"/>
        <w:rPr>
          <w:rFonts w:ascii="Times New Roman" w:eastAsia="SimSun" w:hAnsi="Times New Roman" w:cs="Times New Roman"/>
          <w:sz w:val="24"/>
          <w:szCs w:val="24"/>
          <w:lang w:eastAsia="pt-BR"/>
        </w:rPr>
      </w:pPr>
    </w:p>
    <w:p w14:paraId="6A37652E" w14:textId="77777777" w:rsidR="00920977" w:rsidRDefault="00920977" w:rsidP="00920977">
      <w:pPr>
        <w:spacing w:line="240" w:lineRule="auto"/>
        <w:contextualSpacing/>
        <w:jc w:val="both"/>
        <w:rPr>
          <w:rFonts w:ascii="Times New Roman" w:eastAsia="SimSun" w:hAnsi="Times New Roman" w:cs="Times New Roman"/>
          <w:sz w:val="24"/>
          <w:szCs w:val="24"/>
          <w:lang w:eastAsia="pt-BR"/>
        </w:rPr>
      </w:pPr>
    </w:p>
    <w:p w14:paraId="5407E5CE" w14:textId="77777777" w:rsidR="00A41F8E" w:rsidRDefault="00A41F8E" w:rsidP="00920977">
      <w:pPr>
        <w:spacing w:line="240" w:lineRule="auto"/>
        <w:contextualSpacing/>
        <w:jc w:val="both"/>
        <w:rPr>
          <w:rFonts w:ascii="Times New Roman" w:eastAsia="SimSun" w:hAnsi="Times New Roman" w:cs="Times New Roman"/>
          <w:sz w:val="24"/>
          <w:szCs w:val="24"/>
          <w:lang w:eastAsia="pt-BR"/>
        </w:rPr>
      </w:pPr>
    </w:p>
    <w:p w14:paraId="4E07E4A7" w14:textId="77777777" w:rsidR="00A41F8E" w:rsidRPr="00E237DC" w:rsidRDefault="00A41F8E" w:rsidP="00920977">
      <w:pPr>
        <w:spacing w:line="240" w:lineRule="auto"/>
        <w:contextualSpacing/>
        <w:jc w:val="both"/>
        <w:rPr>
          <w:rFonts w:ascii="Times New Roman" w:eastAsia="SimSun" w:hAnsi="Times New Roman" w:cs="Times New Roman"/>
          <w:sz w:val="24"/>
          <w:szCs w:val="24"/>
          <w:lang w:eastAsia="pt-BR"/>
        </w:rPr>
      </w:pPr>
    </w:p>
    <w:p w14:paraId="6A3181C1" w14:textId="77777777" w:rsidR="00920977" w:rsidRDefault="000D5E94" w:rsidP="001878DA">
      <w:pPr>
        <w:spacing w:after="0" w:line="360" w:lineRule="auto"/>
        <w:contextualSpacing/>
        <w:jc w:val="both"/>
        <w:rPr>
          <w:rFonts w:ascii="Times New Roman" w:eastAsia="SimSun" w:hAnsi="Times New Roman" w:cs="Times New Roman"/>
          <w:b/>
          <w:sz w:val="24"/>
          <w:szCs w:val="24"/>
          <w:lang w:eastAsia="pt-BR"/>
        </w:rPr>
      </w:pPr>
      <w:r w:rsidRPr="000D5E94">
        <w:rPr>
          <w:rFonts w:ascii="Times New Roman" w:eastAsia="SimSun" w:hAnsi="Times New Roman" w:cs="Times New Roman"/>
          <w:b/>
          <w:sz w:val="24"/>
          <w:szCs w:val="24"/>
          <w:lang w:eastAsia="pt-BR"/>
        </w:rPr>
        <w:t>8.7 Atividades Complementares</w:t>
      </w:r>
    </w:p>
    <w:p w14:paraId="084BC679" w14:textId="77777777" w:rsidR="008C5EB5" w:rsidRPr="000D5E94" w:rsidRDefault="008C5EB5" w:rsidP="001878DA">
      <w:pPr>
        <w:spacing w:after="0" w:line="360" w:lineRule="auto"/>
        <w:contextualSpacing/>
        <w:jc w:val="both"/>
        <w:rPr>
          <w:rFonts w:ascii="Times New Roman" w:eastAsia="SimSun" w:hAnsi="Times New Roman" w:cs="Times New Roman"/>
          <w:b/>
          <w:sz w:val="24"/>
          <w:szCs w:val="24"/>
          <w:lang w:eastAsia="pt-BR"/>
        </w:rPr>
      </w:pPr>
    </w:p>
    <w:p w14:paraId="5E09BF03" w14:textId="77777777" w:rsidR="00AB4E42" w:rsidRPr="00A7381D" w:rsidRDefault="00AB4E42" w:rsidP="001878DA">
      <w:pPr>
        <w:pStyle w:val="Corpodetexto2"/>
        <w:spacing w:after="0" w:line="360" w:lineRule="auto"/>
        <w:ind w:firstLine="1134"/>
        <w:rPr>
          <w:szCs w:val="24"/>
          <w:lang w:val="pt-BR"/>
        </w:rPr>
      </w:pPr>
      <w:r w:rsidRPr="00BC337C">
        <w:rPr>
          <w:szCs w:val="24"/>
          <w:lang w:val="pt-BR"/>
        </w:rPr>
        <w:t xml:space="preserve">As </w:t>
      </w:r>
      <w:r w:rsidRPr="00BC337C">
        <w:rPr>
          <w:szCs w:val="24"/>
        </w:rPr>
        <w:t xml:space="preserve">Atividades Acadêmico-Cientifico-Culturais </w:t>
      </w:r>
      <w:r w:rsidRPr="00BC337C">
        <w:rPr>
          <w:szCs w:val="24"/>
          <w:lang w:val="pt-BR"/>
        </w:rPr>
        <w:t>(</w:t>
      </w:r>
      <w:r w:rsidRPr="00BC337C">
        <w:rPr>
          <w:szCs w:val="24"/>
        </w:rPr>
        <w:t>AACC</w:t>
      </w:r>
      <w:r w:rsidRPr="00BC337C">
        <w:rPr>
          <w:szCs w:val="24"/>
          <w:lang w:val="pt-BR"/>
        </w:rPr>
        <w:t xml:space="preserve">) têm uma carga horária de </w:t>
      </w:r>
      <w:r>
        <w:rPr>
          <w:szCs w:val="24"/>
        </w:rPr>
        <w:t>2</w:t>
      </w:r>
      <w:r>
        <w:rPr>
          <w:szCs w:val="24"/>
          <w:lang w:val="pt-BR"/>
        </w:rPr>
        <w:t>00</w:t>
      </w:r>
      <w:r w:rsidRPr="00BC337C">
        <w:rPr>
          <w:szCs w:val="24"/>
          <w:lang w:val="pt-BR"/>
        </w:rPr>
        <w:t xml:space="preserve"> horas. A carga horária pode ser cumprida com participação em atividades acadêmicas promovidas por instituições diversas, desde que sejam voltadas para a área de conhecimento do curso. Por exemplo: congressos, simpósios, semanas, encontros, colóquios, etc.</w:t>
      </w:r>
    </w:p>
    <w:p w14:paraId="36F1B2A1" w14:textId="77777777" w:rsidR="00AB4E42" w:rsidRDefault="00AB4E42" w:rsidP="001878DA">
      <w:pPr>
        <w:spacing w:after="0" w:line="360" w:lineRule="auto"/>
        <w:contextualSpacing/>
        <w:jc w:val="both"/>
        <w:rPr>
          <w:rFonts w:ascii="Times New Roman" w:eastAsia="SimSun" w:hAnsi="Times New Roman" w:cs="Times New Roman"/>
          <w:sz w:val="24"/>
          <w:szCs w:val="24"/>
          <w:lang w:eastAsia="pt-BR"/>
        </w:rPr>
      </w:pPr>
    </w:p>
    <w:p w14:paraId="52F348CE" w14:textId="77777777" w:rsidR="00AB4E42" w:rsidRPr="00AB4E42" w:rsidRDefault="00AB4E42" w:rsidP="001878DA">
      <w:pPr>
        <w:spacing w:after="0" w:line="360" w:lineRule="auto"/>
        <w:contextualSpacing/>
        <w:jc w:val="both"/>
        <w:rPr>
          <w:rFonts w:ascii="Times New Roman" w:eastAsia="SimSun" w:hAnsi="Times New Roman" w:cs="Times New Roman"/>
          <w:b/>
          <w:sz w:val="24"/>
          <w:szCs w:val="24"/>
          <w:lang w:eastAsia="pt-BR"/>
        </w:rPr>
      </w:pPr>
      <w:proofErr w:type="gramStart"/>
      <w:r w:rsidRPr="00AB4E42">
        <w:rPr>
          <w:rFonts w:ascii="Times New Roman" w:eastAsia="SimSun" w:hAnsi="Times New Roman" w:cs="Times New Roman"/>
          <w:b/>
          <w:sz w:val="24"/>
          <w:szCs w:val="24"/>
          <w:lang w:eastAsia="pt-BR"/>
        </w:rPr>
        <w:lastRenderedPageBreak/>
        <w:t>8.8 Trabalho</w:t>
      </w:r>
      <w:proofErr w:type="gramEnd"/>
      <w:r w:rsidRPr="00AB4E42">
        <w:rPr>
          <w:rFonts w:ascii="Times New Roman" w:eastAsia="SimSun" w:hAnsi="Times New Roman" w:cs="Times New Roman"/>
          <w:b/>
          <w:sz w:val="24"/>
          <w:szCs w:val="24"/>
          <w:lang w:eastAsia="pt-BR"/>
        </w:rPr>
        <w:t xml:space="preserve"> de Conclusão de Curso</w:t>
      </w:r>
    </w:p>
    <w:p w14:paraId="5A3CE29F" w14:textId="77777777" w:rsidR="00AB4E42" w:rsidRDefault="00AB4E42" w:rsidP="001878DA">
      <w:pPr>
        <w:spacing w:after="0" w:line="360" w:lineRule="auto"/>
        <w:contextualSpacing/>
        <w:jc w:val="both"/>
        <w:rPr>
          <w:rFonts w:ascii="Times New Roman" w:eastAsia="SimSun" w:hAnsi="Times New Roman" w:cs="Times New Roman"/>
          <w:sz w:val="24"/>
          <w:szCs w:val="24"/>
          <w:lang w:eastAsia="pt-BR"/>
        </w:rPr>
      </w:pPr>
    </w:p>
    <w:p w14:paraId="6CCEDB28" w14:textId="77777777" w:rsidR="00AB4E42" w:rsidRPr="00E237DC" w:rsidRDefault="00AB4E42" w:rsidP="001878DA">
      <w:pPr>
        <w:spacing w:after="0" w:line="360" w:lineRule="auto"/>
        <w:ind w:firstLine="1134"/>
        <w:jc w:val="both"/>
        <w:rPr>
          <w:rFonts w:ascii="Times New Roman" w:hAnsi="Times New Roman" w:cs="Times New Roman"/>
          <w:sz w:val="24"/>
          <w:szCs w:val="24"/>
        </w:rPr>
      </w:pPr>
      <w:r w:rsidRPr="00E237DC">
        <w:rPr>
          <w:rFonts w:ascii="Times New Roman" w:hAnsi="Times New Roman" w:cs="Times New Roman"/>
          <w:sz w:val="24"/>
          <w:szCs w:val="24"/>
        </w:rPr>
        <w:t>De acordo com as Normas vigente</w:t>
      </w:r>
      <w:r>
        <w:rPr>
          <w:rFonts w:ascii="Times New Roman" w:hAnsi="Times New Roman" w:cs="Times New Roman"/>
          <w:sz w:val="24"/>
          <w:szCs w:val="24"/>
        </w:rPr>
        <w:t>s</w:t>
      </w:r>
      <w:r w:rsidRPr="00E237DC">
        <w:rPr>
          <w:rFonts w:ascii="Times New Roman" w:hAnsi="Times New Roman" w:cs="Times New Roman"/>
          <w:sz w:val="24"/>
          <w:szCs w:val="24"/>
        </w:rPr>
        <w:t xml:space="preserve"> de Graduação para efetivar a conclusão do Curso de Graduação na UEMASUL será exigido um trabalho de conclusão do curso, trabalho destinado a cumprir uma tarefa acadêmica e com caráter de produção científica, imprescindível à formação profissional.</w:t>
      </w:r>
    </w:p>
    <w:p w14:paraId="56BA6EDD" w14:textId="77777777" w:rsidR="00AB4E42" w:rsidRPr="00E237DC" w:rsidRDefault="00AB4E42" w:rsidP="001878DA">
      <w:pPr>
        <w:spacing w:after="0" w:line="360" w:lineRule="auto"/>
        <w:jc w:val="both"/>
        <w:rPr>
          <w:rFonts w:ascii="Times New Roman" w:hAnsi="Times New Roman" w:cs="Times New Roman"/>
          <w:sz w:val="24"/>
          <w:szCs w:val="24"/>
        </w:rPr>
      </w:pPr>
      <w:r w:rsidRPr="00E237DC">
        <w:rPr>
          <w:rFonts w:ascii="Times New Roman" w:hAnsi="Times New Roman" w:cs="Times New Roman"/>
          <w:sz w:val="24"/>
          <w:szCs w:val="24"/>
        </w:rPr>
        <w:tab/>
        <w:t xml:space="preserve">   </w:t>
      </w:r>
      <w:r>
        <w:rPr>
          <w:rFonts w:ascii="Times New Roman" w:hAnsi="Times New Roman" w:cs="Times New Roman"/>
          <w:sz w:val="24"/>
          <w:szCs w:val="24"/>
        </w:rPr>
        <w:t>Observa-se que</w:t>
      </w:r>
      <w:r w:rsidRPr="00E237DC">
        <w:rPr>
          <w:rFonts w:ascii="Times New Roman" w:hAnsi="Times New Roman" w:cs="Times New Roman"/>
          <w:sz w:val="24"/>
          <w:szCs w:val="24"/>
        </w:rPr>
        <w:t xml:space="preserve"> o TCC deve ser orientado por um professor/orientador voltado ao conteúdo das disciplinas cursadas ou assunto de interesse do aluno, mas que seja capaz de consolidar as atividades desenvolvidas no curso, desenvolvendo a vocação didático-científica dos graduados.</w:t>
      </w:r>
    </w:p>
    <w:p w14:paraId="493BEC53" w14:textId="77777777" w:rsidR="00AB4E42" w:rsidRDefault="00AB4E42" w:rsidP="000D5E94">
      <w:pPr>
        <w:spacing w:after="120" w:line="360" w:lineRule="auto"/>
        <w:contextualSpacing/>
        <w:jc w:val="both"/>
        <w:rPr>
          <w:rFonts w:ascii="Times New Roman" w:eastAsia="SimSun" w:hAnsi="Times New Roman" w:cs="Times New Roman"/>
          <w:sz w:val="24"/>
          <w:szCs w:val="24"/>
          <w:lang w:eastAsia="pt-BR"/>
        </w:rPr>
      </w:pPr>
    </w:p>
    <w:p w14:paraId="1AE61667" w14:textId="77777777" w:rsidR="00395177" w:rsidRDefault="00395177" w:rsidP="000D5E94">
      <w:pPr>
        <w:spacing w:after="120" w:line="360" w:lineRule="auto"/>
        <w:contextualSpacing/>
        <w:jc w:val="both"/>
        <w:rPr>
          <w:rFonts w:ascii="Times New Roman" w:eastAsia="SimSun" w:hAnsi="Times New Roman" w:cs="Times New Roman"/>
          <w:sz w:val="24"/>
          <w:szCs w:val="24"/>
          <w:lang w:eastAsia="pt-BR"/>
        </w:rPr>
      </w:pPr>
    </w:p>
    <w:p w14:paraId="07F636A0" w14:textId="4310BE9F" w:rsidR="00AB4E42" w:rsidRPr="00AB4E42" w:rsidRDefault="00AB4E42" w:rsidP="001878DA">
      <w:pPr>
        <w:spacing w:after="0" w:line="360" w:lineRule="auto"/>
        <w:contextualSpacing/>
        <w:jc w:val="both"/>
        <w:rPr>
          <w:rFonts w:ascii="Times New Roman" w:eastAsia="SimSun" w:hAnsi="Times New Roman" w:cs="Times New Roman"/>
          <w:b/>
          <w:sz w:val="24"/>
          <w:szCs w:val="24"/>
          <w:lang w:eastAsia="pt-BR"/>
        </w:rPr>
      </w:pPr>
      <w:proofErr w:type="gramStart"/>
      <w:r w:rsidRPr="00AB4E42">
        <w:rPr>
          <w:rFonts w:ascii="Times New Roman" w:eastAsia="SimSun" w:hAnsi="Times New Roman" w:cs="Times New Roman"/>
          <w:b/>
          <w:sz w:val="24"/>
          <w:szCs w:val="24"/>
          <w:lang w:eastAsia="pt-BR"/>
        </w:rPr>
        <w:t>8.9 Gestão</w:t>
      </w:r>
      <w:proofErr w:type="gramEnd"/>
      <w:r w:rsidRPr="00AB4E42">
        <w:rPr>
          <w:rFonts w:ascii="Times New Roman" w:eastAsia="SimSun" w:hAnsi="Times New Roman" w:cs="Times New Roman"/>
          <w:b/>
          <w:sz w:val="24"/>
          <w:szCs w:val="24"/>
          <w:lang w:eastAsia="pt-BR"/>
        </w:rPr>
        <w:t xml:space="preserve"> do Curso e os Processos de Avaliação Interna e Extern</w:t>
      </w:r>
      <w:r w:rsidR="007F639E">
        <w:rPr>
          <w:rFonts w:ascii="Times New Roman" w:eastAsia="SimSun" w:hAnsi="Times New Roman" w:cs="Times New Roman"/>
          <w:b/>
          <w:sz w:val="24"/>
          <w:szCs w:val="24"/>
          <w:lang w:eastAsia="pt-BR"/>
        </w:rPr>
        <w:t>a</w:t>
      </w:r>
    </w:p>
    <w:p w14:paraId="0B9A5D5D" w14:textId="77777777" w:rsidR="00AB4E42" w:rsidRDefault="00AB4E42" w:rsidP="001878DA">
      <w:pPr>
        <w:spacing w:after="0" w:line="360" w:lineRule="auto"/>
        <w:contextualSpacing/>
        <w:jc w:val="both"/>
        <w:rPr>
          <w:rFonts w:ascii="Times New Roman" w:eastAsia="SimSun" w:hAnsi="Times New Roman" w:cs="Times New Roman"/>
          <w:sz w:val="24"/>
          <w:szCs w:val="24"/>
          <w:lang w:eastAsia="pt-BR"/>
        </w:rPr>
      </w:pPr>
    </w:p>
    <w:p w14:paraId="7336C64E" w14:textId="77777777" w:rsidR="007F639E" w:rsidRDefault="007F639E" w:rsidP="007F639E">
      <w:pPr>
        <w:suppressAutoHyphens/>
        <w:spacing w:after="120" w:line="360" w:lineRule="auto"/>
        <w:ind w:firstLine="1134"/>
        <w:jc w:val="both"/>
        <w:outlineLvl w:val="0"/>
        <w:rPr>
          <w:rFonts w:ascii="Times New Roman" w:eastAsia="Arial" w:hAnsi="Times New Roman" w:cs="Times New Roman"/>
          <w:sz w:val="24"/>
          <w:szCs w:val="24"/>
          <w:lang w:eastAsia="zh-CN"/>
        </w:rPr>
      </w:pPr>
      <w:bookmarkStart w:id="12" w:name="_Toc522176274"/>
      <w:bookmarkStart w:id="13" w:name="_Toc522179429"/>
      <w:r w:rsidRPr="00E237DC">
        <w:rPr>
          <w:rFonts w:ascii="Times New Roman" w:eastAsia="Arial" w:hAnsi="Times New Roman" w:cs="Times New Roman"/>
          <w:sz w:val="24"/>
          <w:szCs w:val="24"/>
          <w:lang w:eastAsia="zh-CN"/>
        </w:rPr>
        <w:t xml:space="preserve">A avaliação é uma das etapas do processo ensino e aprendizagem e deve estar em sintonia com as metodologias de trabalho adotadas pelos professores, e também atender as normas definidas pela UEMASUL. </w:t>
      </w:r>
      <w:bookmarkStart w:id="14" w:name="_Toc522176276"/>
      <w:bookmarkStart w:id="15" w:name="_Toc522179431"/>
      <w:bookmarkEnd w:id="12"/>
      <w:bookmarkEnd w:id="13"/>
      <w:r w:rsidRPr="00E237DC">
        <w:rPr>
          <w:rFonts w:ascii="Times New Roman" w:eastAsia="Arial" w:hAnsi="Times New Roman" w:cs="Times New Roman"/>
          <w:sz w:val="24"/>
          <w:szCs w:val="24"/>
          <w:lang w:eastAsia="zh-CN"/>
        </w:rPr>
        <w:t xml:space="preserve">A avaliação da aprendizagem ou do desempenho do aluno será orientada pelo Projeto Pedagógico do Curso de </w:t>
      </w:r>
      <w:r>
        <w:rPr>
          <w:rFonts w:ascii="Times New Roman" w:eastAsia="Arial" w:hAnsi="Times New Roman" w:cs="Times New Roman"/>
          <w:sz w:val="24"/>
          <w:szCs w:val="24"/>
          <w:lang w:eastAsia="zh-CN"/>
        </w:rPr>
        <w:t>Letras Língua Portuguesa e Literaturas</w:t>
      </w:r>
      <w:r w:rsidRPr="00E237DC">
        <w:rPr>
          <w:rFonts w:ascii="Times New Roman" w:eastAsia="Arial" w:hAnsi="Times New Roman" w:cs="Times New Roman"/>
          <w:sz w:val="24"/>
          <w:szCs w:val="24"/>
          <w:lang w:eastAsia="zh-CN"/>
        </w:rPr>
        <w:t xml:space="preserve"> da UEMASUL, estando, portanto, articulada aos objetivos propostos e à </w:t>
      </w:r>
      <w:proofErr w:type="gramStart"/>
      <w:r w:rsidRPr="00E237DC">
        <w:rPr>
          <w:rFonts w:ascii="Times New Roman" w:eastAsia="Arial" w:hAnsi="Times New Roman" w:cs="Times New Roman"/>
          <w:sz w:val="24"/>
          <w:szCs w:val="24"/>
          <w:lang w:eastAsia="zh-CN"/>
        </w:rPr>
        <w:t>forma como serão desenvolvidas</w:t>
      </w:r>
      <w:proofErr w:type="gramEnd"/>
      <w:r w:rsidRPr="00E237DC">
        <w:rPr>
          <w:rFonts w:ascii="Times New Roman" w:eastAsia="Arial" w:hAnsi="Times New Roman" w:cs="Times New Roman"/>
          <w:sz w:val="24"/>
          <w:szCs w:val="24"/>
          <w:lang w:eastAsia="zh-CN"/>
        </w:rPr>
        <w:t xml:space="preserve"> as atividades. </w:t>
      </w:r>
      <w:bookmarkStart w:id="16" w:name="_Toc522176277"/>
      <w:bookmarkStart w:id="17" w:name="_Toc522179432"/>
      <w:bookmarkEnd w:id="14"/>
      <w:bookmarkEnd w:id="15"/>
      <w:r>
        <w:rPr>
          <w:rFonts w:ascii="Times New Roman" w:eastAsia="Arial" w:hAnsi="Times New Roman" w:cs="Times New Roman"/>
          <w:sz w:val="24"/>
          <w:szCs w:val="24"/>
          <w:lang w:eastAsia="zh-CN"/>
        </w:rPr>
        <w:t>C</w:t>
      </w:r>
      <w:r w:rsidRPr="00E237DC">
        <w:rPr>
          <w:rFonts w:ascii="Times New Roman" w:eastAsia="Arial" w:hAnsi="Times New Roman" w:cs="Times New Roman"/>
          <w:sz w:val="24"/>
          <w:szCs w:val="24"/>
          <w:lang w:eastAsia="zh-CN"/>
        </w:rPr>
        <w:t>onsiste de um processo sistemático, continuado e cumulativ</w:t>
      </w:r>
      <w:bookmarkEnd w:id="16"/>
      <w:bookmarkEnd w:id="17"/>
      <w:r>
        <w:rPr>
          <w:rFonts w:ascii="Times New Roman" w:eastAsia="Arial" w:hAnsi="Times New Roman" w:cs="Times New Roman"/>
          <w:sz w:val="24"/>
          <w:szCs w:val="24"/>
          <w:lang w:eastAsia="zh-CN"/>
        </w:rPr>
        <w:t>o.</w:t>
      </w:r>
    </w:p>
    <w:p w14:paraId="73E6D89F" w14:textId="31FAB378" w:rsidR="007F639E" w:rsidRPr="00E237DC" w:rsidRDefault="007F639E" w:rsidP="007F639E">
      <w:pPr>
        <w:suppressAutoHyphens/>
        <w:spacing w:after="120" w:line="360" w:lineRule="auto"/>
        <w:ind w:firstLine="1134"/>
        <w:jc w:val="both"/>
        <w:outlineLvl w:val="0"/>
        <w:rPr>
          <w:rFonts w:ascii="Times New Roman" w:hAnsi="Times New Roman" w:cs="Times New Roman"/>
        </w:rPr>
      </w:pPr>
      <w:bookmarkStart w:id="18" w:name="_Toc522176281"/>
      <w:bookmarkStart w:id="19" w:name="_Toc522179436"/>
      <w:r w:rsidRPr="00E237DC">
        <w:rPr>
          <w:rFonts w:ascii="Times New Roman" w:eastAsia="Arial" w:hAnsi="Times New Roman" w:cs="Times New Roman"/>
          <w:sz w:val="24"/>
          <w:szCs w:val="24"/>
          <w:lang w:eastAsia="zh-CN"/>
        </w:rPr>
        <w:t>Nesse sentido, a avaliação possibilitará ao aluno verificar os resultados que vai alcançando no processo de aprendizagem e, se necessário, mudar sua forma de participação no Curso: empenhando-se mais, dando maior atenção às atividades e disciplinas em que encontra maior dificuldade, revendo seu método de estudo, planejando melhor seu tempo, etc. A equipe pedagógica do Curso, ela possibilitará o acompanhamento do desempenho escolar de cada licenciado, de modo a identificar aspectos que demandem atenção especial, visando buscar meios de ajudá-lo a superar suas dificuldades. Aos responsáveis pela gestão do Curso, a avaliação de desempenho do aluno servirá como fornecedor</w:t>
      </w:r>
      <w:r w:rsidR="008360CC">
        <w:rPr>
          <w:rFonts w:ascii="Times New Roman" w:eastAsia="Arial" w:hAnsi="Times New Roman" w:cs="Times New Roman"/>
          <w:sz w:val="24"/>
          <w:szCs w:val="24"/>
          <w:lang w:eastAsia="zh-CN"/>
        </w:rPr>
        <w:t xml:space="preserve"> de “pistas”, apontando para a </w:t>
      </w:r>
      <w:r w:rsidRPr="00E237DC">
        <w:rPr>
          <w:rFonts w:ascii="Times New Roman" w:eastAsia="Arial" w:hAnsi="Times New Roman" w:cs="Times New Roman"/>
          <w:sz w:val="24"/>
          <w:szCs w:val="24"/>
          <w:lang w:eastAsia="zh-CN"/>
        </w:rPr>
        <w:t>necessidade de mudança da prática pedagógica, de revisão dos materiais didáticos, do desenvolvimento do Curso e do próprio processo avaliativo. A avaliação da aprendizagem será conduzida visando:</w:t>
      </w:r>
      <w:bookmarkEnd w:id="18"/>
      <w:bookmarkEnd w:id="19"/>
      <w:r w:rsidRPr="00E237DC">
        <w:rPr>
          <w:rFonts w:ascii="Times New Roman" w:eastAsia="Arial" w:hAnsi="Times New Roman" w:cs="Times New Roman"/>
          <w:sz w:val="24"/>
          <w:szCs w:val="24"/>
          <w:lang w:eastAsia="zh-CN"/>
        </w:rPr>
        <w:t xml:space="preserve"> </w:t>
      </w:r>
    </w:p>
    <w:p w14:paraId="7A112FDD" w14:textId="77777777" w:rsidR="007F639E" w:rsidRPr="00E237DC" w:rsidRDefault="007F639E" w:rsidP="007F639E">
      <w:pPr>
        <w:pStyle w:val="PargrafodaLista"/>
        <w:numPr>
          <w:ilvl w:val="0"/>
          <w:numId w:val="12"/>
        </w:numPr>
        <w:suppressAutoHyphens/>
        <w:spacing w:after="120" w:line="360" w:lineRule="auto"/>
        <w:contextualSpacing w:val="0"/>
        <w:jc w:val="both"/>
        <w:outlineLvl w:val="0"/>
        <w:rPr>
          <w:rFonts w:ascii="Times New Roman" w:hAnsi="Times New Roman" w:cs="Times New Roman"/>
        </w:rPr>
      </w:pPr>
      <w:bookmarkStart w:id="20" w:name="_Toc522176282"/>
      <w:bookmarkStart w:id="21" w:name="_Toc522179437"/>
      <w:r w:rsidRPr="00E237DC">
        <w:rPr>
          <w:rFonts w:ascii="Times New Roman" w:eastAsia="Arial" w:hAnsi="Times New Roman" w:cs="Times New Roman"/>
          <w:sz w:val="24"/>
          <w:szCs w:val="24"/>
          <w:lang w:eastAsia="zh-CN"/>
        </w:rPr>
        <w:lastRenderedPageBreak/>
        <w:t>Acompanhar o desempenho escolar de cada licenciado, de modo a identificar aspectos que demandem maior atenção;</w:t>
      </w:r>
      <w:bookmarkEnd w:id="20"/>
      <w:bookmarkEnd w:id="21"/>
    </w:p>
    <w:p w14:paraId="006624E7" w14:textId="77777777" w:rsidR="007F639E" w:rsidRPr="00E237DC" w:rsidRDefault="007F639E" w:rsidP="007F639E">
      <w:pPr>
        <w:pStyle w:val="PargrafodaLista"/>
        <w:numPr>
          <w:ilvl w:val="0"/>
          <w:numId w:val="12"/>
        </w:numPr>
        <w:suppressAutoHyphens/>
        <w:spacing w:after="120" w:line="360" w:lineRule="auto"/>
        <w:contextualSpacing w:val="0"/>
        <w:jc w:val="both"/>
        <w:outlineLvl w:val="0"/>
        <w:rPr>
          <w:rFonts w:ascii="Times New Roman" w:hAnsi="Times New Roman" w:cs="Times New Roman"/>
        </w:rPr>
      </w:pPr>
      <w:bookmarkStart w:id="22" w:name="_Toc522176283"/>
      <w:bookmarkStart w:id="23" w:name="_Toc522179438"/>
      <w:r w:rsidRPr="00E237DC">
        <w:rPr>
          <w:rFonts w:ascii="Times New Roman" w:eastAsia="Arial" w:hAnsi="Times New Roman" w:cs="Times New Roman"/>
          <w:sz w:val="24"/>
          <w:szCs w:val="24"/>
          <w:lang w:eastAsia="zh-CN"/>
        </w:rPr>
        <w:t>Identificar formas de apoiar os alunos;</w:t>
      </w:r>
      <w:bookmarkEnd w:id="22"/>
      <w:bookmarkEnd w:id="23"/>
      <w:r w:rsidRPr="00E237DC">
        <w:rPr>
          <w:rFonts w:ascii="Times New Roman" w:eastAsia="Arial" w:hAnsi="Times New Roman" w:cs="Times New Roman"/>
          <w:sz w:val="24"/>
          <w:szCs w:val="24"/>
          <w:lang w:eastAsia="zh-CN"/>
        </w:rPr>
        <w:t xml:space="preserve"> </w:t>
      </w:r>
    </w:p>
    <w:p w14:paraId="69A26FE2" w14:textId="77777777" w:rsidR="007F639E" w:rsidRPr="00E237DC" w:rsidRDefault="007F639E" w:rsidP="007F639E">
      <w:pPr>
        <w:pStyle w:val="PargrafodaLista"/>
        <w:numPr>
          <w:ilvl w:val="0"/>
          <w:numId w:val="12"/>
        </w:numPr>
        <w:suppressAutoHyphens/>
        <w:spacing w:after="120" w:line="360" w:lineRule="auto"/>
        <w:contextualSpacing w:val="0"/>
        <w:jc w:val="both"/>
        <w:outlineLvl w:val="0"/>
        <w:rPr>
          <w:rFonts w:ascii="Times New Roman" w:hAnsi="Times New Roman" w:cs="Times New Roman"/>
        </w:rPr>
      </w:pPr>
      <w:bookmarkStart w:id="24" w:name="_Toc522176284"/>
      <w:bookmarkStart w:id="25" w:name="_Toc522179439"/>
      <w:r w:rsidRPr="00E237DC">
        <w:rPr>
          <w:rFonts w:ascii="Times New Roman" w:eastAsia="Arial" w:hAnsi="Times New Roman" w:cs="Times New Roman"/>
          <w:sz w:val="24"/>
          <w:szCs w:val="24"/>
          <w:lang w:eastAsia="zh-CN"/>
        </w:rPr>
        <w:t>Verificar se os objetivos e metas do Curso e das disciplinas estão sendo alcançados;</w:t>
      </w:r>
      <w:bookmarkEnd w:id="24"/>
      <w:bookmarkEnd w:id="25"/>
      <w:r w:rsidRPr="00E237DC">
        <w:rPr>
          <w:rFonts w:ascii="Times New Roman" w:eastAsia="Arial" w:hAnsi="Times New Roman" w:cs="Times New Roman"/>
          <w:sz w:val="24"/>
          <w:szCs w:val="24"/>
          <w:lang w:eastAsia="zh-CN"/>
        </w:rPr>
        <w:t xml:space="preserve"> </w:t>
      </w:r>
    </w:p>
    <w:p w14:paraId="17AB1343" w14:textId="77777777" w:rsidR="007F639E" w:rsidRPr="00E237DC" w:rsidRDefault="007F639E" w:rsidP="007F639E">
      <w:pPr>
        <w:pStyle w:val="PargrafodaLista"/>
        <w:numPr>
          <w:ilvl w:val="0"/>
          <w:numId w:val="12"/>
        </w:numPr>
        <w:suppressAutoHyphens/>
        <w:spacing w:after="120" w:line="360" w:lineRule="auto"/>
        <w:contextualSpacing w:val="0"/>
        <w:jc w:val="both"/>
        <w:outlineLvl w:val="0"/>
        <w:rPr>
          <w:rFonts w:ascii="Times New Roman" w:hAnsi="Times New Roman" w:cs="Times New Roman"/>
        </w:rPr>
      </w:pPr>
      <w:bookmarkStart w:id="26" w:name="_Toc522176285"/>
      <w:bookmarkStart w:id="27" w:name="_Toc522179440"/>
      <w:r w:rsidRPr="00E237DC">
        <w:rPr>
          <w:rFonts w:ascii="Times New Roman" w:eastAsia="Arial" w:hAnsi="Times New Roman" w:cs="Times New Roman"/>
          <w:sz w:val="24"/>
          <w:szCs w:val="24"/>
          <w:lang w:eastAsia="zh-CN"/>
        </w:rPr>
        <w:t>Obter subsídios para aperfeiçoamento do Curso.</w:t>
      </w:r>
      <w:bookmarkEnd w:id="26"/>
      <w:bookmarkEnd w:id="27"/>
      <w:r w:rsidRPr="00E237DC">
        <w:rPr>
          <w:rFonts w:ascii="Times New Roman" w:eastAsia="Arial" w:hAnsi="Times New Roman" w:cs="Times New Roman"/>
          <w:sz w:val="24"/>
          <w:szCs w:val="24"/>
          <w:lang w:eastAsia="zh-CN"/>
        </w:rPr>
        <w:t xml:space="preserve"> </w:t>
      </w:r>
    </w:p>
    <w:p w14:paraId="190EB142" w14:textId="77777777" w:rsidR="007F639E" w:rsidRPr="00E237DC" w:rsidRDefault="007F639E" w:rsidP="007F639E">
      <w:pPr>
        <w:suppressAutoHyphens/>
        <w:spacing w:after="120" w:line="360" w:lineRule="auto"/>
        <w:jc w:val="both"/>
        <w:outlineLvl w:val="0"/>
        <w:rPr>
          <w:rFonts w:ascii="Times New Roman" w:eastAsia="Arial" w:hAnsi="Times New Roman" w:cs="Times New Roman"/>
          <w:sz w:val="24"/>
          <w:szCs w:val="24"/>
          <w:lang w:eastAsia="zh-CN"/>
        </w:rPr>
      </w:pPr>
    </w:p>
    <w:p w14:paraId="39E81FB4" w14:textId="5D7F999E" w:rsidR="007F639E" w:rsidRDefault="007F639E" w:rsidP="007F639E">
      <w:pPr>
        <w:suppressAutoHyphens/>
        <w:spacing w:after="120" w:line="360" w:lineRule="auto"/>
        <w:ind w:firstLine="1134"/>
        <w:jc w:val="both"/>
        <w:outlineLvl w:val="0"/>
        <w:rPr>
          <w:rFonts w:ascii="Times New Roman" w:eastAsia="Arial" w:hAnsi="Times New Roman" w:cs="Times New Roman"/>
          <w:sz w:val="24"/>
          <w:szCs w:val="24"/>
          <w:lang w:eastAsia="zh-CN"/>
        </w:rPr>
      </w:pPr>
      <w:bookmarkStart w:id="28" w:name="_Toc522176286"/>
      <w:bookmarkStart w:id="29" w:name="_Toc522179441"/>
      <w:r w:rsidRPr="00E237DC">
        <w:rPr>
          <w:rFonts w:ascii="Times New Roman" w:eastAsia="Arial" w:hAnsi="Times New Roman" w:cs="Times New Roman"/>
          <w:sz w:val="24"/>
          <w:szCs w:val="24"/>
          <w:lang w:eastAsia="zh-CN"/>
        </w:rPr>
        <w:t xml:space="preserve">Para cada disciplina ou atividade do Curso de </w:t>
      </w:r>
      <w:r>
        <w:rPr>
          <w:rFonts w:ascii="Times New Roman" w:eastAsia="Arial" w:hAnsi="Times New Roman" w:cs="Times New Roman"/>
          <w:sz w:val="24"/>
          <w:szCs w:val="24"/>
          <w:lang w:eastAsia="zh-CN"/>
        </w:rPr>
        <w:t>Letras Língua Portuguesa e Literaturas</w:t>
      </w:r>
      <w:r w:rsidRPr="00E237DC">
        <w:rPr>
          <w:rFonts w:ascii="Times New Roman" w:eastAsia="Arial" w:hAnsi="Times New Roman" w:cs="Times New Roman"/>
          <w:sz w:val="24"/>
          <w:szCs w:val="24"/>
          <w:lang w:eastAsia="zh-CN"/>
        </w:rPr>
        <w:t>, resguardando as especificidades, a avaliação consistirá num</w:t>
      </w:r>
      <w:r>
        <w:rPr>
          <w:rFonts w:ascii="Times New Roman" w:eastAsia="Arial" w:hAnsi="Times New Roman" w:cs="Times New Roman"/>
          <w:sz w:val="24"/>
          <w:szCs w:val="24"/>
          <w:lang w:eastAsia="zh-CN"/>
        </w:rPr>
        <w:t xml:space="preserve"> processo contínuo onde se preve</w:t>
      </w:r>
      <w:r w:rsidRPr="00E237DC">
        <w:rPr>
          <w:rFonts w:ascii="Times New Roman" w:eastAsia="Arial" w:hAnsi="Times New Roman" w:cs="Times New Roman"/>
          <w:sz w:val="24"/>
          <w:szCs w:val="24"/>
          <w:lang w:eastAsia="zh-CN"/>
        </w:rPr>
        <w:t>em procedimentos principais:</w:t>
      </w:r>
      <w:bookmarkEnd w:id="28"/>
      <w:bookmarkEnd w:id="29"/>
      <w:r>
        <w:rPr>
          <w:rFonts w:ascii="Times New Roman" w:eastAsia="Arial" w:hAnsi="Times New Roman" w:cs="Times New Roman"/>
          <w:sz w:val="24"/>
          <w:szCs w:val="24"/>
          <w:lang w:eastAsia="zh-CN"/>
        </w:rPr>
        <w:t xml:space="preserve"> </w:t>
      </w:r>
      <w:bookmarkStart w:id="30" w:name="_Toc522176288"/>
      <w:bookmarkStart w:id="31" w:name="_Toc522179443"/>
      <w:r w:rsidRPr="00E4510E">
        <w:rPr>
          <w:rFonts w:ascii="Times New Roman" w:eastAsia="Arial" w:hAnsi="Times New Roman" w:cs="Times New Roman"/>
          <w:sz w:val="24"/>
          <w:szCs w:val="24"/>
          <w:lang w:eastAsia="zh-CN"/>
        </w:rPr>
        <w:t xml:space="preserve">trabalhos escritos individuais ou em grupo; exercícios; redação de textos; </w:t>
      </w:r>
      <w:r>
        <w:rPr>
          <w:rFonts w:ascii="Times New Roman" w:eastAsia="Arial" w:hAnsi="Times New Roman" w:cs="Times New Roman"/>
          <w:sz w:val="24"/>
          <w:szCs w:val="24"/>
          <w:lang w:eastAsia="zh-CN"/>
        </w:rPr>
        <w:t xml:space="preserve">resumos e/ou resenhas; </w:t>
      </w:r>
      <w:proofErr w:type="gramStart"/>
      <w:r>
        <w:rPr>
          <w:rFonts w:ascii="Times New Roman" w:eastAsia="Arial" w:hAnsi="Times New Roman" w:cs="Times New Roman"/>
          <w:sz w:val="24"/>
          <w:szCs w:val="24"/>
          <w:lang w:eastAsia="zh-CN"/>
        </w:rPr>
        <w:t>análise literárias</w:t>
      </w:r>
      <w:proofErr w:type="gramEnd"/>
      <w:r>
        <w:rPr>
          <w:rFonts w:ascii="Times New Roman" w:eastAsia="Arial" w:hAnsi="Times New Roman" w:cs="Times New Roman"/>
          <w:sz w:val="24"/>
          <w:szCs w:val="24"/>
          <w:lang w:eastAsia="zh-CN"/>
        </w:rPr>
        <w:t xml:space="preserve">; </w:t>
      </w:r>
      <w:r w:rsidRPr="00E4510E">
        <w:rPr>
          <w:rFonts w:ascii="Times New Roman" w:eastAsia="Arial" w:hAnsi="Times New Roman" w:cs="Times New Roman"/>
          <w:sz w:val="24"/>
          <w:szCs w:val="24"/>
          <w:lang w:eastAsia="zh-CN"/>
        </w:rPr>
        <w:t xml:space="preserve">seminários; </w:t>
      </w:r>
      <w:r>
        <w:rPr>
          <w:rFonts w:ascii="Times New Roman" w:eastAsia="Arial" w:hAnsi="Times New Roman" w:cs="Times New Roman"/>
          <w:sz w:val="24"/>
          <w:szCs w:val="24"/>
          <w:lang w:eastAsia="zh-CN"/>
        </w:rPr>
        <w:t xml:space="preserve">provas; estudos de caso; </w:t>
      </w:r>
      <w:r w:rsidRPr="00E4510E">
        <w:rPr>
          <w:rFonts w:ascii="Times New Roman" w:eastAsia="Arial" w:hAnsi="Times New Roman" w:cs="Times New Roman"/>
          <w:sz w:val="24"/>
          <w:szCs w:val="24"/>
          <w:lang w:eastAsia="zh-CN"/>
        </w:rPr>
        <w:t>preparação e análise de planos; observação de aulas; entrevistas; memorial; relatórios de projetos ou de pesquisas;</w:t>
      </w:r>
      <w:r>
        <w:rPr>
          <w:rFonts w:ascii="Times New Roman" w:eastAsia="Arial" w:hAnsi="Times New Roman" w:cs="Times New Roman"/>
          <w:sz w:val="24"/>
          <w:szCs w:val="24"/>
          <w:lang w:eastAsia="zh-CN"/>
        </w:rPr>
        <w:t xml:space="preserve"> </w:t>
      </w:r>
      <w:r w:rsidRPr="00E4510E">
        <w:rPr>
          <w:rFonts w:ascii="Times New Roman" w:eastAsia="Arial" w:hAnsi="Times New Roman" w:cs="Times New Roman"/>
          <w:sz w:val="24"/>
          <w:szCs w:val="24"/>
          <w:lang w:eastAsia="zh-CN"/>
        </w:rPr>
        <w:t xml:space="preserve">monografias; </w:t>
      </w:r>
      <w:r>
        <w:rPr>
          <w:rFonts w:ascii="Times New Roman" w:eastAsia="Arial" w:hAnsi="Times New Roman" w:cs="Times New Roman"/>
          <w:sz w:val="24"/>
          <w:szCs w:val="24"/>
          <w:lang w:eastAsia="zh-CN"/>
        </w:rPr>
        <w:t>elaboração de material didático;</w:t>
      </w:r>
      <w:r w:rsidRPr="00E4510E">
        <w:rPr>
          <w:rFonts w:ascii="Times New Roman" w:eastAsia="Arial" w:hAnsi="Times New Roman" w:cs="Times New Roman"/>
          <w:sz w:val="24"/>
          <w:szCs w:val="24"/>
          <w:lang w:eastAsia="zh-CN"/>
        </w:rPr>
        <w:t xml:space="preserve"> vídeos e áudios; </w:t>
      </w:r>
      <w:r>
        <w:rPr>
          <w:rFonts w:ascii="Times New Roman" w:eastAsia="Arial" w:hAnsi="Times New Roman" w:cs="Times New Roman"/>
          <w:sz w:val="24"/>
          <w:szCs w:val="24"/>
          <w:lang w:eastAsia="zh-CN"/>
        </w:rPr>
        <w:t>dentre outros</w:t>
      </w:r>
      <w:r w:rsidRPr="00E4510E">
        <w:rPr>
          <w:rFonts w:ascii="Times New Roman" w:eastAsia="Arial" w:hAnsi="Times New Roman" w:cs="Times New Roman"/>
          <w:sz w:val="24"/>
          <w:szCs w:val="24"/>
          <w:lang w:eastAsia="zh-CN"/>
        </w:rPr>
        <w:t>.</w:t>
      </w:r>
      <w:bookmarkStart w:id="32" w:name="_Toc522176289"/>
      <w:bookmarkStart w:id="33" w:name="_Toc522179444"/>
      <w:bookmarkEnd w:id="30"/>
      <w:bookmarkEnd w:id="31"/>
    </w:p>
    <w:p w14:paraId="7DCD332F" w14:textId="77777777" w:rsidR="007F639E" w:rsidRDefault="007F639E" w:rsidP="007F639E">
      <w:pPr>
        <w:suppressAutoHyphens/>
        <w:spacing w:after="120" w:line="360" w:lineRule="auto"/>
        <w:ind w:firstLine="1134"/>
        <w:jc w:val="both"/>
        <w:outlineLvl w:val="0"/>
        <w:rPr>
          <w:rFonts w:ascii="Times New Roman" w:eastAsia="Arial" w:hAnsi="Times New Roman" w:cs="Times New Roman"/>
          <w:sz w:val="24"/>
          <w:szCs w:val="24"/>
          <w:lang w:eastAsia="zh-CN"/>
        </w:rPr>
      </w:pPr>
      <w:r w:rsidRPr="00E237DC">
        <w:rPr>
          <w:rFonts w:ascii="Times New Roman" w:eastAsia="Arial" w:hAnsi="Times New Roman" w:cs="Times New Roman"/>
          <w:sz w:val="24"/>
          <w:szCs w:val="24"/>
          <w:lang w:eastAsia="zh-CN"/>
        </w:rPr>
        <w:t xml:space="preserve">Para o Curso de </w:t>
      </w:r>
      <w:r>
        <w:rPr>
          <w:rFonts w:ascii="Times New Roman" w:eastAsia="Arial" w:hAnsi="Times New Roman" w:cs="Times New Roman"/>
          <w:sz w:val="24"/>
          <w:szCs w:val="24"/>
          <w:lang w:eastAsia="zh-CN"/>
        </w:rPr>
        <w:t>Letras Língua Portuguesa e Literaturas do</w:t>
      </w:r>
      <w:r w:rsidRPr="00E237DC">
        <w:rPr>
          <w:rFonts w:ascii="Times New Roman" w:eastAsia="Arial" w:hAnsi="Times New Roman" w:cs="Times New Roman"/>
          <w:sz w:val="24"/>
          <w:szCs w:val="24"/>
          <w:lang w:eastAsia="zh-CN"/>
        </w:rPr>
        <w:t xml:space="preserve"> CC</w:t>
      </w:r>
      <w:r>
        <w:rPr>
          <w:rFonts w:ascii="Times New Roman" w:eastAsia="Arial" w:hAnsi="Times New Roman" w:cs="Times New Roman"/>
          <w:sz w:val="24"/>
          <w:szCs w:val="24"/>
          <w:lang w:eastAsia="zh-CN"/>
        </w:rPr>
        <w:t>A</w:t>
      </w:r>
      <w:r w:rsidRPr="00E237DC">
        <w:rPr>
          <w:rFonts w:ascii="Times New Roman" w:eastAsia="Arial" w:hAnsi="Times New Roman" w:cs="Times New Roman"/>
          <w:sz w:val="24"/>
          <w:szCs w:val="24"/>
          <w:lang w:eastAsia="zh-CN"/>
        </w:rPr>
        <w:t>N</w:t>
      </w:r>
      <w:r>
        <w:rPr>
          <w:rFonts w:ascii="Times New Roman" w:eastAsia="Arial" w:hAnsi="Times New Roman" w:cs="Times New Roman"/>
          <w:sz w:val="24"/>
          <w:szCs w:val="24"/>
          <w:lang w:eastAsia="zh-CN"/>
        </w:rPr>
        <w:t>L</w:t>
      </w:r>
      <w:r w:rsidRPr="00E237DC">
        <w:rPr>
          <w:rFonts w:ascii="Times New Roman" w:eastAsia="Arial" w:hAnsi="Times New Roman" w:cs="Times New Roman"/>
          <w:sz w:val="24"/>
          <w:szCs w:val="24"/>
          <w:lang w:eastAsia="zh-CN"/>
        </w:rPr>
        <w:t xml:space="preserve">/UEMASUL a avaliação será considerada um processo e será percebida como uma condição que torna mais dinâmica a ação do curso pela qual se procura identificar, aferir, investigar e analisar o desenvolvimento do aluno, do professor e do curso, confirmando se a construção do conhecimento ocorreu de forma teórica e prática. </w:t>
      </w:r>
      <w:r>
        <w:rPr>
          <w:rFonts w:ascii="Times New Roman" w:eastAsia="Arial" w:hAnsi="Times New Roman" w:cs="Times New Roman"/>
          <w:sz w:val="24"/>
          <w:szCs w:val="24"/>
          <w:lang w:eastAsia="zh-CN"/>
        </w:rPr>
        <w:t xml:space="preserve">Assim, </w:t>
      </w:r>
      <w:r w:rsidRPr="00E237DC">
        <w:rPr>
          <w:rFonts w:ascii="Times New Roman" w:eastAsia="Arial" w:hAnsi="Times New Roman" w:cs="Times New Roman"/>
          <w:sz w:val="24"/>
          <w:szCs w:val="24"/>
          <w:lang w:eastAsia="zh-CN"/>
        </w:rPr>
        <w:t>procura</w:t>
      </w:r>
      <w:r>
        <w:rPr>
          <w:rFonts w:ascii="Times New Roman" w:eastAsia="Arial" w:hAnsi="Times New Roman" w:cs="Times New Roman"/>
          <w:sz w:val="24"/>
          <w:szCs w:val="24"/>
          <w:lang w:eastAsia="zh-CN"/>
        </w:rPr>
        <w:t>rá</w:t>
      </w:r>
      <w:r w:rsidRPr="00E237DC">
        <w:rPr>
          <w:rFonts w:ascii="Times New Roman" w:eastAsia="Arial" w:hAnsi="Times New Roman" w:cs="Times New Roman"/>
          <w:sz w:val="24"/>
          <w:szCs w:val="24"/>
          <w:lang w:eastAsia="zh-CN"/>
        </w:rPr>
        <w:t xml:space="preserve"> desenvolver as duas funções atribuídas para a avaliação:</w:t>
      </w:r>
      <w:bookmarkEnd w:id="32"/>
      <w:bookmarkEnd w:id="33"/>
      <w:r>
        <w:rPr>
          <w:rFonts w:ascii="Times New Roman" w:eastAsia="Arial" w:hAnsi="Times New Roman" w:cs="Times New Roman"/>
          <w:sz w:val="24"/>
          <w:szCs w:val="24"/>
          <w:lang w:eastAsia="zh-CN"/>
        </w:rPr>
        <w:t xml:space="preserve"> </w:t>
      </w:r>
      <w:bookmarkStart w:id="34" w:name="_Toc522176290"/>
      <w:bookmarkStart w:id="35" w:name="_Toc522179445"/>
      <w:r w:rsidRPr="00AC56B5">
        <w:rPr>
          <w:rFonts w:ascii="Times New Roman" w:eastAsia="Arial" w:hAnsi="Times New Roman" w:cs="Times New Roman"/>
          <w:sz w:val="24"/>
          <w:szCs w:val="24"/>
          <w:lang w:eastAsia="zh-CN"/>
        </w:rPr>
        <w:t xml:space="preserve">Função diagnóstica </w:t>
      </w:r>
      <w:bookmarkEnd w:id="34"/>
      <w:bookmarkEnd w:id="35"/>
      <w:r w:rsidRPr="00AC56B5">
        <w:rPr>
          <w:rFonts w:ascii="Times New Roman" w:eastAsia="Arial" w:hAnsi="Times New Roman" w:cs="Times New Roman"/>
          <w:sz w:val="24"/>
          <w:szCs w:val="24"/>
          <w:lang w:eastAsia="zh-CN"/>
        </w:rPr>
        <w:t xml:space="preserve">e </w:t>
      </w:r>
      <w:bookmarkStart w:id="36" w:name="_Toc522176291"/>
      <w:bookmarkStart w:id="37" w:name="_Toc522179446"/>
      <w:r w:rsidRPr="00AC56B5">
        <w:rPr>
          <w:rFonts w:ascii="Times New Roman" w:eastAsia="Arial" w:hAnsi="Times New Roman" w:cs="Times New Roman"/>
          <w:sz w:val="24"/>
          <w:szCs w:val="24"/>
          <w:lang w:eastAsia="zh-CN"/>
        </w:rPr>
        <w:t>Função formativa</w:t>
      </w:r>
      <w:bookmarkEnd w:id="36"/>
      <w:bookmarkEnd w:id="37"/>
      <w:r>
        <w:rPr>
          <w:rFonts w:ascii="Times New Roman" w:eastAsia="Arial" w:hAnsi="Times New Roman" w:cs="Times New Roman"/>
          <w:sz w:val="24"/>
          <w:szCs w:val="24"/>
          <w:lang w:eastAsia="zh-CN"/>
        </w:rPr>
        <w:t xml:space="preserve">, objetivando </w:t>
      </w:r>
      <w:bookmarkStart w:id="38" w:name="_Toc522176292"/>
      <w:bookmarkStart w:id="39" w:name="_Toc522179447"/>
      <w:r w:rsidRPr="00E237DC">
        <w:rPr>
          <w:rFonts w:ascii="Times New Roman" w:eastAsia="Arial" w:hAnsi="Times New Roman" w:cs="Times New Roman"/>
          <w:sz w:val="24"/>
          <w:szCs w:val="24"/>
          <w:lang w:eastAsia="zh-CN"/>
        </w:rPr>
        <w:t>a formação de um profissional eficiente, consciente e responsável. A operacionalização da avaliação ocorrerá da seguinte forma:</w:t>
      </w:r>
      <w:bookmarkEnd w:id="38"/>
      <w:bookmarkEnd w:id="39"/>
    </w:p>
    <w:p w14:paraId="0BF8BD58" w14:textId="40DA155A" w:rsidR="007F639E" w:rsidRDefault="007F639E" w:rsidP="007F639E">
      <w:pPr>
        <w:suppressAutoHyphens/>
        <w:spacing w:after="120" w:line="360" w:lineRule="auto"/>
        <w:ind w:firstLine="1134"/>
        <w:jc w:val="both"/>
        <w:outlineLvl w:val="0"/>
        <w:rPr>
          <w:rFonts w:ascii="Times New Roman" w:eastAsia="Arial" w:hAnsi="Times New Roman" w:cs="Times New Roman"/>
          <w:sz w:val="24"/>
          <w:szCs w:val="24"/>
          <w:lang w:eastAsia="zh-CN"/>
        </w:rPr>
      </w:pPr>
      <w:r w:rsidRPr="00E237DC">
        <w:rPr>
          <w:rFonts w:ascii="Times New Roman" w:eastAsia="Arial" w:hAnsi="Times New Roman" w:cs="Times New Roman"/>
          <w:sz w:val="24"/>
          <w:szCs w:val="24"/>
          <w:lang w:eastAsia="zh-CN"/>
        </w:rPr>
        <w:t xml:space="preserve"> </w:t>
      </w:r>
      <w:bookmarkStart w:id="40" w:name="_Toc522176293"/>
      <w:bookmarkStart w:id="41" w:name="_Toc522179448"/>
      <w:r w:rsidRPr="00E237DC">
        <w:rPr>
          <w:rFonts w:ascii="Times New Roman" w:eastAsia="Arial" w:hAnsi="Times New Roman" w:cs="Times New Roman"/>
          <w:sz w:val="24"/>
          <w:szCs w:val="24"/>
          <w:lang w:eastAsia="zh-CN"/>
        </w:rPr>
        <w:t>A avaliação do rendimento acadêmico será feita por disciplina e na perspectiva de todo o Curso, abrangendo frequências e aproveitamento sendo vedado o abono de faltas, salvo nos casos previstos em legislação específica (</w:t>
      </w:r>
      <w:proofErr w:type="gramStart"/>
      <w:r w:rsidRPr="00E237DC">
        <w:rPr>
          <w:rFonts w:ascii="Times New Roman" w:eastAsia="Arial" w:hAnsi="Times New Roman" w:cs="Times New Roman"/>
          <w:sz w:val="24"/>
          <w:szCs w:val="24"/>
          <w:lang w:eastAsia="zh-CN"/>
        </w:rPr>
        <w:t xml:space="preserve">gestantes, acidentados e doenças </w:t>
      </w:r>
      <w:proofErr w:type="spellStart"/>
      <w:r w:rsidRPr="00E237DC">
        <w:rPr>
          <w:rFonts w:ascii="Times New Roman" w:eastAsia="Arial" w:hAnsi="Times New Roman" w:cs="Times New Roman"/>
          <w:sz w:val="24"/>
          <w:szCs w:val="24"/>
          <w:lang w:eastAsia="zh-CN"/>
        </w:rPr>
        <w:t>infecto</w:t>
      </w:r>
      <w:proofErr w:type="gramEnd"/>
      <w:r w:rsidRPr="00E237DC">
        <w:rPr>
          <w:rFonts w:ascii="Times New Roman" w:eastAsia="Arial" w:hAnsi="Times New Roman" w:cs="Times New Roman"/>
          <w:sz w:val="24"/>
          <w:szCs w:val="24"/>
          <w:lang w:eastAsia="zh-CN"/>
        </w:rPr>
        <w:t>-contagiosas</w:t>
      </w:r>
      <w:proofErr w:type="spellEnd"/>
      <w:r w:rsidRPr="00E237DC">
        <w:rPr>
          <w:rFonts w:ascii="Times New Roman" w:eastAsia="Arial" w:hAnsi="Times New Roman" w:cs="Times New Roman"/>
          <w:sz w:val="24"/>
          <w:szCs w:val="24"/>
          <w:lang w:eastAsia="zh-CN"/>
        </w:rPr>
        <w:t>).</w:t>
      </w:r>
      <w:bookmarkEnd w:id="40"/>
      <w:bookmarkEnd w:id="41"/>
      <w:r w:rsidRPr="00E237DC">
        <w:rPr>
          <w:rFonts w:ascii="Times New Roman" w:eastAsia="Arial" w:hAnsi="Times New Roman" w:cs="Times New Roman"/>
          <w:sz w:val="24"/>
          <w:szCs w:val="24"/>
          <w:lang w:eastAsia="zh-CN"/>
        </w:rPr>
        <w:t xml:space="preserve"> </w:t>
      </w:r>
    </w:p>
    <w:p w14:paraId="0971FD3C" w14:textId="77777777" w:rsidR="007F639E" w:rsidRPr="00E237DC" w:rsidRDefault="007F639E" w:rsidP="007F639E">
      <w:pPr>
        <w:suppressAutoHyphens/>
        <w:spacing w:after="120" w:line="360" w:lineRule="auto"/>
        <w:ind w:firstLine="1134"/>
        <w:jc w:val="both"/>
        <w:outlineLvl w:val="0"/>
        <w:rPr>
          <w:rFonts w:ascii="Times New Roman" w:hAnsi="Times New Roman" w:cs="Times New Roman"/>
        </w:rPr>
      </w:pPr>
    </w:p>
    <w:p w14:paraId="60849B94" w14:textId="77777777" w:rsidR="007F639E" w:rsidRPr="00E237DC" w:rsidRDefault="007F639E" w:rsidP="007F639E">
      <w:pPr>
        <w:pStyle w:val="PargrafodaLista"/>
        <w:numPr>
          <w:ilvl w:val="0"/>
          <w:numId w:val="14"/>
        </w:numPr>
        <w:suppressAutoHyphens/>
        <w:spacing w:after="120" w:line="360" w:lineRule="auto"/>
        <w:ind w:left="284" w:hanging="284"/>
        <w:contextualSpacing w:val="0"/>
        <w:jc w:val="both"/>
        <w:outlineLvl w:val="0"/>
        <w:rPr>
          <w:rFonts w:ascii="Times New Roman" w:hAnsi="Times New Roman" w:cs="Times New Roman"/>
        </w:rPr>
      </w:pPr>
      <w:bookmarkStart w:id="42" w:name="_Toc522176294"/>
      <w:bookmarkStart w:id="43" w:name="_Toc522179449"/>
      <w:r w:rsidRPr="00E237DC">
        <w:rPr>
          <w:rFonts w:ascii="Times New Roman" w:eastAsia="Arial" w:hAnsi="Times New Roman" w:cs="Times New Roman"/>
          <w:sz w:val="24"/>
          <w:szCs w:val="24"/>
          <w:lang w:eastAsia="zh-CN"/>
        </w:rPr>
        <w:t xml:space="preserve">O aproveitamento será apurado por meio de 03 (três) avaliações e os resultados das avaliações serão expressos em notas </w:t>
      </w:r>
      <w:r>
        <w:rPr>
          <w:rFonts w:ascii="Times New Roman" w:eastAsia="Arial" w:hAnsi="Times New Roman" w:cs="Times New Roman"/>
          <w:sz w:val="24"/>
          <w:szCs w:val="24"/>
          <w:lang w:eastAsia="zh-CN"/>
        </w:rPr>
        <w:t>de “0” (zero) a 10 (dez), com</w:t>
      </w:r>
      <w:r w:rsidRPr="00E237DC">
        <w:rPr>
          <w:rFonts w:ascii="Times New Roman" w:eastAsia="Arial" w:hAnsi="Times New Roman" w:cs="Times New Roman"/>
          <w:sz w:val="24"/>
          <w:szCs w:val="24"/>
          <w:lang w:eastAsia="zh-CN"/>
        </w:rPr>
        <w:t xml:space="preserve"> aproximação de 0,5 (meio ponto). A média final é expressa em até uma casa decimal. Será considerado </w:t>
      </w:r>
      <w:r w:rsidRPr="00E237DC">
        <w:rPr>
          <w:rFonts w:ascii="Times New Roman" w:eastAsia="Arial" w:hAnsi="Times New Roman" w:cs="Times New Roman"/>
          <w:sz w:val="24"/>
          <w:szCs w:val="24"/>
          <w:lang w:eastAsia="zh-CN"/>
        </w:rPr>
        <w:lastRenderedPageBreak/>
        <w:t>aprovado por média, em cada disciplina, o aluno cuja média aritmética das 03 (três) notas correspondentes às avaliações, for igual ou superior a 7,0 (sete).</w:t>
      </w:r>
      <w:bookmarkEnd w:id="42"/>
      <w:bookmarkEnd w:id="43"/>
      <w:r w:rsidRPr="00E237DC">
        <w:rPr>
          <w:rFonts w:ascii="Times New Roman" w:eastAsia="Arial" w:hAnsi="Times New Roman" w:cs="Times New Roman"/>
          <w:sz w:val="24"/>
          <w:szCs w:val="24"/>
          <w:lang w:eastAsia="zh-CN"/>
        </w:rPr>
        <w:t xml:space="preserve"> </w:t>
      </w:r>
    </w:p>
    <w:p w14:paraId="5A5168F6" w14:textId="77777777" w:rsidR="007F639E" w:rsidRPr="00E237DC" w:rsidRDefault="007F639E" w:rsidP="007F639E">
      <w:pPr>
        <w:pStyle w:val="PargrafodaLista"/>
        <w:numPr>
          <w:ilvl w:val="0"/>
          <w:numId w:val="14"/>
        </w:numPr>
        <w:suppressAutoHyphens/>
        <w:spacing w:after="120" w:line="360" w:lineRule="auto"/>
        <w:ind w:left="284" w:hanging="284"/>
        <w:contextualSpacing w:val="0"/>
        <w:jc w:val="both"/>
        <w:outlineLvl w:val="0"/>
        <w:rPr>
          <w:rFonts w:ascii="Times New Roman" w:hAnsi="Times New Roman" w:cs="Times New Roman"/>
        </w:rPr>
      </w:pPr>
      <w:bookmarkStart w:id="44" w:name="_Toc522176295"/>
      <w:bookmarkStart w:id="45" w:name="_Toc522179450"/>
      <w:r w:rsidRPr="00E237DC">
        <w:rPr>
          <w:rFonts w:ascii="Times New Roman" w:eastAsia="Arial" w:hAnsi="Times New Roman" w:cs="Times New Roman"/>
          <w:sz w:val="24"/>
          <w:szCs w:val="24"/>
          <w:lang w:eastAsia="zh-CN"/>
        </w:rPr>
        <w:t>O aluno que obtiver média de aproveitamento igual ou superior a 5,0 (cinco) e inferior a 7,00 (sete) e que tenha comparecido no mínimo a 75% (setenta e cinco por cento) das atividades acadêmicas, pode ser submetido à avaliação final, que envolve t</w:t>
      </w:r>
      <w:r>
        <w:rPr>
          <w:rFonts w:ascii="Times New Roman" w:eastAsia="Arial" w:hAnsi="Times New Roman" w:cs="Times New Roman"/>
          <w:sz w:val="24"/>
          <w:szCs w:val="24"/>
          <w:lang w:eastAsia="zh-CN"/>
        </w:rPr>
        <w:t xml:space="preserve">odo o programa da disciplina e </w:t>
      </w:r>
      <w:r w:rsidRPr="00E237DC">
        <w:rPr>
          <w:rFonts w:ascii="Times New Roman" w:eastAsia="Arial" w:hAnsi="Times New Roman" w:cs="Times New Roman"/>
          <w:sz w:val="24"/>
          <w:szCs w:val="24"/>
          <w:lang w:eastAsia="zh-CN"/>
        </w:rPr>
        <w:t>será realizada após o encerramento do período letivo, conforme calendário da UEMASUL.</w:t>
      </w:r>
      <w:bookmarkEnd w:id="44"/>
      <w:bookmarkEnd w:id="45"/>
      <w:r w:rsidRPr="00E237DC">
        <w:rPr>
          <w:rFonts w:ascii="Times New Roman" w:eastAsia="Arial" w:hAnsi="Times New Roman" w:cs="Times New Roman"/>
          <w:sz w:val="24"/>
          <w:szCs w:val="24"/>
          <w:lang w:eastAsia="zh-CN"/>
        </w:rPr>
        <w:t xml:space="preserve"> </w:t>
      </w:r>
    </w:p>
    <w:p w14:paraId="00348A4D" w14:textId="77777777" w:rsidR="007F639E" w:rsidRPr="008360CC" w:rsidRDefault="007F639E" w:rsidP="007F639E">
      <w:pPr>
        <w:pStyle w:val="PargrafodaLista"/>
        <w:numPr>
          <w:ilvl w:val="0"/>
          <w:numId w:val="14"/>
        </w:numPr>
        <w:suppressAutoHyphens/>
        <w:spacing w:after="120" w:line="360" w:lineRule="auto"/>
        <w:ind w:left="284" w:hanging="284"/>
        <w:contextualSpacing w:val="0"/>
        <w:jc w:val="both"/>
        <w:outlineLvl w:val="0"/>
        <w:rPr>
          <w:rFonts w:ascii="Times New Roman" w:hAnsi="Times New Roman" w:cs="Times New Roman"/>
        </w:rPr>
      </w:pPr>
      <w:bookmarkStart w:id="46" w:name="_Toc522176296"/>
      <w:bookmarkStart w:id="47" w:name="_Toc522179451"/>
      <w:r w:rsidRPr="00E237DC">
        <w:rPr>
          <w:rFonts w:ascii="Times New Roman" w:eastAsia="Arial" w:hAnsi="Times New Roman" w:cs="Times New Roman"/>
          <w:sz w:val="24"/>
          <w:szCs w:val="24"/>
          <w:lang w:eastAsia="zh-CN"/>
        </w:rPr>
        <w:t xml:space="preserve">O aluno que faltar a 01 (uma) das 03(três) avaliações terá o direito à realização de 01 (uma) avaliação de reposição. Será considerado aprovado o aluno que obtiver pelo menos a </w:t>
      </w:r>
      <w:proofErr w:type="gramStart"/>
      <w:r w:rsidRPr="00E237DC">
        <w:rPr>
          <w:rFonts w:ascii="Times New Roman" w:eastAsia="Arial" w:hAnsi="Times New Roman" w:cs="Times New Roman"/>
          <w:sz w:val="24"/>
          <w:szCs w:val="24"/>
          <w:lang w:eastAsia="zh-CN"/>
        </w:rPr>
        <w:t>média 5,0 (cinco) resultante</w:t>
      </w:r>
      <w:proofErr w:type="gramEnd"/>
      <w:r w:rsidRPr="00E237DC">
        <w:rPr>
          <w:rFonts w:ascii="Times New Roman" w:eastAsia="Arial" w:hAnsi="Times New Roman" w:cs="Times New Roman"/>
          <w:sz w:val="24"/>
          <w:szCs w:val="24"/>
          <w:lang w:eastAsia="zh-CN"/>
        </w:rPr>
        <w:t xml:space="preserve"> do somatório da média de aproveitamento das atividades escolares com a nota da prova final.</w:t>
      </w:r>
      <w:bookmarkEnd w:id="46"/>
      <w:bookmarkEnd w:id="47"/>
    </w:p>
    <w:p w14:paraId="261E4DFE" w14:textId="77777777" w:rsidR="008360CC" w:rsidRPr="00E237DC" w:rsidRDefault="008360CC" w:rsidP="008360CC">
      <w:pPr>
        <w:pStyle w:val="PargrafodaLista"/>
        <w:suppressAutoHyphens/>
        <w:spacing w:after="120" w:line="360" w:lineRule="auto"/>
        <w:ind w:left="284"/>
        <w:contextualSpacing w:val="0"/>
        <w:jc w:val="both"/>
        <w:outlineLvl w:val="0"/>
        <w:rPr>
          <w:rFonts w:ascii="Times New Roman" w:hAnsi="Times New Roman" w:cs="Times New Roman"/>
        </w:rPr>
      </w:pPr>
    </w:p>
    <w:p w14:paraId="66750061" w14:textId="77777777" w:rsidR="008360CC" w:rsidRDefault="008360CC" w:rsidP="008360CC">
      <w:pPr>
        <w:pStyle w:val="PargrafodaLista"/>
        <w:suppressAutoHyphens/>
        <w:spacing w:after="120" w:line="360" w:lineRule="auto"/>
        <w:ind w:left="0" w:firstLine="1134"/>
        <w:contextualSpacing w:val="0"/>
        <w:jc w:val="both"/>
        <w:outlineLvl w:val="0"/>
        <w:rPr>
          <w:rFonts w:ascii="Times New Roman" w:eastAsia="Arial" w:hAnsi="Times New Roman" w:cs="Times New Roman"/>
          <w:sz w:val="24"/>
          <w:szCs w:val="24"/>
          <w:lang w:eastAsia="zh-CN"/>
        </w:rPr>
      </w:pPr>
      <w:bookmarkStart w:id="48" w:name="_Toc522176297"/>
      <w:bookmarkStart w:id="49" w:name="_Toc522179452"/>
      <w:r w:rsidRPr="00E237DC">
        <w:rPr>
          <w:rFonts w:ascii="Times New Roman" w:eastAsia="Arial" w:hAnsi="Times New Roman" w:cs="Times New Roman"/>
          <w:sz w:val="24"/>
          <w:szCs w:val="24"/>
          <w:lang w:eastAsia="zh-CN"/>
        </w:rPr>
        <w:t>O Curso será avaliado, também e fundamentalmente, pela sociedade através da ação intervenção docente/discente expressa na produção científica e nas atividades concretizadas no âmbito da extensão universitária em parceria com as Escolas e estágios curriculares.</w:t>
      </w:r>
      <w:bookmarkEnd w:id="48"/>
      <w:bookmarkEnd w:id="49"/>
      <w:r w:rsidRPr="00E237DC">
        <w:rPr>
          <w:rFonts w:ascii="Times New Roman" w:eastAsia="Arial" w:hAnsi="Times New Roman" w:cs="Times New Roman"/>
          <w:sz w:val="24"/>
          <w:szCs w:val="24"/>
          <w:lang w:eastAsia="zh-CN"/>
        </w:rPr>
        <w:t xml:space="preserve"> </w:t>
      </w:r>
      <w:bookmarkStart w:id="50" w:name="_Toc522176298"/>
      <w:bookmarkStart w:id="51" w:name="_Toc522179453"/>
    </w:p>
    <w:p w14:paraId="7791CFB6" w14:textId="319C72F7" w:rsidR="008360CC" w:rsidRDefault="008360CC" w:rsidP="008360CC">
      <w:pPr>
        <w:pStyle w:val="PargrafodaLista"/>
        <w:suppressAutoHyphens/>
        <w:spacing w:after="120" w:line="360" w:lineRule="auto"/>
        <w:ind w:left="0" w:firstLine="1134"/>
        <w:contextualSpacing w:val="0"/>
        <w:jc w:val="both"/>
        <w:outlineLvl w:val="0"/>
        <w:rPr>
          <w:rFonts w:ascii="Times New Roman" w:eastAsia="Arial" w:hAnsi="Times New Roman" w:cs="Times New Roman"/>
          <w:sz w:val="24"/>
          <w:szCs w:val="24"/>
          <w:lang w:eastAsia="zh-CN"/>
        </w:rPr>
      </w:pPr>
      <w:r w:rsidRPr="00E237DC">
        <w:rPr>
          <w:rFonts w:ascii="Times New Roman" w:eastAsia="Arial" w:hAnsi="Times New Roman" w:cs="Times New Roman"/>
          <w:sz w:val="24"/>
          <w:szCs w:val="24"/>
          <w:lang w:eastAsia="zh-CN"/>
        </w:rPr>
        <w:t xml:space="preserve">O roteiro proposto pelo INEP/MEC para a avaliação das condições do ensino integra procedimentos de avaliação e supervisão que serão </w:t>
      </w:r>
      <w:proofErr w:type="gramStart"/>
      <w:r w:rsidRPr="00E237DC">
        <w:rPr>
          <w:rFonts w:ascii="Times New Roman" w:eastAsia="Arial" w:hAnsi="Times New Roman" w:cs="Times New Roman"/>
          <w:sz w:val="24"/>
          <w:szCs w:val="24"/>
          <w:lang w:eastAsia="zh-CN"/>
        </w:rPr>
        <w:t>implementados</w:t>
      </w:r>
      <w:proofErr w:type="gramEnd"/>
      <w:r w:rsidRPr="00E237DC">
        <w:rPr>
          <w:rFonts w:ascii="Times New Roman" w:eastAsia="Arial" w:hAnsi="Times New Roman" w:cs="Times New Roman"/>
          <w:sz w:val="24"/>
          <w:szCs w:val="24"/>
          <w:lang w:eastAsia="zh-CN"/>
        </w:rPr>
        <w:t xml:space="preserve"> pela UEMASUL em atendimento ao artigo 9º, inciso IX, da Lei nº 9.394/96 – Lei de Diretrizes e Bases da Educação Nacional. A avaliação em questão contemplará os seguintes tópicos:</w:t>
      </w:r>
      <w:bookmarkEnd w:id="50"/>
      <w:bookmarkEnd w:id="51"/>
    </w:p>
    <w:p w14:paraId="59F32C85" w14:textId="77777777" w:rsidR="008360CC" w:rsidRPr="00E237DC" w:rsidRDefault="008360CC" w:rsidP="008360CC">
      <w:pPr>
        <w:pStyle w:val="PargrafodaLista"/>
        <w:suppressAutoHyphens/>
        <w:spacing w:after="120" w:line="360" w:lineRule="auto"/>
        <w:ind w:left="0" w:firstLine="1134"/>
        <w:contextualSpacing w:val="0"/>
        <w:jc w:val="both"/>
        <w:outlineLvl w:val="0"/>
        <w:rPr>
          <w:rFonts w:ascii="Times New Roman" w:hAnsi="Times New Roman" w:cs="Times New Roman"/>
        </w:rPr>
      </w:pPr>
    </w:p>
    <w:p w14:paraId="2FDA792C" w14:textId="77777777" w:rsidR="008360CC" w:rsidRPr="00E237DC" w:rsidRDefault="008360CC" w:rsidP="008360CC">
      <w:pPr>
        <w:pStyle w:val="PargrafodaLista"/>
        <w:numPr>
          <w:ilvl w:val="0"/>
          <w:numId w:val="15"/>
        </w:numPr>
        <w:suppressAutoHyphens/>
        <w:spacing w:after="120" w:line="360" w:lineRule="auto"/>
        <w:ind w:left="284" w:hanging="284"/>
        <w:contextualSpacing w:val="0"/>
        <w:jc w:val="both"/>
        <w:outlineLvl w:val="0"/>
        <w:rPr>
          <w:rFonts w:ascii="Times New Roman" w:hAnsi="Times New Roman" w:cs="Times New Roman"/>
        </w:rPr>
      </w:pPr>
      <w:bookmarkStart w:id="52" w:name="_Toc522176299"/>
      <w:bookmarkStart w:id="53" w:name="_Toc522179454"/>
      <w:r w:rsidRPr="00E237DC">
        <w:rPr>
          <w:rFonts w:ascii="Times New Roman" w:eastAsia="Arial" w:hAnsi="Times New Roman" w:cs="Times New Roman"/>
          <w:i/>
          <w:sz w:val="24"/>
          <w:szCs w:val="24"/>
          <w:lang w:eastAsia="zh-CN"/>
        </w:rPr>
        <w:t>Organização didático-pedagógica:</w:t>
      </w:r>
      <w:r w:rsidRPr="00E237DC">
        <w:rPr>
          <w:rFonts w:ascii="Times New Roman" w:eastAsia="Arial" w:hAnsi="Times New Roman" w:cs="Times New Roman"/>
          <w:sz w:val="24"/>
          <w:szCs w:val="24"/>
          <w:lang w:eastAsia="zh-CN"/>
        </w:rPr>
        <w:t xml:space="preserve"> administração acadêmica, projeto do curso, atividades acadêmicas articuladas ao ensino de graduação;</w:t>
      </w:r>
      <w:bookmarkEnd w:id="52"/>
      <w:bookmarkEnd w:id="53"/>
      <w:proofErr w:type="gramStart"/>
      <w:r w:rsidRPr="00E237DC">
        <w:rPr>
          <w:rFonts w:ascii="Times New Roman" w:eastAsia="Arial" w:hAnsi="Times New Roman" w:cs="Times New Roman"/>
          <w:sz w:val="24"/>
          <w:szCs w:val="24"/>
          <w:lang w:eastAsia="zh-CN"/>
        </w:rPr>
        <w:t xml:space="preserve">  </w:t>
      </w:r>
    </w:p>
    <w:p w14:paraId="6B6750CB" w14:textId="77777777" w:rsidR="008360CC" w:rsidRPr="00E237DC" w:rsidRDefault="008360CC" w:rsidP="008360CC">
      <w:pPr>
        <w:pStyle w:val="PargrafodaLista"/>
        <w:numPr>
          <w:ilvl w:val="0"/>
          <w:numId w:val="15"/>
        </w:numPr>
        <w:suppressAutoHyphens/>
        <w:spacing w:after="120" w:line="360" w:lineRule="auto"/>
        <w:ind w:left="284" w:hanging="284"/>
        <w:contextualSpacing w:val="0"/>
        <w:jc w:val="both"/>
        <w:outlineLvl w:val="0"/>
        <w:rPr>
          <w:rFonts w:ascii="Times New Roman" w:hAnsi="Times New Roman" w:cs="Times New Roman"/>
        </w:rPr>
      </w:pPr>
      <w:bookmarkStart w:id="54" w:name="_Toc522176300"/>
      <w:bookmarkStart w:id="55" w:name="_Toc522179455"/>
      <w:proofErr w:type="gramEnd"/>
      <w:r w:rsidRPr="00E237DC">
        <w:rPr>
          <w:rFonts w:ascii="Times New Roman" w:eastAsia="Arial" w:hAnsi="Times New Roman" w:cs="Times New Roman"/>
          <w:i/>
          <w:sz w:val="24"/>
          <w:szCs w:val="24"/>
          <w:lang w:eastAsia="zh-CN"/>
        </w:rPr>
        <w:t>Corpo docente:</w:t>
      </w:r>
      <w:r w:rsidRPr="00E237DC">
        <w:rPr>
          <w:rFonts w:ascii="Times New Roman" w:eastAsia="Arial" w:hAnsi="Times New Roman" w:cs="Times New Roman"/>
          <w:sz w:val="24"/>
          <w:szCs w:val="24"/>
          <w:lang w:eastAsia="zh-CN"/>
        </w:rPr>
        <w:t xml:space="preserve"> formação acadêmica e profissional, condições de trabalho; atuação e desempenho acadêmico e profissional;</w:t>
      </w:r>
      <w:bookmarkEnd w:id="54"/>
      <w:bookmarkEnd w:id="55"/>
      <w:r w:rsidRPr="00E237DC">
        <w:rPr>
          <w:rFonts w:ascii="Times New Roman" w:eastAsia="Arial" w:hAnsi="Times New Roman" w:cs="Times New Roman"/>
          <w:sz w:val="24"/>
          <w:szCs w:val="24"/>
          <w:lang w:eastAsia="zh-CN"/>
        </w:rPr>
        <w:t xml:space="preserve"> </w:t>
      </w:r>
    </w:p>
    <w:p w14:paraId="75936458" w14:textId="042DC6B1" w:rsidR="008360CC" w:rsidRPr="00E237DC" w:rsidRDefault="008360CC" w:rsidP="008360CC">
      <w:pPr>
        <w:pStyle w:val="PargrafodaLista"/>
        <w:numPr>
          <w:ilvl w:val="0"/>
          <w:numId w:val="15"/>
        </w:numPr>
        <w:suppressAutoHyphens/>
        <w:spacing w:after="120" w:line="360" w:lineRule="auto"/>
        <w:ind w:left="284" w:hanging="284"/>
        <w:contextualSpacing w:val="0"/>
        <w:jc w:val="both"/>
        <w:outlineLvl w:val="0"/>
        <w:rPr>
          <w:rFonts w:ascii="Times New Roman" w:hAnsi="Times New Roman" w:cs="Times New Roman"/>
        </w:rPr>
      </w:pPr>
      <w:bookmarkStart w:id="56" w:name="_Toc522176301"/>
      <w:bookmarkStart w:id="57" w:name="_Toc522179456"/>
      <w:r w:rsidRPr="00E237DC">
        <w:rPr>
          <w:rFonts w:ascii="Times New Roman" w:eastAsia="Arial" w:hAnsi="Times New Roman" w:cs="Times New Roman"/>
          <w:i/>
          <w:sz w:val="24"/>
          <w:szCs w:val="24"/>
          <w:lang w:eastAsia="zh-CN"/>
        </w:rPr>
        <w:t>I</w:t>
      </w:r>
      <w:r>
        <w:rPr>
          <w:rFonts w:ascii="Times New Roman" w:eastAsia="Arial" w:hAnsi="Times New Roman" w:cs="Times New Roman"/>
          <w:i/>
          <w:sz w:val="24"/>
          <w:szCs w:val="24"/>
          <w:lang w:eastAsia="zh-CN"/>
        </w:rPr>
        <w:t>nfra</w:t>
      </w:r>
      <w:r w:rsidRPr="00E237DC">
        <w:rPr>
          <w:rFonts w:ascii="Times New Roman" w:eastAsia="Arial" w:hAnsi="Times New Roman" w:cs="Times New Roman"/>
          <w:i/>
          <w:sz w:val="24"/>
          <w:szCs w:val="24"/>
          <w:lang w:eastAsia="zh-CN"/>
        </w:rPr>
        <w:t>estrutur</w:t>
      </w:r>
      <w:r>
        <w:rPr>
          <w:rFonts w:ascii="Times New Roman" w:eastAsia="Arial" w:hAnsi="Times New Roman" w:cs="Times New Roman"/>
          <w:i/>
          <w:sz w:val="24"/>
          <w:szCs w:val="24"/>
          <w:lang w:eastAsia="zh-CN"/>
        </w:rPr>
        <w:t>a:</w:t>
      </w:r>
      <w:r w:rsidRPr="00E237DC">
        <w:rPr>
          <w:rFonts w:ascii="Times New Roman" w:eastAsia="Arial" w:hAnsi="Times New Roman" w:cs="Times New Roman"/>
          <w:sz w:val="24"/>
          <w:szCs w:val="24"/>
          <w:lang w:eastAsia="zh-CN"/>
        </w:rPr>
        <w:t xml:space="preserve"> instalações gerais, biblioteca, instalações e laboratórios específicos.</w:t>
      </w:r>
      <w:bookmarkEnd w:id="56"/>
      <w:bookmarkEnd w:id="57"/>
    </w:p>
    <w:p w14:paraId="6B2C15F1" w14:textId="77777777" w:rsidR="008360CC" w:rsidRDefault="008360CC" w:rsidP="008360CC">
      <w:pPr>
        <w:pStyle w:val="PargrafodaLista"/>
        <w:suppressAutoHyphens/>
        <w:spacing w:after="120" w:line="360" w:lineRule="auto"/>
        <w:ind w:left="0" w:firstLine="851"/>
        <w:contextualSpacing w:val="0"/>
        <w:jc w:val="both"/>
        <w:outlineLvl w:val="0"/>
        <w:rPr>
          <w:rFonts w:ascii="Times New Roman" w:eastAsia="Arial" w:hAnsi="Times New Roman" w:cs="Times New Roman"/>
          <w:sz w:val="24"/>
          <w:szCs w:val="24"/>
          <w:lang w:eastAsia="zh-CN"/>
        </w:rPr>
      </w:pPr>
      <w:bookmarkStart w:id="58" w:name="_Toc522176302"/>
      <w:bookmarkStart w:id="59" w:name="_Toc522179457"/>
    </w:p>
    <w:p w14:paraId="11CBFA30" w14:textId="792FEA3A" w:rsidR="008360CC" w:rsidRDefault="008360CC" w:rsidP="008360CC">
      <w:pPr>
        <w:pStyle w:val="PargrafodaLista"/>
        <w:suppressAutoHyphens/>
        <w:spacing w:after="120" w:line="360" w:lineRule="auto"/>
        <w:ind w:left="0" w:firstLine="1134"/>
        <w:contextualSpacing w:val="0"/>
        <w:jc w:val="both"/>
        <w:outlineLvl w:val="0"/>
        <w:rPr>
          <w:rFonts w:ascii="Times New Roman" w:eastAsia="Arial" w:hAnsi="Times New Roman" w:cs="Times New Roman"/>
          <w:sz w:val="24"/>
          <w:szCs w:val="24"/>
          <w:lang w:eastAsia="zh-CN"/>
        </w:rPr>
      </w:pPr>
      <w:r w:rsidRPr="00E237DC">
        <w:rPr>
          <w:rFonts w:ascii="Times New Roman" w:eastAsia="Arial" w:hAnsi="Times New Roman" w:cs="Times New Roman"/>
          <w:sz w:val="24"/>
          <w:szCs w:val="24"/>
          <w:lang w:eastAsia="zh-CN"/>
        </w:rPr>
        <w:t>A avaliação do desempenho docente será efetivada pelos alunos/disciplinas fazendo uso de formulário próprio e de acordo com o processo de avaliação institucional.</w:t>
      </w:r>
      <w:bookmarkEnd w:id="58"/>
      <w:bookmarkEnd w:id="59"/>
      <w:r w:rsidRPr="00E237DC">
        <w:rPr>
          <w:rFonts w:ascii="Times New Roman" w:eastAsia="Arial" w:hAnsi="Times New Roman" w:cs="Times New Roman"/>
          <w:sz w:val="24"/>
          <w:szCs w:val="24"/>
          <w:lang w:eastAsia="zh-CN"/>
        </w:rPr>
        <w:t xml:space="preserve">              </w:t>
      </w:r>
      <w:r w:rsidRPr="00E237DC">
        <w:rPr>
          <w:rFonts w:ascii="Times New Roman" w:eastAsia="Arial" w:hAnsi="Times New Roman" w:cs="Times New Roman"/>
          <w:sz w:val="24"/>
          <w:szCs w:val="24"/>
          <w:lang w:eastAsia="zh-CN"/>
        </w:rPr>
        <w:lastRenderedPageBreak/>
        <w:t xml:space="preserve">Assim, analisando, dinamizando e aperfeiçoando todo esse conjunto de elementos didáticos, humanos e de recursos materiais, o Curso poderá ser aperfeiçoado visando alcançar os mais elevados padrões de excelência educacional e, consequentemente, da formação inicial dos futuros profissionais. </w:t>
      </w:r>
    </w:p>
    <w:p w14:paraId="52E5D178" w14:textId="214F7AC5" w:rsidR="008360CC" w:rsidRDefault="008360CC" w:rsidP="008360CC">
      <w:pPr>
        <w:pStyle w:val="PargrafodaLista"/>
        <w:suppressAutoHyphens/>
        <w:spacing w:after="120" w:line="360" w:lineRule="auto"/>
        <w:ind w:left="0" w:firstLine="1134"/>
        <w:contextualSpacing w:val="0"/>
        <w:jc w:val="both"/>
        <w:outlineLvl w:val="0"/>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 xml:space="preserve">Quanto à </w:t>
      </w:r>
      <w:bookmarkStart w:id="60" w:name="_Toc369248617"/>
      <w:bookmarkStart w:id="61" w:name="_Toc522176304"/>
      <w:r>
        <w:rPr>
          <w:rFonts w:ascii="Times New Roman" w:eastAsia="Arial" w:hAnsi="Times New Roman" w:cs="Times New Roman"/>
          <w:sz w:val="24"/>
          <w:szCs w:val="24"/>
          <w:lang w:eastAsia="zh-CN"/>
        </w:rPr>
        <w:t>A</w:t>
      </w:r>
      <w:r w:rsidRPr="00E310A1">
        <w:rPr>
          <w:rFonts w:ascii="Times New Roman" w:eastAsia="Arial" w:hAnsi="Times New Roman" w:cs="Times New Roman"/>
          <w:iCs/>
          <w:sz w:val="24"/>
          <w:szCs w:val="24"/>
          <w:lang w:eastAsia="zh-CN"/>
        </w:rPr>
        <w:t>valiação Externa</w:t>
      </w:r>
      <w:bookmarkEnd w:id="60"/>
      <w:bookmarkEnd w:id="61"/>
      <w:r>
        <w:rPr>
          <w:rFonts w:ascii="Times New Roman" w:eastAsia="Arial" w:hAnsi="Times New Roman" w:cs="Times New Roman"/>
          <w:iCs/>
          <w:sz w:val="24"/>
          <w:szCs w:val="24"/>
          <w:lang w:eastAsia="zh-CN"/>
        </w:rPr>
        <w:t xml:space="preserve">, tem-se: </w:t>
      </w:r>
      <w:r w:rsidRPr="00E237DC">
        <w:rPr>
          <w:rFonts w:ascii="Times New Roman" w:eastAsia="Arial" w:hAnsi="Times New Roman" w:cs="Times New Roman"/>
          <w:sz w:val="24"/>
          <w:szCs w:val="24"/>
          <w:lang w:eastAsia="zh-CN"/>
        </w:rPr>
        <w:t>nacional</w:t>
      </w:r>
      <w:r w:rsidR="0033014A">
        <w:rPr>
          <w:rFonts w:ascii="Times New Roman" w:eastAsia="Arial" w:hAnsi="Times New Roman" w:cs="Times New Roman"/>
          <w:sz w:val="24"/>
          <w:szCs w:val="24"/>
          <w:lang w:eastAsia="zh-CN"/>
        </w:rPr>
        <w:t>mente</w:t>
      </w:r>
      <w:r w:rsidRPr="00E237DC">
        <w:rPr>
          <w:rFonts w:ascii="Times New Roman" w:eastAsia="Arial" w:hAnsi="Times New Roman" w:cs="Times New Roman"/>
          <w:sz w:val="24"/>
          <w:szCs w:val="24"/>
          <w:lang w:eastAsia="zh-CN"/>
        </w:rPr>
        <w:t xml:space="preserve">, o Curso de </w:t>
      </w:r>
      <w:r>
        <w:rPr>
          <w:rFonts w:ascii="Times New Roman" w:eastAsia="Arial" w:hAnsi="Times New Roman" w:cs="Times New Roman"/>
          <w:sz w:val="24"/>
          <w:szCs w:val="24"/>
          <w:lang w:eastAsia="zh-CN"/>
        </w:rPr>
        <w:t xml:space="preserve">Letras </w:t>
      </w:r>
      <w:r w:rsidRPr="00E237DC">
        <w:rPr>
          <w:rFonts w:ascii="Times New Roman" w:eastAsia="Arial" w:hAnsi="Times New Roman" w:cs="Times New Roman"/>
          <w:sz w:val="24"/>
          <w:szCs w:val="24"/>
          <w:lang w:eastAsia="zh-CN"/>
        </w:rPr>
        <w:t>L</w:t>
      </w:r>
      <w:r>
        <w:rPr>
          <w:rFonts w:ascii="Times New Roman" w:eastAsia="Arial" w:hAnsi="Times New Roman" w:cs="Times New Roman"/>
          <w:sz w:val="24"/>
          <w:szCs w:val="24"/>
          <w:lang w:eastAsia="zh-CN"/>
        </w:rPr>
        <w:t>íngua Portuguesa e Literaturas</w:t>
      </w:r>
      <w:r w:rsidRPr="00E237DC">
        <w:rPr>
          <w:rFonts w:ascii="Times New Roman" w:eastAsia="Arial" w:hAnsi="Times New Roman" w:cs="Times New Roman"/>
          <w:sz w:val="24"/>
          <w:szCs w:val="24"/>
          <w:lang w:eastAsia="zh-CN"/>
        </w:rPr>
        <w:t xml:space="preserve"> </w:t>
      </w:r>
      <w:proofErr w:type="gramStart"/>
      <w:r w:rsidRPr="00E237DC">
        <w:rPr>
          <w:rFonts w:ascii="Times New Roman" w:eastAsia="Arial" w:hAnsi="Times New Roman" w:cs="Times New Roman"/>
          <w:sz w:val="24"/>
          <w:szCs w:val="24"/>
          <w:lang w:eastAsia="zh-CN"/>
        </w:rPr>
        <w:t>deverá ser enquadrado</w:t>
      </w:r>
      <w:proofErr w:type="gramEnd"/>
      <w:r w:rsidRPr="00E237DC">
        <w:rPr>
          <w:rFonts w:ascii="Times New Roman" w:eastAsia="Arial" w:hAnsi="Times New Roman" w:cs="Times New Roman"/>
          <w:sz w:val="24"/>
          <w:szCs w:val="24"/>
          <w:lang w:eastAsia="zh-CN"/>
        </w:rPr>
        <w:t xml:space="preserve"> no novo Sistema Nacional de Avaliação da Educação Superior, SINAES, criado pela Lei n° 10.861, de 14 de abril de 2004 e regulamentado pela Portaria MEC n.º 2.051, de 09 de julho de 2004. Em nível de instituição, o Curso será avaliado periodicamente pelo sistema vigente de Avaliação Institucional da UEMASUL.</w:t>
      </w:r>
    </w:p>
    <w:p w14:paraId="294880BD" w14:textId="64FFF6E7" w:rsidR="008360CC" w:rsidRDefault="008360CC" w:rsidP="008360CC">
      <w:pPr>
        <w:spacing w:after="0" w:line="360" w:lineRule="auto"/>
        <w:ind w:firstLine="1134"/>
        <w:contextualSpacing/>
        <w:jc w:val="both"/>
        <w:rPr>
          <w:rFonts w:ascii="Times New Roman" w:hAnsi="Times New Roman" w:cs="Times New Roman"/>
          <w:sz w:val="24"/>
          <w:szCs w:val="24"/>
        </w:rPr>
      </w:pPr>
      <w:r>
        <w:rPr>
          <w:rFonts w:ascii="Times New Roman" w:eastAsia="Arial" w:hAnsi="Times New Roman" w:cs="Times New Roman"/>
          <w:sz w:val="24"/>
          <w:szCs w:val="24"/>
          <w:lang w:eastAsia="zh-CN"/>
        </w:rPr>
        <w:t xml:space="preserve">Quanto à </w:t>
      </w:r>
      <w:bookmarkStart w:id="62" w:name="__RefHeading__78_650350357"/>
      <w:bookmarkStart w:id="63" w:name="_Toc369248618"/>
      <w:bookmarkStart w:id="64" w:name="_Toc522176305"/>
      <w:bookmarkEnd w:id="62"/>
      <w:r w:rsidRPr="00E310A1">
        <w:rPr>
          <w:rFonts w:ascii="Times New Roman" w:eastAsia="Arial" w:hAnsi="Times New Roman" w:cs="Times New Roman"/>
          <w:iCs/>
          <w:sz w:val="24"/>
          <w:szCs w:val="24"/>
          <w:lang w:eastAsia="zh-CN"/>
        </w:rPr>
        <w:t>Avaliação Interna</w:t>
      </w:r>
      <w:bookmarkEnd w:id="63"/>
      <w:bookmarkEnd w:id="64"/>
      <w:r>
        <w:rPr>
          <w:rFonts w:ascii="Times New Roman" w:eastAsia="Arial" w:hAnsi="Times New Roman" w:cs="Times New Roman"/>
          <w:iCs/>
          <w:sz w:val="24"/>
          <w:szCs w:val="24"/>
          <w:lang w:eastAsia="zh-CN"/>
        </w:rPr>
        <w:t xml:space="preserve">, tem-se: </w:t>
      </w:r>
      <w:proofErr w:type="gramStart"/>
      <w:r>
        <w:rPr>
          <w:rFonts w:ascii="Times New Roman" w:eastAsia="Arial" w:hAnsi="Times New Roman" w:cs="Times New Roman"/>
          <w:iCs/>
          <w:sz w:val="24"/>
          <w:szCs w:val="24"/>
          <w:lang w:eastAsia="zh-CN"/>
        </w:rPr>
        <w:t>o</w:t>
      </w:r>
      <w:r w:rsidRPr="00E237DC">
        <w:rPr>
          <w:rFonts w:ascii="Times New Roman" w:eastAsia="Arial" w:hAnsi="Times New Roman" w:cs="Times New Roman"/>
          <w:sz w:val="24"/>
          <w:szCs w:val="24"/>
          <w:lang w:eastAsia="zh-CN"/>
        </w:rPr>
        <w:t xml:space="preserve"> Curso de </w:t>
      </w:r>
      <w:r>
        <w:rPr>
          <w:rFonts w:ascii="Times New Roman" w:eastAsia="Arial" w:hAnsi="Times New Roman" w:cs="Times New Roman"/>
          <w:sz w:val="24"/>
          <w:szCs w:val="24"/>
          <w:lang w:eastAsia="zh-CN"/>
        </w:rPr>
        <w:t>Letras Língua Portuguesa e Literaturas</w:t>
      </w:r>
      <w:r w:rsidRPr="00E237DC">
        <w:rPr>
          <w:rFonts w:ascii="Times New Roman" w:eastAsia="Arial" w:hAnsi="Times New Roman" w:cs="Times New Roman"/>
          <w:sz w:val="24"/>
          <w:szCs w:val="24"/>
          <w:lang w:eastAsia="zh-CN"/>
        </w:rPr>
        <w:t xml:space="preserve"> faz</w:t>
      </w:r>
      <w:proofErr w:type="gramEnd"/>
      <w:r w:rsidRPr="00E237DC">
        <w:rPr>
          <w:rFonts w:ascii="Times New Roman" w:eastAsia="Arial" w:hAnsi="Times New Roman" w:cs="Times New Roman"/>
          <w:sz w:val="24"/>
          <w:szCs w:val="24"/>
          <w:lang w:eastAsia="zh-CN"/>
        </w:rPr>
        <w:t xml:space="preserve"> parte do Centro de Ciências</w:t>
      </w:r>
      <w:r>
        <w:rPr>
          <w:rFonts w:ascii="Times New Roman" w:eastAsia="Arial" w:hAnsi="Times New Roman" w:cs="Times New Roman"/>
          <w:sz w:val="24"/>
          <w:szCs w:val="24"/>
          <w:lang w:eastAsia="zh-CN"/>
        </w:rPr>
        <w:t xml:space="preserve"> Agrárias,</w:t>
      </w:r>
      <w:r w:rsidRPr="00E237DC">
        <w:rPr>
          <w:rFonts w:ascii="Times New Roman" w:eastAsia="Arial" w:hAnsi="Times New Roman" w:cs="Times New Roman"/>
          <w:sz w:val="24"/>
          <w:szCs w:val="24"/>
          <w:lang w:eastAsia="zh-CN"/>
        </w:rPr>
        <w:t xml:space="preserve"> Naturais e </w:t>
      </w:r>
      <w:r>
        <w:rPr>
          <w:rFonts w:ascii="Times New Roman" w:eastAsia="Arial" w:hAnsi="Times New Roman" w:cs="Times New Roman"/>
          <w:sz w:val="24"/>
          <w:szCs w:val="24"/>
          <w:lang w:eastAsia="zh-CN"/>
        </w:rPr>
        <w:t>Letras –</w:t>
      </w:r>
      <w:r w:rsidR="00893020">
        <w:rPr>
          <w:rFonts w:ascii="Times New Roman" w:eastAsia="Arial" w:hAnsi="Times New Roman" w:cs="Times New Roman"/>
          <w:sz w:val="24"/>
          <w:szCs w:val="24"/>
          <w:lang w:eastAsia="zh-CN"/>
        </w:rPr>
        <w:t xml:space="preserve"> CCAN</w:t>
      </w:r>
      <w:r>
        <w:rPr>
          <w:rFonts w:ascii="Times New Roman" w:eastAsia="Arial" w:hAnsi="Times New Roman" w:cs="Times New Roman"/>
          <w:sz w:val="24"/>
          <w:szCs w:val="24"/>
          <w:lang w:eastAsia="zh-CN"/>
        </w:rPr>
        <w:t>L</w:t>
      </w:r>
      <w:r w:rsidRPr="00E237DC">
        <w:rPr>
          <w:rFonts w:ascii="Times New Roman" w:eastAsia="Arial" w:hAnsi="Times New Roman" w:cs="Times New Roman"/>
          <w:sz w:val="24"/>
          <w:szCs w:val="24"/>
          <w:lang w:eastAsia="zh-CN"/>
        </w:rPr>
        <w:t>. Possui</w:t>
      </w:r>
      <w:r w:rsidR="0033014A">
        <w:rPr>
          <w:rFonts w:ascii="Times New Roman" w:eastAsia="Arial" w:hAnsi="Times New Roman" w:cs="Times New Roman"/>
          <w:sz w:val="24"/>
          <w:szCs w:val="24"/>
          <w:lang w:eastAsia="zh-CN"/>
        </w:rPr>
        <w:t>rá</w:t>
      </w:r>
      <w:r w:rsidRPr="00E237DC">
        <w:rPr>
          <w:rFonts w:ascii="Times New Roman" w:eastAsia="Arial" w:hAnsi="Times New Roman" w:cs="Times New Roman"/>
          <w:sz w:val="24"/>
          <w:szCs w:val="24"/>
          <w:lang w:eastAsia="zh-CN"/>
        </w:rPr>
        <w:t xml:space="preserve"> um Colegiado, formado pelo Diretor do curso, representantes de docentes e discentes. A parte administrativa do Curso segu</w:t>
      </w:r>
      <w:r w:rsidR="0033014A">
        <w:rPr>
          <w:rFonts w:ascii="Times New Roman" w:eastAsia="Arial" w:hAnsi="Times New Roman" w:cs="Times New Roman"/>
          <w:sz w:val="24"/>
          <w:szCs w:val="24"/>
          <w:lang w:eastAsia="zh-CN"/>
        </w:rPr>
        <w:t>irá</w:t>
      </w:r>
      <w:r w:rsidR="00893020">
        <w:rPr>
          <w:rFonts w:ascii="Times New Roman" w:eastAsia="Arial" w:hAnsi="Times New Roman" w:cs="Times New Roman"/>
          <w:sz w:val="24"/>
          <w:szCs w:val="24"/>
          <w:lang w:eastAsia="zh-CN"/>
        </w:rPr>
        <w:t xml:space="preserve"> as normas do regimento da</w:t>
      </w:r>
      <w:r w:rsidRPr="00E237DC">
        <w:rPr>
          <w:rFonts w:ascii="Times New Roman" w:eastAsia="Arial" w:hAnsi="Times New Roman" w:cs="Times New Roman"/>
          <w:sz w:val="24"/>
          <w:szCs w:val="24"/>
          <w:lang w:eastAsia="zh-CN"/>
        </w:rPr>
        <w:t xml:space="preserve"> UEMASUL. </w:t>
      </w:r>
      <w:r>
        <w:rPr>
          <w:rFonts w:ascii="Times New Roman" w:eastAsia="Arial" w:hAnsi="Times New Roman" w:cs="Times New Roman"/>
          <w:sz w:val="24"/>
          <w:szCs w:val="24"/>
          <w:lang w:eastAsia="zh-CN"/>
        </w:rPr>
        <w:t xml:space="preserve">Portanto, </w:t>
      </w:r>
      <w:r w:rsidRPr="00DA37B5">
        <w:rPr>
          <w:rFonts w:ascii="Times New Roman" w:eastAsia="Arial" w:hAnsi="Times New Roman" w:cs="Times New Roman"/>
          <w:sz w:val="24"/>
          <w:szCs w:val="24"/>
          <w:lang w:eastAsia="zh-CN"/>
        </w:rPr>
        <w:t xml:space="preserve">o Curso será avaliado periodicamente pelo sistema vigente de Avaliação Institucional da UEMASUL. </w:t>
      </w:r>
      <w:r w:rsidRPr="00DA37B5">
        <w:rPr>
          <w:rFonts w:ascii="Times New Roman" w:hAnsi="Times New Roman" w:cs="Times New Roman"/>
          <w:sz w:val="24"/>
          <w:szCs w:val="24"/>
        </w:rPr>
        <w:t xml:space="preserve">No que se refere à avaliação institucional, o NDE </w:t>
      </w:r>
      <w:r w:rsidR="0033014A">
        <w:rPr>
          <w:rFonts w:ascii="Times New Roman" w:hAnsi="Times New Roman" w:cs="Times New Roman"/>
          <w:sz w:val="24"/>
          <w:szCs w:val="24"/>
        </w:rPr>
        <w:t xml:space="preserve">tem o </w:t>
      </w:r>
      <w:r w:rsidRPr="00DA37B5">
        <w:rPr>
          <w:rFonts w:ascii="Times New Roman" w:hAnsi="Times New Roman" w:cs="Times New Roman"/>
          <w:sz w:val="24"/>
          <w:szCs w:val="24"/>
        </w:rPr>
        <w:t>comprom</w:t>
      </w:r>
      <w:r w:rsidR="0033014A">
        <w:rPr>
          <w:rFonts w:ascii="Times New Roman" w:hAnsi="Times New Roman" w:cs="Times New Roman"/>
          <w:sz w:val="24"/>
          <w:szCs w:val="24"/>
        </w:rPr>
        <w:t xml:space="preserve">isso de </w:t>
      </w:r>
      <w:r w:rsidRPr="00DA37B5">
        <w:rPr>
          <w:rFonts w:ascii="Times New Roman" w:hAnsi="Times New Roman" w:cs="Times New Roman"/>
          <w:sz w:val="24"/>
          <w:szCs w:val="24"/>
        </w:rPr>
        <w:t xml:space="preserve">consultar anualmente os dados obtidos das avaliações fornecidos pela Comissão Própria de Avaliação (CPA) e pelo Exame Nacional de Desempenho de Estudantes (ENADE) e promover debates que permitam a atualização dos critérios de avaliação e estratégias de ensino. A </w:t>
      </w:r>
      <w:proofErr w:type="spellStart"/>
      <w:r w:rsidRPr="00DA37B5">
        <w:rPr>
          <w:rFonts w:ascii="Times New Roman" w:hAnsi="Times New Roman" w:cs="Times New Roman"/>
          <w:sz w:val="24"/>
          <w:szCs w:val="24"/>
        </w:rPr>
        <w:t>autoavaliação</w:t>
      </w:r>
      <w:proofErr w:type="spellEnd"/>
      <w:r w:rsidRPr="00DA37B5">
        <w:rPr>
          <w:rFonts w:ascii="Times New Roman" w:hAnsi="Times New Roman" w:cs="Times New Roman"/>
          <w:sz w:val="24"/>
          <w:szCs w:val="24"/>
        </w:rPr>
        <w:t xml:space="preserve"> do curso pode</w:t>
      </w:r>
      <w:r w:rsidR="0033014A">
        <w:rPr>
          <w:rFonts w:ascii="Times New Roman" w:hAnsi="Times New Roman" w:cs="Times New Roman"/>
          <w:sz w:val="24"/>
          <w:szCs w:val="24"/>
        </w:rPr>
        <w:t>rá</w:t>
      </w:r>
      <w:r w:rsidRPr="00DA37B5">
        <w:rPr>
          <w:rFonts w:ascii="Times New Roman" w:hAnsi="Times New Roman" w:cs="Times New Roman"/>
          <w:sz w:val="24"/>
          <w:szCs w:val="24"/>
        </w:rPr>
        <w:t xml:space="preserve"> ser realizada mediante: abertura de fóruns; reuniões periódicas; debates; mesas redondas; ouvidorias; que permitam a participação dialógica entre docentes e discentes em prol da reflexão e da construção contínua do Curso de Letras Língua Portuguesa e Literaturas. Nesse ínterim, visa-se ainda um acompanhamento direto dos egressos, buscando atendê-los a partir de sugestões coletadas em instrumentos diversos, tais como: questionários, entrevistas, fóruns, entre outros.</w:t>
      </w:r>
    </w:p>
    <w:p w14:paraId="4EC4D94D" w14:textId="674490FE" w:rsidR="008360CC" w:rsidRDefault="008360CC" w:rsidP="008360CC">
      <w:pPr>
        <w:pStyle w:val="PargrafodaLista"/>
        <w:suppressAutoHyphens/>
        <w:spacing w:after="120" w:line="360" w:lineRule="auto"/>
        <w:ind w:left="0" w:firstLine="1134"/>
        <w:contextualSpacing w:val="0"/>
        <w:jc w:val="both"/>
        <w:outlineLvl w:val="0"/>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 xml:space="preserve">E, quanto à </w:t>
      </w:r>
      <w:bookmarkStart w:id="65" w:name="__RefHeading__80_650350357"/>
      <w:bookmarkStart w:id="66" w:name="_Toc369248619"/>
      <w:bookmarkStart w:id="67" w:name="_Toc522176306"/>
      <w:bookmarkEnd w:id="65"/>
      <w:r w:rsidRPr="00E310A1">
        <w:rPr>
          <w:rFonts w:ascii="Times New Roman" w:eastAsia="Arial" w:hAnsi="Times New Roman" w:cs="Times New Roman"/>
          <w:iCs/>
          <w:sz w:val="24"/>
          <w:szCs w:val="24"/>
          <w:lang w:eastAsia="zh-CN"/>
        </w:rPr>
        <w:t>Avaliação da aprendizagem</w:t>
      </w:r>
      <w:bookmarkEnd w:id="66"/>
      <w:bookmarkEnd w:id="67"/>
      <w:r>
        <w:rPr>
          <w:rFonts w:ascii="Times New Roman" w:eastAsia="Arial" w:hAnsi="Times New Roman" w:cs="Times New Roman"/>
          <w:iCs/>
          <w:sz w:val="24"/>
          <w:szCs w:val="24"/>
          <w:lang w:eastAsia="zh-CN"/>
        </w:rPr>
        <w:t>, tem-se: a</w:t>
      </w:r>
      <w:r w:rsidRPr="00E237DC">
        <w:rPr>
          <w:rFonts w:ascii="Times New Roman" w:eastAsia="Arial" w:hAnsi="Times New Roman" w:cs="Times New Roman"/>
          <w:sz w:val="24"/>
          <w:szCs w:val="24"/>
          <w:lang w:eastAsia="zh-CN"/>
        </w:rPr>
        <w:t xml:space="preserve"> avaliação das disciplinas obrigatórias e </w:t>
      </w:r>
      <w:r>
        <w:rPr>
          <w:rFonts w:ascii="Times New Roman" w:eastAsia="Arial" w:hAnsi="Times New Roman" w:cs="Times New Roman"/>
          <w:sz w:val="24"/>
          <w:szCs w:val="24"/>
          <w:lang w:eastAsia="zh-CN"/>
        </w:rPr>
        <w:t>ele</w:t>
      </w:r>
      <w:r w:rsidRPr="00E237DC">
        <w:rPr>
          <w:rFonts w:ascii="Times New Roman" w:eastAsia="Arial" w:hAnsi="Times New Roman" w:cs="Times New Roman"/>
          <w:sz w:val="24"/>
          <w:szCs w:val="24"/>
          <w:lang w:eastAsia="zh-CN"/>
        </w:rPr>
        <w:t>tivas será realizada segundo os critérios do docente responsável, em acordo com o regimento da Instituição. As</w:t>
      </w:r>
      <w:r>
        <w:rPr>
          <w:rFonts w:ascii="Times New Roman" w:eastAsia="Arial" w:hAnsi="Times New Roman" w:cs="Times New Roman"/>
          <w:sz w:val="24"/>
          <w:szCs w:val="24"/>
          <w:lang w:eastAsia="zh-CN"/>
        </w:rPr>
        <w:t xml:space="preserve"> avaliações da disciplina TCC</w:t>
      </w:r>
      <w:r w:rsidRPr="00E237DC">
        <w:rPr>
          <w:rFonts w:ascii="Times New Roman" w:eastAsia="Arial" w:hAnsi="Times New Roman" w:cs="Times New Roman"/>
          <w:sz w:val="24"/>
          <w:szCs w:val="24"/>
          <w:lang w:eastAsia="zh-CN"/>
        </w:rPr>
        <w:t xml:space="preserve"> deverão atender ao estabelecido pelas normas específicas do curso, assim como as das disciplinas de Estágio Curricular Supervisionado deverão também estar em acordo co</w:t>
      </w:r>
      <w:r>
        <w:rPr>
          <w:rFonts w:ascii="Times New Roman" w:eastAsia="Arial" w:hAnsi="Times New Roman" w:cs="Times New Roman"/>
          <w:sz w:val="24"/>
          <w:szCs w:val="24"/>
          <w:lang w:eastAsia="zh-CN"/>
        </w:rPr>
        <w:t>m as normas específicas institucionais</w:t>
      </w:r>
      <w:r w:rsidRPr="00E237DC">
        <w:rPr>
          <w:rFonts w:ascii="Times New Roman" w:eastAsia="Arial" w:hAnsi="Times New Roman" w:cs="Times New Roman"/>
          <w:sz w:val="24"/>
          <w:szCs w:val="24"/>
          <w:lang w:eastAsia="zh-CN"/>
        </w:rPr>
        <w:t xml:space="preserve">. </w:t>
      </w:r>
    </w:p>
    <w:p w14:paraId="1C896EE5" w14:textId="77777777" w:rsidR="00920977" w:rsidRPr="0079540D" w:rsidRDefault="0079540D" w:rsidP="0079540D">
      <w:pPr>
        <w:spacing w:after="120" w:line="360" w:lineRule="auto"/>
        <w:contextualSpacing/>
        <w:jc w:val="both"/>
        <w:rPr>
          <w:rFonts w:ascii="Times New Roman" w:eastAsia="SimSun" w:hAnsi="Times New Roman" w:cs="Times New Roman"/>
          <w:b/>
          <w:sz w:val="24"/>
          <w:szCs w:val="24"/>
          <w:lang w:eastAsia="pt-BR"/>
        </w:rPr>
      </w:pPr>
      <w:r w:rsidRPr="0079540D">
        <w:rPr>
          <w:rFonts w:ascii="Times New Roman" w:eastAsia="SimSun" w:hAnsi="Times New Roman" w:cs="Times New Roman"/>
          <w:b/>
          <w:sz w:val="24"/>
          <w:szCs w:val="24"/>
          <w:lang w:eastAsia="pt-BR"/>
        </w:rPr>
        <w:lastRenderedPageBreak/>
        <w:t>8.10 Tecnologias da Informação e Comunicação (TIC) no processo de ensino-aprendizagem</w:t>
      </w:r>
    </w:p>
    <w:p w14:paraId="5F70095A" w14:textId="77777777" w:rsidR="0079540D" w:rsidRDefault="0079540D" w:rsidP="0079540D">
      <w:pPr>
        <w:spacing w:after="120" w:line="360" w:lineRule="auto"/>
        <w:contextualSpacing/>
        <w:jc w:val="both"/>
        <w:rPr>
          <w:rFonts w:ascii="Times New Roman" w:eastAsia="SimSun" w:hAnsi="Times New Roman" w:cs="Times New Roman"/>
          <w:sz w:val="24"/>
          <w:szCs w:val="24"/>
          <w:lang w:eastAsia="pt-BR"/>
        </w:rPr>
      </w:pPr>
    </w:p>
    <w:p w14:paraId="6823AA71" w14:textId="77777777" w:rsidR="00A917EE" w:rsidRPr="00A917EE" w:rsidRDefault="00A917EE" w:rsidP="00A917EE">
      <w:pPr>
        <w:spacing w:after="120" w:line="360" w:lineRule="auto"/>
        <w:ind w:firstLine="1134"/>
        <w:contextualSpacing/>
        <w:jc w:val="both"/>
        <w:rPr>
          <w:rFonts w:ascii="Times New Roman" w:eastAsia="SimSun" w:hAnsi="Times New Roman" w:cs="Times New Roman"/>
          <w:sz w:val="24"/>
          <w:szCs w:val="24"/>
          <w:lang w:eastAsia="pt-BR"/>
        </w:rPr>
      </w:pPr>
      <w:r w:rsidRPr="00A917EE">
        <w:rPr>
          <w:rFonts w:ascii="Times New Roman" w:hAnsi="Times New Roman" w:cs="Times New Roman"/>
          <w:sz w:val="24"/>
          <w:szCs w:val="24"/>
        </w:rPr>
        <w:t xml:space="preserve">As instituições de ensino buscam se adequar e instrumentalizar para atender as demandas da sociedade contemporânea, pois as </w:t>
      </w:r>
      <w:proofErr w:type="spellStart"/>
      <w:r w:rsidRPr="00A917EE">
        <w:rPr>
          <w:rFonts w:ascii="Times New Roman" w:hAnsi="Times New Roman" w:cs="Times New Roman"/>
          <w:sz w:val="24"/>
          <w:szCs w:val="24"/>
        </w:rPr>
        <w:t>TICs</w:t>
      </w:r>
      <w:proofErr w:type="spellEnd"/>
      <w:r w:rsidRPr="00A917EE">
        <w:rPr>
          <w:rFonts w:ascii="Times New Roman" w:hAnsi="Times New Roman" w:cs="Times New Roman"/>
          <w:sz w:val="24"/>
          <w:szCs w:val="24"/>
        </w:rPr>
        <w:t xml:space="preserve"> assumiram uma função importante em termos de instrumento pedagógico. Como apoio ao processo de ensino-aprendizagem, só funciona se for cuidadosamente planejada e controlada, para se evitar desperdícios de tempo e recursos financeiros. Em meio à complexidade do aprender, é importante a busca de novas metodologias de ensino, entendendo-se que seu uso traz possibilidades que geram maneiras diferentes de ensinar/aprender.</w:t>
      </w:r>
    </w:p>
    <w:p w14:paraId="3B4EAEB5" w14:textId="77777777" w:rsidR="0079540D" w:rsidRPr="00A917EE" w:rsidRDefault="0097315E" w:rsidP="00A917EE">
      <w:pPr>
        <w:spacing w:after="120" w:line="360" w:lineRule="auto"/>
        <w:ind w:firstLine="1134"/>
        <w:contextualSpacing/>
        <w:jc w:val="both"/>
        <w:rPr>
          <w:rFonts w:ascii="Times New Roman" w:hAnsi="Times New Roman" w:cs="Times New Roman"/>
          <w:sz w:val="24"/>
          <w:szCs w:val="24"/>
        </w:rPr>
      </w:pPr>
      <w:r w:rsidRPr="00A917EE">
        <w:rPr>
          <w:rFonts w:ascii="Times New Roman" w:hAnsi="Times New Roman" w:cs="Times New Roman"/>
          <w:sz w:val="24"/>
          <w:szCs w:val="24"/>
        </w:rPr>
        <w:t xml:space="preserve">A UEMASUL possui uma página eletrônica no domínio </w:t>
      </w:r>
      <w:proofErr w:type="gramStart"/>
      <w:r w:rsidRPr="00A917EE">
        <w:rPr>
          <w:rFonts w:ascii="Times New Roman" w:hAnsi="Times New Roman" w:cs="Times New Roman"/>
          <w:sz w:val="24"/>
          <w:szCs w:val="24"/>
        </w:rPr>
        <w:t>edu</w:t>
      </w:r>
      <w:proofErr w:type="gramEnd"/>
      <w:r w:rsidRPr="00A917EE">
        <w:rPr>
          <w:rFonts w:ascii="Times New Roman" w:hAnsi="Times New Roman" w:cs="Times New Roman"/>
          <w:sz w:val="24"/>
          <w:szCs w:val="24"/>
        </w:rPr>
        <w:t>.br. O sítio oficial é acessada no endereço http://www.uemasul.edu.br. Na página, estão hospedados os serviços de rotinas acadêmicas, os editais, as licitações, o correio eletrônico, os Projetos Políticos Pedagógicos, a legislação acadêmica, as notícias, o acesso à Ouvidoria, os eventos da UEMASUL, o acesso a portais estaduais e a portais nacionais ligados à Educação Superior.</w:t>
      </w:r>
    </w:p>
    <w:p w14:paraId="549120AE" w14:textId="77777777" w:rsidR="0097315E" w:rsidRPr="00A917EE" w:rsidRDefault="0097315E" w:rsidP="00A917EE">
      <w:pPr>
        <w:spacing w:after="120" w:line="360" w:lineRule="auto"/>
        <w:ind w:firstLine="1134"/>
        <w:contextualSpacing/>
        <w:jc w:val="both"/>
        <w:rPr>
          <w:rFonts w:ascii="Times New Roman" w:hAnsi="Times New Roman" w:cs="Times New Roman"/>
          <w:sz w:val="24"/>
          <w:szCs w:val="24"/>
        </w:rPr>
      </w:pPr>
      <w:r w:rsidRPr="00A917EE">
        <w:rPr>
          <w:rFonts w:ascii="Times New Roman" w:hAnsi="Times New Roman" w:cs="Times New Roman"/>
          <w:sz w:val="24"/>
          <w:szCs w:val="24"/>
        </w:rPr>
        <w:t>O parque de informática da UEMASUL está interligado em rede com acesso aos sistemas administrativo-acadêmicos (internet pública e intranet do Governo do Estado do Maranhão).</w:t>
      </w:r>
      <w:r w:rsidR="00A917EE" w:rsidRPr="00A917EE">
        <w:rPr>
          <w:rFonts w:ascii="Times New Roman" w:hAnsi="Times New Roman" w:cs="Times New Roman"/>
          <w:sz w:val="24"/>
          <w:szCs w:val="24"/>
        </w:rPr>
        <w:t xml:space="preserve"> Observa-se que o campus Estreito da</w:t>
      </w:r>
      <w:r w:rsidRPr="00A917EE">
        <w:rPr>
          <w:rFonts w:ascii="Times New Roman" w:hAnsi="Times New Roman" w:cs="Times New Roman"/>
          <w:sz w:val="24"/>
          <w:szCs w:val="24"/>
        </w:rPr>
        <w:t xml:space="preserve"> UEMASUL </w:t>
      </w:r>
      <w:r w:rsidR="00A917EE" w:rsidRPr="00A917EE">
        <w:rPr>
          <w:rFonts w:ascii="Times New Roman" w:hAnsi="Times New Roman" w:cs="Times New Roman"/>
          <w:sz w:val="24"/>
          <w:szCs w:val="24"/>
        </w:rPr>
        <w:t>receberá</w:t>
      </w:r>
      <w:r w:rsidRPr="00A917EE">
        <w:rPr>
          <w:rFonts w:ascii="Times New Roman" w:hAnsi="Times New Roman" w:cs="Times New Roman"/>
          <w:sz w:val="24"/>
          <w:szCs w:val="24"/>
        </w:rPr>
        <w:t xml:space="preserve"> infraestrutura de tecnologia da informação e comunicação</w:t>
      </w:r>
      <w:r w:rsidR="00A917EE" w:rsidRPr="00A917EE">
        <w:rPr>
          <w:rFonts w:ascii="Times New Roman" w:hAnsi="Times New Roman" w:cs="Times New Roman"/>
          <w:sz w:val="24"/>
          <w:szCs w:val="24"/>
        </w:rPr>
        <w:t xml:space="preserve"> </w:t>
      </w:r>
      <w:proofErr w:type="gramStart"/>
      <w:r w:rsidR="00A917EE" w:rsidRPr="00A917EE">
        <w:rPr>
          <w:rFonts w:ascii="Times New Roman" w:hAnsi="Times New Roman" w:cs="Times New Roman"/>
          <w:sz w:val="24"/>
          <w:szCs w:val="24"/>
        </w:rPr>
        <w:t>necessário</w:t>
      </w:r>
      <w:proofErr w:type="gramEnd"/>
      <w:r w:rsidR="00A917EE" w:rsidRPr="00A917EE">
        <w:rPr>
          <w:rFonts w:ascii="Times New Roman" w:hAnsi="Times New Roman" w:cs="Times New Roman"/>
          <w:sz w:val="24"/>
          <w:szCs w:val="24"/>
        </w:rPr>
        <w:t xml:space="preserve"> ao desenvolvimento de suas atividades, dispondo de r</w:t>
      </w:r>
      <w:r w:rsidRPr="00A917EE">
        <w:rPr>
          <w:rFonts w:ascii="Times New Roman" w:hAnsi="Times New Roman" w:cs="Times New Roman"/>
          <w:sz w:val="24"/>
          <w:szCs w:val="24"/>
        </w:rPr>
        <w:t xml:space="preserve">ede, servidores, nobreaks, geradores, desktops, notebooks, impressoras, comunicação </w:t>
      </w:r>
      <w:proofErr w:type="spellStart"/>
      <w:r w:rsidRPr="00A917EE">
        <w:rPr>
          <w:rFonts w:ascii="Times New Roman" w:hAnsi="Times New Roman" w:cs="Times New Roman"/>
          <w:i/>
          <w:sz w:val="24"/>
          <w:szCs w:val="24"/>
        </w:rPr>
        <w:t>intercampi</w:t>
      </w:r>
      <w:proofErr w:type="spellEnd"/>
      <w:r w:rsidRPr="00A917EE">
        <w:rPr>
          <w:rFonts w:ascii="Times New Roman" w:hAnsi="Times New Roman" w:cs="Times New Roman"/>
          <w:sz w:val="24"/>
          <w:szCs w:val="24"/>
        </w:rPr>
        <w:t xml:space="preserve"> (via links), software básico, sistema de software e laboratório de informática</w:t>
      </w:r>
      <w:r w:rsidR="00A917EE" w:rsidRPr="00A917EE">
        <w:rPr>
          <w:rFonts w:ascii="Times New Roman" w:hAnsi="Times New Roman" w:cs="Times New Roman"/>
          <w:sz w:val="24"/>
          <w:szCs w:val="24"/>
        </w:rPr>
        <w:t>.</w:t>
      </w:r>
    </w:p>
    <w:p w14:paraId="5E9FA5A0" w14:textId="77777777" w:rsidR="00A917EE" w:rsidRDefault="00A917EE" w:rsidP="00A917EE">
      <w:pPr>
        <w:spacing w:after="120" w:line="360" w:lineRule="auto"/>
        <w:ind w:firstLine="1134"/>
        <w:contextualSpacing/>
        <w:jc w:val="both"/>
        <w:rPr>
          <w:rFonts w:ascii="Times New Roman" w:hAnsi="Times New Roman" w:cs="Times New Roman"/>
          <w:sz w:val="24"/>
          <w:szCs w:val="24"/>
        </w:rPr>
      </w:pPr>
    </w:p>
    <w:p w14:paraId="43B6A539" w14:textId="77777777" w:rsidR="00C17730" w:rsidRDefault="00C17730" w:rsidP="00A917EE">
      <w:pPr>
        <w:spacing w:after="120" w:line="360" w:lineRule="auto"/>
        <w:ind w:firstLine="1134"/>
        <w:contextualSpacing/>
        <w:jc w:val="both"/>
        <w:rPr>
          <w:rFonts w:ascii="Times New Roman" w:hAnsi="Times New Roman" w:cs="Times New Roman"/>
          <w:sz w:val="24"/>
          <w:szCs w:val="24"/>
        </w:rPr>
      </w:pPr>
    </w:p>
    <w:p w14:paraId="34279138" w14:textId="77777777" w:rsidR="00920977" w:rsidRPr="008C5EB5" w:rsidRDefault="00A917EE" w:rsidP="00A24A38">
      <w:pPr>
        <w:spacing w:after="120" w:line="360" w:lineRule="auto"/>
        <w:contextualSpacing/>
        <w:jc w:val="both"/>
        <w:rPr>
          <w:rFonts w:ascii="Times New Roman" w:eastAsia="SimSun" w:hAnsi="Times New Roman" w:cs="Times New Roman"/>
          <w:b/>
          <w:sz w:val="24"/>
          <w:szCs w:val="24"/>
          <w:lang w:eastAsia="pt-BR"/>
        </w:rPr>
      </w:pPr>
      <w:proofErr w:type="gramStart"/>
      <w:r w:rsidRPr="008C5EB5">
        <w:rPr>
          <w:rFonts w:ascii="Times New Roman" w:eastAsia="SimSun" w:hAnsi="Times New Roman" w:cs="Times New Roman"/>
          <w:b/>
          <w:sz w:val="24"/>
          <w:szCs w:val="24"/>
          <w:lang w:eastAsia="pt-BR"/>
        </w:rPr>
        <w:t>8.11 Número</w:t>
      </w:r>
      <w:proofErr w:type="gramEnd"/>
      <w:r w:rsidRPr="008C5EB5">
        <w:rPr>
          <w:rFonts w:ascii="Times New Roman" w:eastAsia="SimSun" w:hAnsi="Times New Roman" w:cs="Times New Roman"/>
          <w:b/>
          <w:sz w:val="24"/>
          <w:szCs w:val="24"/>
          <w:lang w:eastAsia="pt-BR"/>
        </w:rPr>
        <w:t xml:space="preserve"> de Vagas</w:t>
      </w:r>
    </w:p>
    <w:p w14:paraId="6CFAE75C" w14:textId="77777777" w:rsidR="00A917EE" w:rsidRPr="00A24A38" w:rsidRDefault="00A917EE" w:rsidP="00A24A38">
      <w:pPr>
        <w:spacing w:after="120" w:line="360" w:lineRule="auto"/>
        <w:ind w:firstLine="1134"/>
        <w:contextualSpacing/>
        <w:jc w:val="both"/>
        <w:rPr>
          <w:rFonts w:ascii="Times New Roman" w:eastAsia="SimSun" w:hAnsi="Times New Roman" w:cs="Times New Roman"/>
          <w:sz w:val="24"/>
          <w:szCs w:val="24"/>
          <w:lang w:eastAsia="pt-BR"/>
        </w:rPr>
      </w:pPr>
    </w:p>
    <w:p w14:paraId="708AA257" w14:textId="77777777" w:rsidR="00A917EE" w:rsidRPr="00A24A38" w:rsidRDefault="00A24A38" w:rsidP="00A24A38">
      <w:pPr>
        <w:spacing w:after="120" w:line="360" w:lineRule="auto"/>
        <w:ind w:firstLine="1134"/>
        <w:contextualSpacing/>
        <w:jc w:val="both"/>
        <w:rPr>
          <w:rFonts w:ascii="Times New Roman" w:eastAsia="SimSun" w:hAnsi="Times New Roman" w:cs="Times New Roman"/>
          <w:sz w:val="24"/>
          <w:szCs w:val="24"/>
          <w:lang w:eastAsia="pt-BR"/>
        </w:rPr>
      </w:pPr>
      <w:r w:rsidRPr="00A24A38">
        <w:rPr>
          <w:rFonts w:ascii="Times New Roman" w:hAnsi="Times New Roman" w:cs="Times New Roman"/>
          <w:sz w:val="24"/>
          <w:szCs w:val="24"/>
        </w:rPr>
        <w:t xml:space="preserve">A UEMASUL </w:t>
      </w:r>
      <w:r w:rsidRPr="00A24A38">
        <w:rPr>
          <w:rFonts w:ascii="Times New Roman" w:hAnsi="Times New Roman" w:cs="Times New Roman"/>
          <w:i/>
          <w:sz w:val="24"/>
          <w:szCs w:val="24"/>
        </w:rPr>
        <w:t>campus</w:t>
      </w:r>
      <w:r w:rsidRPr="00A24A38">
        <w:rPr>
          <w:rFonts w:ascii="Times New Roman" w:hAnsi="Times New Roman" w:cs="Times New Roman"/>
          <w:sz w:val="24"/>
          <w:szCs w:val="24"/>
        </w:rPr>
        <w:t xml:space="preserve"> Estreito ofertará 40 (quarenta) vagas semestrais no turno noturno. Para a definição do quantitativo de vagas a instituição trabalha com critérios como a dimensão do corpo docente e condições de infraestrutura da IES.</w:t>
      </w:r>
    </w:p>
    <w:p w14:paraId="1182CF6E" w14:textId="77777777" w:rsidR="00920977" w:rsidRDefault="00920977" w:rsidP="00A24A38">
      <w:pPr>
        <w:spacing w:after="120" w:line="360" w:lineRule="auto"/>
        <w:contextualSpacing/>
        <w:jc w:val="both"/>
        <w:rPr>
          <w:rFonts w:ascii="Times New Roman" w:eastAsia="SimSun" w:hAnsi="Times New Roman" w:cs="Times New Roman"/>
          <w:sz w:val="24"/>
          <w:szCs w:val="24"/>
          <w:lang w:eastAsia="pt-BR"/>
        </w:rPr>
      </w:pPr>
    </w:p>
    <w:p w14:paraId="625C711F" w14:textId="77777777" w:rsidR="00A24A38" w:rsidRDefault="00A24A38" w:rsidP="00A24A38">
      <w:pPr>
        <w:spacing w:after="120" w:line="360" w:lineRule="auto"/>
        <w:contextualSpacing/>
        <w:jc w:val="both"/>
        <w:rPr>
          <w:rFonts w:ascii="Times New Roman" w:eastAsia="SimSun" w:hAnsi="Times New Roman" w:cs="Times New Roman"/>
          <w:sz w:val="24"/>
          <w:szCs w:val="24"/>
          <w:lang w:eastAsia="pt-BR"/>
        </w:rPr>
      </w:pPr>
    </w:p>
    <w:p w14:paraId="56E1CE7D" w14:textId="77777777" w:rsidR="00C17730" w:rsidRPr="00A24A38" w:rsidRDefault="00C17730" w:rsidP="00A24A38">
      <w:pPr>
        <w:spacing w:after="120" w:line="360" w:lineRule="auto"/>
        <w:contextualSpacing/>
        <w:jc w:val="both"/>
        <w:rPr>
          <w:rFonts w:ascii="Times New Roman" w:eastAsia="SimSun" w:hAnsi="Times New Roman" w:cs="Times New Roman"/>
          <w:sz w:val="24"/>
          <w:szCs w:val="24"/>
          <w:lang w:eastAsia="pt-BR"/>
        </w:rPr>
      </w:pPr>
    </w:p>
    <w:p w14:paraId="0F6C9B04" w14:textId="77777777" w:rsidR="00A24A38" w:rsidRDefault="008C5EB5" w:rsidP="00A24A38">
      <w:pPr>
        <w:spacing w:after="120" w:line="360" w:lineRule="auto"/>
        <w:contextualSpacing/>
        <w:jc w:val="both"/>
        <w:rPr>
          <w:rFonts w:ascii="Times New Roman" w:eastAsiaTheme="minorEastAsia" w:hAnsi="Times New Roman" w:cs="Times New Roman"/>
          <w:b/>
          <w:bCs/>
          <w:kern w:val="24"/>
          <w:sz w:val="24"/>
          <w:szCs w:val="24"/>
        </w:rPr>
      </w:pPr>
      <w:r>
        <w:rPr>
          <w:rFonts w:ascii="Times New Roman" w:eastAsiaTheme="minorEastAsia" w:hAnsi="Times New Roman" w:cs="Times New Roman"/>
          <w:b/>
          <w:bCs/>
          <w:kern w:val="24"/>
          <w:sz w:val="24"/>
          <w:szCs w:val="24"/>
        </w:rPr>
        <w:lastRenderedPageBreak/>
        <w:t xml:space="preserve">9. CORPO DOCENTE </w:t>
      </w:r>
      <w:r w:rsidR="00A24A38" w:rsidRPr="00A24A38">
        <w:rPr>
          <w:rFonts w:ascii="Times New Roman" w:eastAsiaTheme="minorEastAsia" w:hAnsi="Times New Roman" w:cs="Times New Roman"/>
          <w:b/>
          <w:bCs/>
          <w:kern w:val="24"/>
          <w:sz w:val="24"/>
          <w:szCs w:val="24"/>
        </w:rPr>
        <w:t>E ADMINSTRATIVO</w:t>
      </w:r>
    </w:p>
    <w:p w14:paraId="54839961" w14:textId="77777777" w:rsidR="00A24A38" w:rsidRDefault="00A24A38" w:rsidP="00A24A38">
      <w:pPr>
        <w:spacing w:after="120" w:line="360" w:lineRule="auto"/>
        <w:contextualSpacing/>
        <w:jc w:val="both"/>
        <w:rPr>
          <w:rFonts w:ascii="Times New Roman" w:eastAsiaTheme="minorEastAsia" w:hAnsi="Times New Roman" w:cs="Times New Roman"/>
          <w:b/>
          <w:bCs/>
          <w:kern w:val="24"/>
          <w:sz w:val="24"/>
          <w:szCs w:val="24"/>
        </w:rPr>
      </w:pPr>
    </w:p>
    <w:p w14:paraId="57A00F87" w14:textId="77777777" w:rsidR="00A24A38" w:rsidRPr="00A24A38" w:rsidRDefault="00A24A38" w:rsidP="00A24A38">
      <w:pPr>
        <w:spacing w:after="120" w:line="360" w:lineRule="auto"/>
        <w:contextualSpacing/>
        <w:jc w:val="both"/>
        <w:rPr>
          <w:rFonts w:ascii="Times New Roman" w:eastAsia="SimSun" w:hAnsi="Times New Roman" w:cs="Times New Roman"/>
          <w:sz w:val="24"/>
          <w:szCs w:val="24"/>
          <w:lang w:eastAsia="pt-BR"/>
        </w:rPr>
      </w:pPr>
      <w:proofErr w:type="gramStart"/>
      <w:r>
        <w:rPr>
          <w:rFonts w:ascii="Times New Roman" w:eastAsiaTheme="minorEastAsia" w:hAnsi="Times New Roman" w:cs="Times New Roman"/>
          <w:b/>
          <w:bCs/>
          <w:kern w:val="24"/>
          <w:sz w:val="24"/>
          <w:szCs w:val="24"/>
        </w:rPr>
        <w:t>9.1 Corpo</w:t>
      </w:r>
      <w:proofErr w:type="gramEnd"/>
      <w:r>
        <w:rPr>
          <w:rFonts w:ascii="Times New Roman" w:eastAsiaTheme="minorEastAsia" w:hAnsi="Times New Roman" w:cs="Times New Roman"/>
          <w:b/>
          <w:bCs/>
          <w:kern w:val="24"/>
          <w:sz w:val="24"/>
          <w:szCs w:val="24"/>
        </w:rPr>
        <w:t xml:space="preserve"> Docente</w:t>
      </w:r>
    </w:p>
    <w:p w14:paraId="3280A076" w14:textId="77777777" w:rsidR="00920977" w:rsidRPr="00FF2DC7" w:rsidRDefault="00920977" w:rsidP="00FF2DC7">
      <w:pPr>
        <w:spacing w:after="120" w:line="360" w:lineRule="auto"/>
        <w:contextualSpacing/>
        <w:jc w:val="both"/>
        <w:rPr>
          <w:rFonts w:ascii="Times New Roman" w:eastAsia="SimSun" w:hAnsi="Times New Roman" w:cs="Times New Roman"/>
          <w:sz w:val="24"/>
          <w:szCs w:val="24"/>
          <w:lang w:eastAsia="pt-BR"/>
        </w:rPr>
      </w:pPr>
    </w:p>
    <w:p w14:paraId="0B98905C" w14:textId="77777777" w:rsidR="00A24A38" w:rsidRPr="00FF2DC7" w:rsidRDefault="00A22D36" w:rsidP="00FF2DC7">
      <w:pPr>
        <w:spacing w:after="120" w:line="360" w:lineRule="auto"/>
        <w:ind w:firstLine="1134"/>
        <w:contextualSpacing/>
        <w:jc w:val="both"/>
        <w:rPr>
          <w:rFonts w:ascii="Times New Roman" w:eastAsiaTheme="minorEastAsia" w:hAnsi="Times New Roman" w:cs="Times New Roman"/>
          <w:bCs/>
          <w:kern w:val="2"/>
          <w:sz w:val="24"/>
          <w:szCs w:val="24"/>
        </w:rPr>
      </w:pPr>
      <w:r w:rsidRPr="00FF2DC7">
        <w:rPr>
          <w:rFonts w:ascii="Times New Roman" w:hAnsi="Times New Roman" w:cs="Times New Roman"/>
          <w:sz w:val="24"/>
          <w:szCs w:val="24"/>
        </w:rPr>
        <w:t>O corpo docente será</w:t>
      </w:r>
      <w:r w:rsidR="00A24A38" w:rsidRPr="00FF2DC7">
        <w:rPr>
          <w:rFonts w:ascii="Times New Roman" w:hAnsi="Times New Roman" w:cs="Times New Roman"/>
          <w:sz w:val="24"/>
          <w:szCs w:val="24"/>
        </w:rPr>
        <w:t xml:space="preserve"> constituído de professores</w:t>
      </w:r>
      <w:r w:rsidR="00767D41">
        <w:rPr>
          <w:rFonts w:ascii="Times New Roman" w:hAnsi="Times New Roman" w:cs="Times New Roman"/>
          <w:sz w:val="24"/>
          <w:szCs w:val="24"/>
        </w:rPr>
        <w:t xml:space="preserve"> (mestres e doutores)</w:t>
      </w:r>
      <w:r w:rsidR="00A24A38" w:rsidRPr="00FF2DC7">
        <w:rPr>
          <w:rFonts w:ascii="Times New Roman" w:hAnsi="Times New Roman" w:cs="Times New Roman"/>
          <w:sz w:val="24"/>
          <w:szCs w:val="24"/>
        </w:rPr>
        <w:t xml:space="preserve"> que, além de reunirem qualidades de</w:t>
      </w:r>
      <w:r w:rsidRPr="00FF2DC7">
        <w:rPr>
          <w:rFonts w:ascii="Times New Roman" w:hAnsi="Times New Roman" w:cs="Times New Roman"/>
          <w:sz w:val="24"/>
          <w:szCs w:val="24"/>
        </w:rPr>
        <w:t xml:space="preserve"> educador e pesquisador, possuem</w:t>
      </w:r>
      <w:r w:rsidR="00A24A38" w:rsidRPr="00FF2DC7">
        <w:rPr>
          <w:rFonts w:ascii="Times New Roman" w:hAnsi="Times New Roman" w:cs="Times New Roman"/>
          <w:sz w:val="24"/>
          <w:szCs w:val="24"/>
        </w:rPr>
        <w:t xml:space="preserve"> o compromisso de respeitar os princípios e valores explicitados no</w:t>
      </w:r>
      <w:r w:rsidRPr="00FF2DC7">
        <w:rPr>
          <w:rFonts w:ascii="Times New Roman" w:hAnsi="Times New Roman" w:cs="Times New Roman"/>
          <w:sz w:val="24"/>
          <w:szCs w:val="24"/>
        </w:rPr>
        <w:t xml:space="preserve"> PDI. </w:t>
      </w:r>
      <w:r w:rsidR="00A24A38" w:rsidRPr="00FF2DC7">
        <w:rPr>
          <w:rFonts w:ascii="Times New Roman" w:eastAsiaTheme="minorEastAsia" w:hAnsi="Times New Roman" w:cs="Times New Roman"/>
          <w:bCs/>
          <w:kern w:val="2"/>
          <w:sz w:val="24"/>
          <w:szCs w:val="24"/>
        </w:rPr>
        <w:t xml:space="preserve">O Curso é coordenado por um Diretor, cujo mandato é de 02 (dois) anos, podendo ser conduzido por mais um mandato, escolhido por processo eleitoral pela Comunidade Acadêmica (Professores, Alunos e Administrativo), conforme legislação em vigor. </w:t>
      </w:r>
    </w:p>
    <w:p w14:paraId="76E6C374" w14:textId="77777777" w:rsidR="00A24A38" w:rsidRPr="00FF2DC7" w:rsidRDefault="00A24A38" w:rsidP="00FF2DC7">
      <w:pPr>
        <w:spacing w:after="120" w:line="360" w:lineRule="auto"/>
        <w:ind w:firstLine="1134"/>
        <w:jc w:val="both"/>
        <w:rPr>
          <w:rFonts w:ascii="Times New Roman" w:hAnsi="Times New Roman" w:cs="Times New Roman"/>
          <w:sz w:val="24"/>
          <w:szCs w:val="24"/>
        </w:rPr>
      </w:pPr>
      <w:r w:rsidRPr="00FF2DC7">
        <w:rPr>
          <w:rFonts w:ascii="Times New Roman" w:hAnsi="Times New Roman" w:cs="Times New Roman"/>
          <w:sz w:val="24"/>
          <w:szCs w:val="24"/>
        </w:rPr>
        <w:t xml:space="preserve">Atualmente, está no exercício da função de Diretora pro tempore do Curso de Letras Língua Portuguesa e Literaturas CCANL/UEMASUL, a professora Márcia </w:t>
      </w:r>
      <w:proofErr w:type="spellStart"/>
      <w:r w:rsidRPr="00FF2DC7">
        <w:rPr>
          <w:rFonts w:ascii="Times New Roman" w:hAnsi="Times New Roman" w:cs="Times New Roman"/>
          <w:sz w:val="24"/>
          <w:szCs w:val="24"/>
        </w:rPr>
        <w:t>Suany</w:t>
      </w:r>
      <w:proofErr w:type="spellEnd"/>
      <w:r w:rsidRPr="00FF2DC7">
        <w:rPr>
          <w:rFonts w:ascii="Times New Roman" w:hAnsi="Times New Roman" w:cs="Times New Roman"/>
          <w:sz w:val="24"/>
          <w:szCs w:val="24"/>
        </w:rPr>
        <w:t xml:space="preserve"> Dias Cavalcante, Professora Adjunta I, TIDE, graduada em Letras – Língua Portuguesa e Literaturas, Especialista em Língua Portuguesa e Linguística, Mestra em Língua Portuguesa e Doutora em Letras – Ensino de Língua e Literatura.</w:t>
      </w:r>
      <w:r w:rsidR="00A22D36" w:rsidRPr="00FF2DC7">
        <w:rPr>
          <w:rFonts w:ascii="Times New Roman" w:hAnsi="Times New Roman" w:cs="Times New Roman"/>
          <w:sz w:val="24"/>
          <w:szCs w:val="24"/>
        </w:rPr>
        <w:t xml:space="preserve"> Atua nas áreas de Linguística e Letras, com ênfase em Língua Portuguesa e Ensino, dedicando-se ao Ensino Superior nos últimos 11 anos. Possui também vasta experiência na Educação Básica uma vez que lecionou por muitos anos no Ensino Fundamental e no Ensino Médio, das redes pública e privada.</w:t>
      </w:r>
    </w:p>
    <w:p w14:paraId="0DE53586" w14:textId="77777777" w:rsidR="00FF2DC7" w:rsidRDefault="00FF2DC7" w:rsidP="00FF2DC7">
      <w:pPr>
        <w:spacing w:after="120" w:line="360" w:lineRule="auto"/>
        <w:ind w:firstLine="1134"/>
        <w:contextualSpacing/>
        <w:jc w:val="both"/>
        <w:rPr>
          <w:rFonts w:ascii="Times New Roman" w:hAnsi="Times New Roman" w:cs="Times New Roman"/>
          <w:sz w:val="24"/>
          <w:szCs w:val="24"/>
        </w:rPr>
      </w:pPr>
      <w:r w:rsidRPr="00FF2DC7">
        <w:rPr>
          <w:rFonts w:ascii="Times New Roman" w:hAnsi="Times New Roman" w:cs="Times New Roman"/>
          <w:sz w:val="24"/>
          <w:szCs w:val="24"/>
        </w:rPr>
        <w:t>Quanto à</w:t>
      </w:r>
      <w:r w:rsidR="00A22D36" w:rsidRPr="00FF2DC7">
        <w:rPr>
          <w:rFonts w:ascii="Times New Roman" w:hAnsi="Times New Roman" w:cs="Times New Roman"/>
          <w:sz w:val="24"/>
          <w:szCs w:val="24"/>
        </w:rPr>
        <w:t xml:space="preserve"> atuação</w:t>
      </w:r>
      <w:r w:rsidRPr="00FF2DC7">
        <w:rPr>
          <w:rFonts w:ascii="Times New Roman" w:hAnsi="Times New Roman" w:cs="Times New Roman"/>
          <w:sz w:val="24"/>
          <w:szCs w:val="24"/>
        </w:rPr>
        <w:t xml:space="preserve"> do diretor de </w:t>
      </w:r>
      <w:r w:rsidR="00A22D36" w:rsidRPr="00FF2DC7">
        <w:rPr>
          <w:rFonts w:ascii="Times New Roman" w:hAnsi="Times New Roman" w:cs="Times New Roman"/>
          <w:sz w:val="24"/>
          <w:szCs w:val="24"/>
        </w:rPr>
        <w:t>Curso</w:t>
      </w:r>
      <w:r w:rsidRPr="00FF2DC7">
        <w:rPr>
          <w:rFonts w:ascii="Times New Roman" w:hAnsi="Times New Roman" w:cs="Times New Roman"/>
          <w:sz w:val="24"/>
          <w:szCs w:val="24"/>
        </w:rPr>
        <w:t>, compete a ele</w:t>
      </w:r>
      <w:r w:rsidR="00A22D36" w:rsidRPr="00FF2DC7">
        <w:rPr>
          <w:rFonts w:ascii="Times New Roman" w:hAnsi="Times New Roman" w:cs="Times New Roman"/>
          <w:sz w:val="24"/>
          <w:szCs w:val="24"/>
        </w:rPr>
        <w:t xml:space="preserve">: </w:t>
      </w:r>
    </w:p>
    <w:p w14:paraId="2D431D3D" w14:textId="77777777" w:rsidR="00FF2DC7" w:rsidRPr="00FF2DC7" w:rsidRDefault="00FF2DC7" w:rsidP="00FF2DC7">
      <w:pPr>
        <w:spacing w:after="120" w:line="360" w:lineRule="auto"/>
        <w:ind w:firstLine="1134"/>
        <w:contextualSpacing/>
        <w:jc w:val="both"/>
        <w:rPr>
          <w:rFonts w:ascii="Times New Roman" w:hAnsi="Times New Roman" w:cs="Times New Roman"/>
          <w:sz w:val="24"/>
          <w:szCs w:val="24"/>
        </w:rPr>
      </w:pPr>
    </w:p>
    <w:p w14:paraId="02C5728C" w14:textId="77777777" w:rsidR="00A24A38"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I – exercer a supervisão das atividades de ensino, pesquisa e extensão do Curso e representá-lo;</w:t>
      </w:r>
    </w:p>
    <w:p w14:paraId="6BC81FFA" w14:textId="7777777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II – cumprir e fazer cumprir as decisões, bem como as resoluções e normas emanadas do C</w:t>
      </w:r>
      <w:r w:rsidR="00FF2DC7" w:rsidRPr="00FF2DC7">
        <w:rPr>
          <w:rFonts w:ascii="Times New Roman" w:hAnsi="Times New Roman" w:cs="Times New Roman"/>
          <w:sz w:val="24"/>
          <w:szCs w:val="24"/>
        </w:rPr>
        <w:t>olegiado</w:t>
      </w:r>
      <w:r w:rsidRPr="00FF2DC7">
        <w:rPr>
          <w:rFonts w:ascii="Times New Roman" w:hAnsi="Times New Roman" w:cs="Times New Roman"/>
          <w:sz w:val="24"/>
          <w:szCs w:val="24"/>
        </w:rPr>
        <w:t xml:space="preserve"> de Curso e dos órgãos superiores; </w:t>
      </w:r>
    </w:p>
    <w:p w14:paraId="777F9FB9" w14:textId="7777777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III – integrar, convocar e presidir o Co</w:t>
      </w:r>
      <w:r w:rsidR="00FF2DC7" w:rsidRPr="00FF2DC7">
        <w:rPr>
          <w:rFonts w:ascii="Times New Roman" w:hAnsi="Times New Roman" w:cs="Times New Roman"/>
          <w:sz w:val="24"/>
          <w:szCs w:val="24"/>
        </w:rPr>
        <w:t>legiado</w:t>
      </w:r>
      <w:r w:rsidRPr="00FF2DC7">
        <w:rPr>
          <w:rFonts w:ascii="Times New Roman" w:hAnsi="Times New Roman" w:cs="Times New Roman"/>
          <w:sz w:val="24"/>
          <w:szCs w:val="24"/>
        </w:rPr>
        <w:t xml:space="preserve"> de Curso; </w:t>
      </w:r>
    </w:p>
    <w:p w14:paraId="761F6E52" w14:textId="7777777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 xml:space="preserve">IV – supervisionar o cumprimento da integralização curricular e a execução dos conteúdos programáticos e da carga horária das disciplinas; </w:t>
      </w:r>
    </w:p>
    <w:p w14:paraId="2ED83235" w14:textId="7777777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 xml:space="preserve">V – decidir sobre matrículas, trancamentos de matrículas, transferências, aproveitamento de estudos, adaptações e dependências de disciplinas e atividades; </w:t>
      </w:r>
    </w:p>
    <w:p w14:paraId="370ADCD1" w14:textId="7777777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 xml:space="preserve">VI – exercer o poder disciplinar no âmbito do Curso; </w:t>
      </w:r>
    </w:p>
    <w:p w14:paraId="36C6154B" w14:textId="7777777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lastRenderedPageBreak/>
        <w:t xml:space="preserve">VII – tomar decisões </w:t>
      </w:r>
      <w:r w:rsidRPr="00FF2DC7">
        <w:rPr>
          <w:rFonts w:ascii="Times New Roman" w:hAnsi="Times New Roman" w:cs="Times New Roman"/>
          <w:i/>
          <w:sz w:val="24"/>
          <w:szCs w:val="24"/>
        </w:rPr>
        <w:t>ad referendum</w:t>
      </w:r>
      <w:r w:rsidR="00FF2DC7" w:rsidRPr="00FF2DC7">
        <w:rPr>
          <w:rFonts w:ascii="Times New Roman" w:hAnsi="Times New Roman" w:cs="Times New Roman"/>
          <w:sz w:val="24"/>
          <w:szCs w:val="24"/>
        </w:rPr>
        <w:t xml:space="preserve"> ao Colegiad</w:t>
      </w:r>
      <w:r w:rsidRPr="00FF2DC7">
        <w:rPr>
          <w:rFonts w:ascii="Times New Roman" w:hAnsi="Times New Roman" w:cs="Times New Roman"/>
          <w:sz w:val="24"/>
          <w:szCs w:val="24"/>
        </w:rPr>
        <w:t xml:space="preserve">o de Curso, em casos de urgência ou emergência comprovados; </w:t>
      </w:r>
    </w:p>
    <w:p w14:paraId="682BB024" w14:textId="7777777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 xml:space="preserve">VIII – designar secretário para as reuniões, bem como manter a ordem no desenvolvimento dos trabalhos; </w:t>
      </w:r>
    </w:p>
    <w:p w14:paraId="6F11435F" w14:textId="7777777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 xml:space="preserve">IX – acompanhar a frequência dos docentes, </w:t>
      </w:r>
      <w:proofErr w:type="gramStart"/>
      <w:r w:rsidRPr="00FF2DC7">
        <w:rPr>
          <w:rFonts w:ascii="Times New Roman" w:hAnsi="Times New Roman" w:cs="Times New Roman"/>
          <w:sz w:val="24"/>
          <w:szCs w:val="24"/>
        </w:rPr>
        <w:t>discentes e pessoal técnico- administrativo</w:t>
      </w:r>
      <w:proofErr w:type="gramEnd"/>
      <w:r w:rsidRPr="00FF2DC7">
        <w:rPr>
          <w:rFonts w:ascii="Times New Roman" w:hAnsi="Times New Roman" w:cs="Times New Roman"/>
          <w:sz w:val="24"/>
          <w:szCs w:val="24"/>
        </w:rPr>
        <w:t xml:space="preserve">; </w:t>
      </w:r>
    </w:p>
    <w:p w14:paraId="04527BBE" w14:textId="7777777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 xml:space="preserve">X – zelar pela qualidade do ensino, da pesquisa e da extensão; </w:t>
      </w:r>
    </w:p>
    <w:p w14:paraId="6B61CE9C" w14:textId="7777777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 xml:space="preserve">XI – emitir parecer nos processos que lhe forem submetidos; </w:t>
      </w:r>
    </w:p>
    <w:p w14:paraId="2240256B" w14:textId="7777777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 xml:space="preserve">XII – cumprir e fazer cumprir as normas </w:t>
      </w:r>
      <w:r w:rsidR="00FF2DC7" w:rsidRPr="00FF2DC7">
        <w:rPr>
          <w:rFonts w:ascii="Times New Roman" w:hAnsi="Times New Roman" w:cs="Times New Roman"/>
          <w:sz w:val="24"/>
          <w:szCs w:val="24"/>
        </w:rPr>
        <w:t>institucionais</w:t>
      </w:r>
      <w:r w:rsidRPr="00FF2DC7">
        <w:rPr>
          <w:rFonts w:ascii="Times New Roman" w:hAnsi="Times New Roman" w:cs="Times New Roman"/>
          <w:sz w:val="24"/>
          <w:szCs w:val="24"/>
        </w:rPr>
        <w:t xml:space="preserve">, assim como da legislação pertinente, emanada dos órgãos superiores; </w:t>
      </w:r>
    </w:p>
    <w:p w14:paraId="0F32987A" w14:textId="77777777" w:rsidR="00B61951"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XIII – sugerir alterações curriculares e medidas que visem ao aperfeiçoamento das atividades do Curso;</w:t>
      </w:r>
    </w:p>
    <w:p w14:paraId="11E83F55" w14:textId="23103B97" w:rsidR="00FF2DC7" w:rsidRPr="00FF2DC7" w:rsidRDefault="00A22D36" w:rsidP="00FF2DC7">
      <w:pPr>
        <w:spacing w:after="120" w:line="360" w:lineRule="auto"/>
        <w:contextualSpacing/>
        <w:jc w:val="both"/>
        <w:rPr>
          <w:rFonts w:ascii="Times New Roman" w:hAnsi="Times New Roman" w:cs="Times New Roman"/>
          <w:sz w:val="24"/>
          <w:szCs w:val="24"/>
        </w:rPr>
      </w:pPr>
      <w:r w:rsidRPr="00FF2DC7">
        <w:rPr>
          <w:rFonts w:ascii="Times New Roman" w:hAnsi="Times New Roman" w:cs="Times New Roman"/>
          <w:sz w:val="24"/>
          <w:szCs w:val="24"/>
        </w:rPr>
        <w:t xml:space="preserve"> XIV – desenvolver ações para avaliação permanente das funções do Curso e de suas atividades de apoio técnico-administrativo; </w:t>
      </w:r>
    </w:p>
    <w:p w14:paraId="43052283" w14:textId="7C9AD1F5" w:rsidR="00920977" w:rsidRPr="00FF2DC7" w:rsidRDefault="00A22D36" w:rsidP="00FF2DC7">
      <w:pPr>
        <w:spacing w:after="120" w:line="360" w:lineRule="auto"/>
        <w:contextualSpacing/>
        <w:jc w:val="both"/>
        <w:rPr>
          <w:rFonts w:ascii="Times New Roman" w:eastAsia="SimSun" w:hAnsi="Times New Roman" w:cs="Times New Roman"/>
          <w:sz w:val="24"/>
          <w:szCs w:val="24"/>
          <w:lang w:eastAsia="pt-BR"/>
        </w:rPr>
      </w:pPr>
      <w:r w:rsidRPr="00FF2DC7">
        <w:rPr>
          <w:rFonts w:ascii="Times New Roman" w:hAnsi="Times New Roman" w:cs="Times New Roman"/>
          <w:sz w:val="24"/>
          <w:szCs w:val="24"/>
        </w:rPr>
        <w:t>XV – delegar competência.</w:t>
      </w:r>
    </w:p>
    <w:p w14:paraId="3709D701" w14:textId="77777777" w:rsidR="00920977" w:rsidRDefault="00920977" w:rsidP="00FF2DC7">
      <w:pPr>
        <w:spacing w:after="120" w:line="360" w:lineRule="auto"/>
        <w:contextualSpacing/>
        <w:jc w:val="both"/>
        <w:rPr>
          <w:rFonts w:ascii="Times New Roman" w:eastAsia="SimSun" w:hAnsi="Times New Roman" w:cs="Times New Roman"/>
          <w:sz w:val="24"/>
          <w:szCs w:val="24"/>
          <w:lang w:eastAsia="pt-BR"/>
        </w:rPr>
      </w:pPr>
    </w:p>
    <w:p w14:paraId="44E81FCB" w14:textId="77777777" w:rsidR="00A41F8E" w:rsidRDefault="00A41F8E" w:rsidP="00FF2DC7">
      <w:pPr>
        <w:spacing w:after="120" w:line="360" w:lineRule="auto"/>
        <w:contextualSpacing/>
        <w:jc w:val="both"/>
        <w:rPr>
          <w:rFonts w:ascii="Times New Roman" w:eastAsia="SimSun" w:hAnsi="Times New Roman" w:cs="Times New Roman"/>
          <w:sz w:val="24"/>
          <w:szCs w:val="24"/>
          <w:lang w:eastAsia="pt-BR"/>
        </w:rPr>
      </w:pPr>
    </w:p>
    <w:p w14:paraId="0F8A0BEC" w14:textId="77777777" w:rsidR="000E49C7" w:rsidRPr="000E49C7" w:rsidRDefault="000E49C7" w:rsidP="00FF2DC7">
      <w:pPr>
        <w:spacing w:after="120" w:line="360" w:lineRule="auto"/>
        <w:contextualSpacing/>
        <w:jc w:val="both"/>
        <w:rPr>
          <w:rFonts w:ascii="Times New Roman" w:eastAsia="SimSun" w:hAnsi="Times New Roman" w:cs="Times New Roman"/>
          <w:b/>
          <w:sz w:val="24"/>
          <w:szCs w:val="24"/>
          <w:lang w:eastAsia="pt-BR"/>
        </w:rPr>
      </w:pPr>
      <w:proofErr w:type="gramStart"/>
      <w:r w:rsidRPr="000E49C7">
        <w:rPr>
          <w:rFonts w:ascii="Times New Roman" w:eastAsia="SimSun" w:hAnsi="Times New Roman" w:cs="Times New Roman"/>
          <w:b/>
          <w:sz w:val="24"/>
          <w:szCs w:val="24"/>
          <w:lang w:eastAsia="pt-BR"/>
        </w:rPr>
        <w:t>9.2 Núcleo</w:t>
      </w:r>
      <w:proofErr w:type="gramEnd"/>
      <w:r w:rsidRPr="000E49C7">
        <w:rPr>
          <w:rFonts w:ascii="Times New Roman" w:eastAsia="SimSun" w:hAnsi="Times New Roman" w:cs="Times New Roman"/>
          <w:b/>
          <w:sz w:val="24"/>
          <w:szCs w:val="24"/>
          <w:lang w:eastAsia="pt-BR"/>
        </w:rPr>
        <w:t xml:space="preserve"> Docente Estruturante – NDE</w:t>
      </w:r>
    </w:p>
    <w:p w14:paraId="29E61CB8" w14:textId="77777777" w:rsidR="00645975" w:rsidRDefault="00645975" w:rsidP="001878DA">
      <w:pPr>
        <w:pStyle w:val="NormalWeb"/>
        <w:spacing w:after="120" w:afterAutospacing="0" w:line="360" w:lineRule="auto"/>
        <w:ind w:firstLine="1134"/>
        <w:jc w:val="both"/>
      </w:pPr>
    </w:p>
    <w:p w14:paraId="442C7A40" w14:textId="016642E1" w:rsidR="000E49C7" w:rsidRDefault="000E49C7" w:rsidP="001878DA">
      <w:pPr>
        <w:pStyle w:val="NormalWeb"/>
        <w:spacing w:after="120" w:afterAutospacing="0" w:line="360" w:lineRule="auto"/>
        <w:ind w:firstLine="1134"/>
        <w:jc w:val="both"/>
      </w:pPr>
      <w:r w:rsidRPr="00E237DC">
        <w:t xml:space="preserve">O Núcleo Docente Estruturante (NDE) é o órgão consultivo responsável pela concepção, implantação e avaliação do Projeto Pedagógico do curso de </w:t>
      </w:r>
      <w:r w:rsidRPr="00E237DC">
        <w:rPr>
          <w:rFonts w:eastAsiaTheme="minorEastAsia"/>
          <w:bCs/>
          <w:kern w:val="2"/>
        </w:rPr>
        <w:t xml:space="preserve">Letras Língua Portuguesa e Literaturas </w:t>
      </w:r>
      <w:r w:rsidRPr="00E237DC">
        <w:t>do CCANL / UEMASUL</w:t>
      </w:r>
      <w:r>
        <w:t>;</w:t>
      </w:r>
      <w:r w:rsidRPr="00E237DC">
        <w:t xml:space="preserve"> é o mesmo NDE do </w:t>
      </w:r>
      <w:r w:rsidRPr="00CA3829">
        <w:rPr>
          <w:i/>
        </w:rPr>
        <w:t>campus</w:t>
      </w:r>
      <w:r w:rsidRPr="00E237DC">
        <w:t xml:space="preserve"> Imperatriz até que o novo curso tenha corpo docente sufici</w:t>
      </w:r>
      <w:r w:rsidR="001878DA">
        <w:t>ente para compor o próprio NDE.</w:t>
      </w:r>
    </w:p>
    <w:p w14:paraId="795AD0DF" w14:textId="44B1CFE2" w:rsidR="000E49C7" w:rsidRPr="000E49C7" w:rsidRDefault="000E49C7" w:rsidP="00C17730">
      <w:pPr>
        <w:suppressAutoHyphens/>
        <w:spacing w:after="120" w:line="240" w:lineRule="auto"/>
        <w:jc w:val="center"/>
        <w:rPr>
          <w:rFonts w:ascii="Times New Roman" w:eastAsia="Arial" w:hAnsi="Times New Roman" w:cs="Times New Roman"/>
          <w:b/>
          <w:lang w:eastAsia="zh-CN"/>
        </w:rPr>
      </w:pPr>
      <w:r>
        <w:rPr>
          <w:rFonts w:ascii="Times New Roman" w:eastAsia="Arial" w:hAnsi="Times New Roman" w:cs="Times New Roman"/>
          <w:b/>
          <w:lang w:eastAsia="zh-CN"/>
        </w:rPr>
        <w:t xml:space="preserve">Tabela </w:t>
      </w:r>
      <w:r w:rsidR="00395177">
        <w:rPr>
          <w:rFonts w:ascii="Times New Roman" w:eastAsia="Arial" w:hAnsi="Times New Roman" w:cs="Times New Roman"/>
          <w:b/>
          <w:lang w:eastAsia="zh-CN"/>
        </w:rPr>
        <w:t>11</w:t>
      </w:r>
      <w:r w:rsidRPr="000E49C7">
        <w:rPr>
          <w:rFonts w:ascii="Times New Roman" w:eastAsia="Arial" w:hAnsi="Times New Roman" w:cs="Times New Roman"/>
          <w:b/>
          <w:lang w:eastAsia="zh-CN"/>
        </w:rPr>
        <w:t xml:space="preserve">: </w:t>
      </w:r>
      <w:r w:rsidRPr="000E49C7">
        <w:rPr>
          <w:rFonts w:ascii="Times New Roman" w:eastAsia="Arial" w:hAnsi="Times New Roman" w:cs="Times New Roman"/>
          <w:lang w:eastAsia="zh-CN"/>
        </w:rPr>
        <w:t>NDE</w:t>
      </w:r>
    </w:p>
    <w:tbl>
      <w:tblPr>
        <w:tblpPr w:leftFromText="141" w:rightFromText="141" w:vertAnchor="text" w:horzAnchor="margin" w:tblpXSpec="center" w:tblpY="12"/>
        <w:tblW w:w="7945" w:type="dxa"/>
        <w:tblCellMar>
          <w:left w:w="93" w:type="dxa"/>
        </w:tblCellMar>
        <w:tblLook w:val="04A0" w:firstRow="1" w:lastRow="0" w:firstColumn="1" w:lastColumn="0" w:noHBand="0" w:noVBand="1"/>
      </w:tblPr>
      <w:tblGrid>
        <w:gridCol w:w="660"/>
        <w:gridCol w:w="3213"/>
        <w:gridCol w:w="1534"/>
        <w:gridCol w:w="1118"/>
        <w:gridCol w:w="1420"/>
      </w:tblGrid>
      <w:tr w:rsidR="000E49C7" w:rsidRPr="00C17730" w14:paraId="775190A6" w14:textId="77777777" w:rsidTr="00325352">
        <w:trPr>
          <w:trHeight w:val="423"/>
        </w:trPr>
        <w:tc>
          <w:tcPr>
            <w:tcW w:w="66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2C0C033C" w14:textId="77777777" w:rsidR="000E49C7" w:rsidRPr="00C17730" w:rsidRDefault="000E49C7" w:rsidP="00C17730">
            <w:pPr>
              <w:spacing w:after="0" w:line="240" w:lineRule="auto"/>
              <w:jc w:val="center"/>
              <w:rPr>
                <w:rFonts w:ascii="Times New Roman" w:hAnsi="Times New Roman" w:cs="Times New Roman"/>
                <w:b/>
              </w:rPr>
            </w:pPr>
          </w:p>
        </w:tc>
        <w:tc>
          <w:tcPr>
            <w:tcW w:w="321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63E4D0F6" w14:textId="77777777" w:rsidR="000E49C7" w:rsidRPr="00C17730" w:rsidRDefault="000E49C7" w:rsidP="00C17730">
            <w:pPr>
              <w:spacing w:after="0" w:line="240" w:lineRule="auto"/>
              <w:jc w:val="center"/>
              <w:rPr>
                <w:rFonts w:ascii="Times New Roman" w:hAnsi="Times New Roman" w:cs="Times New Roman"/>
                <w:b/>
              </w:rPr>
            </w:pPr>
            <w:r w:rsidRPr="00C17730">
              <w:rPr>
                <w:rFonts w:ascii="Times New Roman" w:hAnsi="Times New Roman" w:cs="Times New Roman"/>
                <w:b/>
              </w:rPr>
              <w:t>NOME</w:t>
            </w:r>
          </w:p>
        </w:tc>
        <w:tc>
          <w:tcPr>
            <w:tcW w:w="153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5C316819" w14:textId="77777777" w:rsidR="000E49C7" w:rsidRPr="00C17730" w:rsidRDefault="000E49C7" w:rsidP="00C17730">
            <w:pPr>
              <w:spacing w:after="0" w:line="240" w:lineRule="auto"/>
              <w:jc w:val="center"/>
              <w:rPr>
                <w:rFonts w:ascii="Times New Roman" w:hAnsi="Times New Roman" w:cs="Times New Roman"/>
                <w:b/>
              </w:rPr>
            </w:pPr>
            <w:r w:rsidRPr="00C17730">
              <w:rPr>
                <w:rFonts w:ascii="Times New Roman" w:hAnsi="Times New Roman" w:cs="Times New Roman"/>
                <w:b/>
              </w:rPr>
              <w:t>TITULAÇÃO</w:t>
            </w:r>
          </w:p>
        </w:tc>
        <w:tc>
          <w:tcPr>
            <w:tcW w:w="111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6E737526" w14:textId="77777777" w:rsidR="000E49C7" w:rsidRPr="00C17730" w:rsidRDefault="000E49C7" w:rsidP="00C17730">
            <w:pPr>
              <w:spacing w:after="0" w:line="240" w:lineRule="auto"/>
              <w:jc w:val="center"/>
              <w:rPr>
                <w:rFonts w:ascii="Times New Roman" w:hAnsi="Times New Roman" w:cs="Times New Roman"/>
                <w:b/>
              </w:rPr>
            </w:pPr>
            <w:r w:rsidRPr="00C17730">
              <w:rPr>
                <w:rFonts w:ascii="Times New Roman" w:hAnsi="Times New Roman" w:cs="Times New Roman"/>
                <w:b/>
              </w:rPr>
              <w:t>REGIME</w:t>
            </w:r>
          </w:p>
        </w:tc>
        <w:tc>
          <w:tcPr>
            <w:tcW w:w="142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5E622C7D" w14:textId="77777777" w:rsidR="000E49C7" w:rsidRPr="00C17730" w:rsidRDefault="000E49C7" w:rsidP="00C17730">
            <w:pPr>
              <w:spacing w:after="0" w:line="240" w:lineRule="auto"/>
              <w:jc w:val="center"/>
              <w:rPr>
                <w:rFonts w:ascii="Times New Roman" w:hAnsi="Times New Roman" w:cs="Times New Roman"/>
                <w:b/>
              </w:rPr>
            </w:pPr>
            <w:r w:rsidRPr="00C17730">
              <w:rPr>
                <w:rFonts w:ascii="Times New Roman" w:hAnsi="Times New Roman" w:cs="Times New Roman"/>
                <w:b/>
              </w:rPr>
              <w:t>Função</w:t>
            </w:r>
          </w:p>
        </w:tc>
      </w:tr>
      <w:tr w:rsidR="000E49C7" w:rsidRPr="00C17730" w14:paraId="43A9F076" w14:textId="77777777" w:rsidTr="00325352">
        <w:trPr>
          <w:trHeight w:val="392"/>
        </w:trPr>
        <w:tc>
          <w:tcPr>
            <w:tcW w:w="660" w:type="dxa"/>
            <w:tcBorders>
              <w:top w:val="single" w:sz="4" w:space="0" w:color="auto"/>
              <w:left w:val="single" w:sz="4" w:space="0" w:color="auto"/>
              <w:bottom w:val="single" w:sz="4" w:space="0" w:color="auto"/>
              <w:right w:val="single" w:sz="4" w:space="0" w:color="auto"/>
            </w:tcBorders>
            <w:hideMark/>
          </w:tcPr>
          <w:p w14:paraId="0F2716F6" w14:textId="77777777" w:rsidR="000E49C7" w:rsidRPr="00C17730" w:rsidRDefault="000E49C7" w:rsidP="00C17730">
            <w:pPr>
              <w:spacing w:after="0" w:line="240" w:lineRule="auto"/>
              <w:jc w:val="center"/>
              <w:rPr>
                <w:rFonts w:ascii="Times New Roman" w:hAnsi="Times New Roman" w:cs="Times New Roman"/>
              </w:rPr>
            </w:pPr>
            <w:proofErr w:type="gramStart"/>
            <w:r w:rsidRPr="00C17730">
              <w:rPr>
                <w:rFonts w:ascii="Times New Roman" w:hAnsi="Times New Roman" w:cs="Times New Roman"/>
              </w:rPr>
              <w:t>1</w:t>
            </w:r>
            <w:proofErr w:type="gramEnd"/>
          </w:p>
        </w:tc>
        <w:tc>
          <w:tcPr>
            <w:tcW w:w="3213" w:type="dxa"/>
            <w:tcBorders>
              <w:top w:val="single" w:sz="4" w:space="0" w:color="auto"/>
              <w:left w:val="single" w:sz="4" w:space="0" w:color="auto"/>
              <w:bottom w:val="single" w:sz="4" w:space="0" w:color="auto"/>
              <w:right w:val="single" w:sz="4" w:space="0" w:color="auto"/>
            </w:tcBorders>
            <w:vAlign w:val="center"/>
            <w:hideMark/>
          </w:tcPr>
          <w:p w14:paraId="69A88925" w14:textId="77777777" w:rsidR="000E49C7" w:rsidRPr="00C17730" w:rsidRDefault="000E49C7" w:rsidP="00C17730">
            <w:pPr>
              <w:spacing w:after="0" w:line="240" w:lineRule="auto"/>
              <w:jc w:val="both"/>
              <w:rPr>
                <w:rFonts w:ascii="Times New Roman" w:hAnsi="Times New Roman" w:cs="Times New Roman"/>
              </w:rPr>
            </w:pPr>
            <w:r w:rsidRPr="00C17730">
              <w:rPr>
                <w:rFonts w:ascii="Times New Roman" w:eastAsia="Times New Roman" w:hAnsi="Times New Roman" w:cs="Times New Roman"/>
              </w:rPr>
              <w:t>Socorro Gomes</w:t>
            </w:r>
          </w:p>
        </w:tc>
        <w:tc>
          <w:tcPr>
            <w:tcW w:w="1534" w:type="dxa"/>
            <w:tcBorders>
              <w:top w:val="single" w:sz="4" w:space="0" w:color="auto"/>
              <w:left w:val="single" w:sz="4" w:space="0" w:color="auto"/>
              <w:bottom w:val="single" w:sz="4" w:space="0" w:color="auto"/>
              <w:right w:val="single" w:sz="4" w:space="0" w:color="auto"/>
            </w:tcBorders>
            <w:vAlign w:val="center"/>
            <w:hideMark/>
          </w:tcPr>
          <w:p w14:paraId="01A24FF9"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Mestra</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AE2BCC7"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40 horas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770F668"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Presidente</w:t>
            </w:r>
          </w:p>
        </w:tc>
      </w:tr>
      <w:tr w:rsidR="000E49C7" w:rsidRPr="00C17730" w14:paraId="56C55498" w14:textId="77777777" w:rsidTr="00325352">
        <w:trPr>
          <w:trHeight w:val="284"/>
        </w:trPr>
        <w:tc>
          <w:tcPr>
            <w:tcW w:w="660" w:type="dxa"/>
            <w:tcBorders>
              <w:top w:val="single" w:sz="4" w:space="0" w:color="auto"/>
              <w:left w:val="single" w:sz="4" w:space="0" w:color="auto"/>
              <w:bottom w:val="single" w:sz="4" w:space="0" w:color="auto"/>
              <w:right w:val="single" w:sz="4" w:space="0" w:color="auto"/>
            </w:tcBorders>
            <w:hideMark/>
          </w:tcPr>
          <w:p w14:paraId="697AC24B" w14:textId="77777777" w:rsidR="000E49C7" w:rsidRPr="00C17730" w:rsidRDefault="000E49C7" w:rsidP="00C17730">
            <w:pPr>
              <w:spacing w:after="0" w:line="240" w:lineRule="auto"/>
              <w:jc w:val="center"/>
              <w:rPr>
                <w:rFonts w:ascii="Times New Roman" w:hAnsi="Times New Roman" w:cs="Times New Roman"/>
              </w:rPr>
            </w:pPr>
            <w:proofErr w:type="gramStart"/>
            <w:r w:rsidRPr="00C17730">
              <w:rPr>
                <w:rFonts w:ascii="Times New Roman" w:hAnsi="Times New Roman" w:cs="Times New Roman"/>
              </w:rPr>
              <w:t>2</w:t>
            </w:r>
            <w:proofErr w:type="gramEnd"/>
          </w:p>
        </w:tc>
        <w:tc>
          <w:tcPr>
            <w:tcW w:w="3213" w:type="dxa"/>
            <w:tcBorders>
              <w:top w:val="single" w:sz="4" w:space="0" w:color="auto"/>
              <w:left w:val="single" w:sz="4" w:space="0" w:color="auto"/>
              <w:bottom w:val="single" w:sz="4" w:space="0" w:color="auto"/>
              <w:right w:val="single" w:sz="4" w:space="0" w:color="auto"/>
            </w:tcBorders>
            <w:vAlign w:val="center"/>
            <w:hideMark/>
          </w:tcPr>
          <w:p w14:paraId="257CB8E0" w14:textId="77777777" w:rsidR="000E49C7" w:rsidRPr="00C17730" w:rsidRDefault="000E49C7" w:rsidP="00C17730">
            <w:pPr>
              <w:spacing w:after="0" w:line="240" w:lineRule="auto"/>
              <w:jc w:val="both"/>
              <w:rPr>
                <w:rFonts w:ascii="Times New Roman" w:hAnsi="Times New Roman" w:cs="Times New Roman"/>
              </w:rPr>
            </w:pPr>
            <w:proofErr w:type="spellStart"/>
            <w:r w:rsidRPr="00C17730">
              <w:rPr>
                <w:rFonts w:ascii="Times New Roman" w:eastAsia="Times New Roman" w:hAnsi="Times New Roman" w:cs="Times New Roman"/>
              </w:rPr>
              <w:t>Antonio</w:t>
            </w:r>
            <w:proofErr w:type="spellEnd"/>
            <w:r w:rsidRPr="00C17730">
              <w:rPr>
                <w:rFonts w:ascii="Times New Roman" w:eastAsia="Times New Roman" w:hAnsi="Times New Roman" w:cs="Times New Roman"/>
              </w:rPr>
              <w:t xml:space="preserve"> Coutinho Soares Filho</w:t>
            </w:r>
          </w:p>
        </w:tc>
        <w:tc>
          <w:tcPr>
            <w:tcW w:w="1534" w:type="dxa"/>
            <w:tcBorders>
              <w:top w:val="single" w:sz="4" w:space="0" w:color="auto"/>
              <w:left w:val="single" w:sz="4" w:space="0" w:color="auto"/>
              <w:bottom w:val="single" w:sz="4" w:space="0" w:color="auto"/>
              <w:right w:val="single" w:sz="4" w:space="0" w:color="auto"/>
            </w:tcBorders>
            <w:vAlign w:val="center"/>
            <w:hideMark/>
          </w:tcPr>
          <w:p w14:paraId="3CCD25FE"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Mestre</w:t>
            </w:r>
          </w:p>
        </w:tc>
        <w:tc>
          <w:tcPr>
            <w:tcW w:w="1118" w:type="dxa"/>
            <w:tcBorders>
              <w:top w:val="single" w:sz="4" w:space="0" w:color="auto"/>
              <w:left w:val="single" w:sz="4" w:space="0" w:color="auto"/>
              <w:bottom w:val="single" w:sz="4" w:space="0" w:color="auto"/>
              <w:right w:val="single" w:sz="4" w:space="0" w:color="auto"/>
            </w:tcBorders>
            <w:vAlign w:val="center"/>
            <w:hideMark/>
          </w:tcPr>
          <w:p w14:paraId="25375917"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40 horas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7619CB3"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Membro</w:t>
            </w:r>
          </w:p>
        </w:tc>
      </w:tr>
      <w:tr w:rsidR="000E49C7" w:rsidRPr="00C17730" w14:paraId="29044D1F" w14:textId="77777777" w:rsidTr="00325352">
        <w:trPr>
          <w:trHeight w:val="434"/>
        </w:trPr>
        <w:tc>
          <w:tcPr>
            <w:tcW w:w="660" w:type="dxa"/>
            <w:tcBorders>
              <w:top w:val="single" w:sz="4" w:space="0" w:color="auto"/>
              <w:left w:val="single" w:sz="4" w:space="0" w:color="auto"/>
              <w:bottom w:val="single" w:sz="4" w:space="0" w:color="auto"/>
              <w:right w:val="single" w:sz="4" w:space="0" w:color="auto"/>
            </w:tcBorders>
            <w:hideMark/>
          </w:tcPr>
          <w:p w14:paraId="6B4B35B1" w14:textId="77777777" w:rsidR="000E49C7" w:rsidRPr="00C17730" w:rsidRDefault="000E49C7" w:rsidP="00C17730">
            <w:pPr>
              <w:spacing w:after="0" w:line="240" w:lineRule="auto"/>
              <w:jc w:val="center"/>
              <w:rPr>
                <w:rFonts w:ascii="Times New Roman" w:hAnsi="Times New Roman" w:cs="Times New Roman"/>
              </w:rPr>
            </w:pPr>
            <w:proofErr w:type="gramStart"/>
            <w:r w:rsidRPr="00C17730">
              <w:rPr>
                <w:rFonts w:ascii="Times New Roman" w:hAnsi="Times New Roman" w:cs="Times New Roman"/>
              </w:rPr>
              <w:t>3</w:t>
            </w:r>
            <w:proofErr w:type="gramEnd"/>
          </w:p>
        </w:tc>
        <w:tc>
          <w:tcPr>
            <w:tcW w:w="3213" w:type="dxa"/>
            <w:tcBorders>
              <w:top w:val="single" w:sz="4" w:space="0" w:color="auto"/>
              <w:left w:val="single" w:sz="4" w:space="0" w:color="auto"/>
              <w:bottom w:val="single" w:sz="4" w:space="0" w:color="auto"/>
              <w:right w:val="single" w:sz="4" w:space="0" w:color="auto"/>
            </w:tcBorders>
            <w:vAlign w:val="center"/>
            <w:hideMark/>
          </w:tcPr>
          <w:p w14:paraId="3F57A569" w14:textId="77777777" w:rsidR="000E49C7" w:rsidRPr="00C17730" w:rsidRDefault="000E49C7" w:rsidP="00C17730">
            <w:pPr>
              <w:spacing w:after="0" w:line="240" w:lineRule="auto"/>
              <w:jc w:val="both"/>
              <w:rPr>
                <w:rFonts w:ascii="Times New Roman" w:hAnsi="Times New Roman" w:cs="Times New Roman"/>
              </w:rPr>
            </w:pPr>
            <w:r w:rsidRPr="00C17730">
              <w:rPr>
                <w:rFonts w:ascii="Times New Roman" w:eastAsia="Times New Roman" w:hAnsi="Times New Roman" w:cs="Times New Roman"/>
              </w:rPr>
              <w:t xml:space="preserve">Márcia </w:t>
            </w:r>
            <w:proofErr w:type="spellStart"/>
            <w:r w:rsidRPr="00C17730">
              <w:rPr>
                <w:rFonts w:ascii="Times New Roman" w:eastAsia="Times New Roman" w:hAnsi="Times New Roman" w:cs="Times New Roman"/>
              </w:rPr>
              <w:t>Suany</w:t>
            </w:r>
            <w:proofErr w:type="spellEnd"/>
            <w:r w:rsidRPr="00C17730">
              <w:rPr>
                <w:rFonts w:ascii="Times New Roman" w:eastAsia="Times New Roman" w:hAnsi="Times New Roman" w:cs="Times New Roman"/>
              </w:rPr>
              <w:t xml:space="preserve"> Dias Cavalcante</w:t>
            </w:r>
            <w:proofErr w:type="gramStart"/>
            <w:r w:rsidRPr="00C17730">
              <w:rPr>
                <w:rFonts w:ascii="Times New Roman" w:eastAsia="Times New Roman" w:hAnsi="Times New Roman" w:cs="Times New Roman"/>
              </w:rPr>
              <w:t xml:space="preserve">  </w:t>
            </w:r>
          </w:p>
        </w:tc>
        <w:tc>
          <w:tcPr>
            <w:tcW w:w="1534" w:type="dxa"/>
            <w:tcBorders>
              <w:top w:val="single" w:sz="4" w:space="0" w:color="auto"/>
              <w:left w:val="single" w:sz="4" w:space="0" w:color="auto"/>
              <w:bottom w:val="single" w:sz="4" w:space="0" w:color="auto"/>
              <w:right w:val="single" w:sz="4" w:space="0" w:color="auto"/>
            </w:tcBorders>
            <w:vAlign w:val="center"/>
            <w:hideMark/>
          </w:tcPr>
          <w:p w14:paraId="20718C61" w14:textId="77777777" w:rsidR="000E49C7" w:rsidRPr="00C17730" w:rsidRDefault="000E49C7" w:rsidP="00C17730">
            <w:pPr>
              <w:spacing w:after="0" w:line="240" w:lineRule="auto"/>
              <w:jc w:val="center"/>
              <w:rPr>
                <w:rFonts w:ascii="Times New Roman" w:hAnsi="Times New Roman" w:cs="Times New Roman"/>
              </w:rPr>
            </w:pPr>
            <w:proofErr w:type="gramEnd"/>
            <w:r w:rsidRPr="00C17730">
              <w:rPr>
                <w:rFonts w:ascii="Times New Roman" w:hAnsi="Times New Roman" w:cs="Times New Roman"/>
              </w:rPr>
              <w:t>Doutora</w:t>
            </w:r>
          </w:p>
        </w:tc>
        <w:tc>
          <w:tcPr>
            <w:tcW w:w="1118" w:type="dxa"/>
            <w:tcBorders>
              <w:top w:val="single" w:sz="4" w:space="0" w:color="auto"/>
              <w:left w:val="single" w:sz="4" w:space="0" w:color="auto"/>
              <w:bottom w:val="single" w:sz="4" w:space="0" w:color="auto"/>
              <w:right w:val="single" w:sz="4" w:space="0" w:color="auto"/>
            </w:tcBorders>
            <w:vAlign w:val="center"/>
            <w:hideMark/>
          </w:tcPr>
          <w:p w14:paraId="3F2339E8"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TIDE</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5715CDC"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Membro</w:t>
            </w:r>
          </w:p>
        </w:tc>
      </w:tr>
      <w:tr w:rsidR="000E49C7" w:rsidRPr="00C17730" w14:paraId="29585FF5" w14:textId="77777777" w:rsidTr="00325352">
        <w:trPr>
          <w:trHeight w:val="314"/>
        </w:trPr>
        <w:tc>
          <w:tcPr>
            <w:tcW w:w="660" w:type="dxa"/>
            <w:tcBorders>
              <w:top w:val="single" w:sz="4" w:space="0" w:color="auto"/>
              <w:left w:val="single" w:sz="4" w:space="0" w:color="auto"/>
              <w:bottom w:val="single" w:sz="4" w:space="0" w:color="auto"/>
              <w:right w:val="single" w:sz="4" w:space="0" w:color="auto"/>
            </w:tcBorders>
            <w:hideMark/>
          </w:tcPr>
          <w:p w14:paraId="250F7900" w14:textId="77777777" w:rsidR="000E49C7" w:rsidRPr="00C17730" w:rsidRDefault="000E49C7" w:rsidP="00C17730">
            <w:pPr>
              <w:spacing w:after="0" w:line="240" w:lineRule="auto"/>
              <w:jc w:val="center"/>
              <w:rPr>
                <w:rFonts w:ascii="Times New Roman" w:hAnsi="Times New Roman" w:cs="Times New Roman"/>
              </w:rPr>
            </w:pPr>
            <w:proofErr w:type="gramStart"/>
            <w:r w:rsidRPr="00C17730">
              <w:rPr>
                <w:rFonts w:ascii="Times New Roman" w:hAnsi="Times New Roman" w:cs="Times New Roman"/>
              </w:rPr>
              <w:t>4</w:t>
            </w:r>
            <w:proofErr w:type="gramEnd"/>
          </w:p>
        </w:tc>
        <w:tc>
          <w:tcPr>
            <w:tcW w:w="3213" w:type="dxa"/>
            <w:tcBorders>
              <w:top w:val="single" w:sz="4" w:space="0" w:color="auto"/>
              <w:left w:val="single" w:sz="4" w:space="0" w:color="auto"/>
              <w:bottom w:val="single" w:sz="4" w:space="0" w:color="auto"/>
              <w:right w:val="single" w:sz="4" w:space="0" w:color="auto"/>
            </w:tcBorders>
            <w:vAlign w:val="center"/>
            <w:hideMark/>
          </w:tcPr>
          <w:p w14:paraId="5DA1CD90" w14:textId="77777777" w:rsidR="000E49C7" w:rsidRPr="00C17730" w:rsidRDefault="000E49C7" w:rsidP="00C17730">
            <w:pPr>
              <w:spacing w:after="0" w:line="240" w:lineRule="auto"/>
              <w:jc w:val="both"/>
              <w:rPr>
                <w:rFonts w:ascii="Times New Roman" w:hAnsi="Times New Roman" w:cs="Times New Roman"/>
              </w:rPr>
            </w:pPr>
            <w:r w:rsidRPr="00C17730">
              <w:rPr>
                <w:rFonts w:ascii="Times New Roman" w:eastAsia="Times New Roman" w:hAnsi="Times New Roman" w:cs="Times New Roman"/>
              </w:rPr>
              <w:t xml:space="preserve">Maria da Guia </w:t>
            </w:r>
            <w:proofErr w:type="spellStart"/>
            <w:r w:rsidRPr="00C17730">
              <w:rPr>
                <w:rFonts w:ascii="Times New Roman" w:eastAsia="Times New Roman" w:hAnsi="Times New Roman" w:cs="Times New Roman"/>
              </w:rPr>
              <w:t>Taveiro</w:t>
            </w:r>
            <w:proofErr w:type="spellEnd"/>
            <w:r w:rsidRPr="00C17730">
              <w:rPr>
                <w:rFonts w:ascii="Times New Roman" w:eastAsia="Times New Roman" w:hAnsi="Times New Roman" w:cs="Times New Roman"/>
              </w:rPr>
              <w:t xml:space="preserve"> Silva</w:t>
            </w:r>
            <w:proofErr w:type="gramStart"/>
            <w:r w:rsidRPr="00C17730">
              <w:rPr>
                <w:rFonts w:ascii="Times New Roman" w:eastAsia="Times New Roman" w:hAnsi="Times New Roman" w:cs="Times New Roman"/>
              </w:rPr>
              <w:t xml:space="preserve">  </w:t>
            </w:r>
          </w:p>
        </w:tc>
        <w:tc>
          <w:tcPr>
            <w:tcW w:w="1534" w:type="dxa"/>
            <w:tcBorders>
              <w:top w:val="single" w:sz="4" w:space="0" w:color="auto"/>
              <w:left w:val="single" w:sz="4" w:space="0" w:color="auto"/>
              <w:bottom w:val="single" w:sz="4" w:space="0" w:color="auto"/>
              <w:right w:val="single" w:sz="4" w:space="0" w:color="auto"/>
            </w:tcBorders>
            <w:vAlign w:val="center"/>
            <w:hideMark/>
          </w:tcPr>
          <w:p w14:paraId="235801FA" w14:textId="77777777" w:rsidR="000E49C7" w:rsidRPr="00C17730" w:rsidRDefault="000E49C7" w:rsidP="00C17730">
            <w:pPr>
              <w:spacing w:after="0" w:line="240" w:lineRule="auto"/>
              <w:jc w:val="center"/>
              <w:rPr>
                <w:rFonts w:ascii="Times New Roman" w:hAnsi="Times New Roman" w:cs="Times New Roman"/>
              </w:rPr>
            </w:pPr>
            <w:proofErr w:type="gramEnd"/>
            <w:r w:rsidRPr="00C17730">
              <w:rPr>
                <w:rFonts w:ascii="Times New Roman" w:hAnsi="Times New Roman" w:cs="Times New Roman"/>
              </w:rPr>
              <w:t>Doutora</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250A68C"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TIDE</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B11EA5A"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Membro</w:t>
            </w:r>
          </w:p>
        </w:tc>
      </w:tr>
      <w:tr w:rsidR="000E49C7" w:rsidRPr="00C17730" w14:paraId="5C9EE31A" w14:textId="77777777" w:rsidTr="00325352">
        <w:trPr>
          <w:trHeight w:val="464"/>
        </w:trPr>
        <w:tc>
          <w:tcPr>
            <w:tcW w:w="660" w:type="dxa"/>
            <w:tcBorders>
              <w:top w:val="single" w:sz="4" w:space="0" w:color="auto"/>
              <w:left w:val="single" w:sz="4" w:space="0" w:color="auto"/>
              <w:bottom w:val="single" w:sz="4" w:space="0" w:color="auto"/>
              <w:right w:val="single" w:sz="4" w:space="0" w:color="auto"/>
            </w:tcBorders>
            <w:hideMark/>
          </w:tcPr>
          <w:p w14:paraId="3E65FBB7" w14:textId="77777777" w:rsidR="000E49C7" w:rsidRPr="00C17730" w:rsidRDefault="000E49C7" w:rsidP="00C17730">
            <w:pPr>
              <w:spacing w:after="0" w:line="240" w:lineRule="auto"/>
              <w:jc w:val="center"/>
              <w:rPr>
                <w:rFonts w:ascii="Times New Roman" w:hAnsi="Times New Roman" w:cs="Times New Roman"/>
              </w:rPr>
            </w:pPr>
            <w:proofErr w:type="gramStart"/>
            <w:r w:rsidRPr="00C17730">
              <w:rPr>
                <w:rFonts w:ascii="Times New Roman" w:hAnsi="Times New Roman" w:cs="Times New Roman"/>
              </w:rPr>
              <w:t>5</w:t>
            </w:r>
            <w:proofErr w:type="gramEnd"/>
          </w:p>
        </w:tc>
        <w:tc>
          <w:tcPr>
            <w:tcW w:w="3213" w:type="dxa"/>
            <w:tcBorders>
              <w:top w:val="single" w:sz="4" w:space="0" w:color="auto"/>
              <w:left w:val="single" w:sz="4" w:space="0" w:color="auto"/>
              <w:bottom w:val="single" w:sz="4" w:space="0" w:color="auto"/>
              <w:right w:val="single" w:sz="4" w:space="0" w:color="auto"/>
            </w:tcBorders>
            <w:vAlign w:val="center"/>
            <w:hideMark/>
          </w:tcPr>
          <w:p w14:paraId="697680C8" w14:textId="77777777" w:rsidR="000E49C7" w:rsidRPr="00C17730" w:rsidRDefault="000E49C7" w:rsidP="00C17730">
            <w:pPr>
              <w:spacing w:after="0" w:line="240" w:lineRule="auto"/>
              <w:jc w:val="both"/>
              <w:rPr>
                <w:rFonts w:ascii="Times New Roman" w:hAnsi="Times New Roman" w:cs="Times New Roman"/>
              </w:rPr>
            </w:pPr>
            <w:r w:rsidRPr="00C17730">
              <w:rPr>
                <w:rFonts w:ascii="Times New Roman" w:eastAsia="Times New Roman" w:hAnsi="Times New Roman" w:cs="Times New Roman"/>
              </w:rPr>
              <w:t>Mônica Assunção Mourão</w:t>
            </w:r>
            <w:proofErr w:type="gramStart"/>
            <w:r w:rsidRPr="00C17730">
              <w:rPr>
                <w:rFonts w:ascii="Times New Roman" w:eastAsia="Times New Roman" w:hAnsi="Times New Roman" w:cs="Times New Roman"/>
              </w:rPr>
              <w:t xml:space="preserve">  </w:t>
            </w:r>
          </w:p>
        </w:tc>
        <w:tc>
          <w:tcPr>
            <w:tcW w:w="1534" w:type="dxa"/>
            <w:tcBorders>
              <w:top w:val="single" w:sz="4" w:space="0" w:color="auto"/>
              <w:left w:val="single" w:sz="4" w:space="0" w:color="auto"/>
              <w:bottom w:val="single" w:sz="4" w:space="0" w:color="auto"/>
              <w:right w:val="single" w:sz="4" w:space="0" w:color="auto"/>
            </w:tcBorders>
            <w:vAlign w:val="center"/>
            <w:hideMark/>
          </w:tcPr>
          <w:p w14:paraId="023768AE" w14:textId="77777777" w:rsidR="000E49C7" w:rsidRPr="00C17730" w:rsidRDefault="000E49C7" w:rsidP="00C17730">
            <w:pPr>
              <w:spacing w:after="0" w:line="240" w:lineRule="auto"/>
              <w:jc w:val="center"/>
              <w:rPr>
                <w:rFonts w:ascii="Times New Roman" w:hAnsi="Times New Roman" w:cs="Times New Roman"/>
              </w:rPr>
            </w:pPr>
            <w:proofErr w:type="gramEnd"/>
            <w:r w:rsidRPr="00C17730">
              <w:rPr>
                <w:rFonts w:ascii="Times New Roman" w:hAnsi="Times New Roman" w:cs="Times New Roman"/>
              </w:rPr>
              <w:t>Mestre</w:t>
            </w:r>
          </w:p>
        </w:tc>
        <w:tc>
          <w:tcPr>
            <w:tcW w:w="1118" w:type="dxa"/>
            <w:tcBorders>
              <w:top w:val="single" w:sz="4" w:space="0" w:color="auto"/>
              <w:left w:val="single" w:sz="4" w:space="0" w:color="auto"/>
              <w:bottom w:val="single" w:sz="4" w:space="0" w:color="auto"/>
              <w:right w:val="single" w:sz="4" w:space="0" w:color="auto"/>
            </w:tcBorders>
            <w:vAlign w:val="center"/>
            <w:hideMark/>
          </w:tcPr>
          <w:p w14:paraId="22B77D88"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TIDE</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4578539" w14:textId="77777777" w:rsidR="000E49C7" w:rsidRPr="00C17730" w:rsidRDefault="000E49C7" w:rsidP="00C17730">
            <w:pPr>
              <w:spacing w:after="0" w:line="240" w:lineRule="auto"/>
              <w:jc w:val="center"/>
              <w:rPr>
                <w:rFonts w:ascii="Times New Roman" w:hAnsi="Times New Roman" w:cs="Times New Roman"/>
              </w:rPr>
            </w:pPr>
            <w:r w:rsidRPr="00C17730">
              <w:rPr>
                <w:rFonts w:ascii="Times New Roman" w:hAnsi="Times New Roman" w:cs="Times New Roman"/>
              </w:rPr>
              <w:t>Membro</w:t>
            </w:r>
          </w:p>
        </w:tc>
      </w:tr>
    </w:tbl>
    <w:p w14:paraId="567B3EFA" w14:textId="77777777" w:rsidR="000E49C7" w:rsidRPr="00FF2DC7" w:rsidRDefault="000E49C7" w:rsidP="00FF2DC7">
      <w:pPr>
        <w:spacing w:after="120" w:line="360" w:lineRule="auto"/>
        <w:contextualSpacing/>
        <w:jc w:val="both"/>
        <w:rPr>
          <w:rFonts w:ascii="Times New Roman" w:eastAsia="SimSun" w:hAnsi="Times New Roman" w:cs="Times New Roman"/>
          <w:sz w:val="24"/>
          <w:szCs w:val="24"/>
          <w:lang w:eastAsia="pt-BR"/>
        </w:rPr>
      </w:pPr>
    </w:p>
    <w:p w14:paraId="512BD130" w14:textId="77777777" w:rsidR="00920977" w:rsidRPr="00E237DC" w:rsidRDefault="00920977" w:rsidP="00920977">
      <w:pPr>
        <w:spacing w:line="240" w:lineRule="auto"/>
        <w:contextualSpacing/>
        <w:jc w:val="both"/>
        <w:rPr>
          <w:rFonts w:ascii="Times New Roman" w:eastAsia="SimSun" w:hAnsi="Times New Roman" w:cs="Times New Roman"/>
          <w:sz w:val="24"/>
          <w:szCs w:val="24"/>
          <w:lang w:eastAsia="pt-BR"/>
        </w:rPr>
      </w:pPr>
    </w:p>
    <w:p w14:paraId="19050C83" w14:textId="77777777" w:rsidR="00920977" w:rsidRPr="00E237DC" w:rsidRDefault="00920977" w:rsidP="00920977">
      <w:pPr>
        <w:spacing w:line="240" w:lineRule="auto"/>
        <w:contextualSpacing/>
        <w:jc w:val="both"/>
        <w:rPr>
          <w:rFonts w:ascii="Times New Roman" w:eastAsia="SimSun" w:hAnsi="Times New Roman" w:cs="Times New Roman"/>
          <w:sz w:val="24"/>
          <w:szCs w:val="24"/>
          <w:lang w:eastAsia="pt-BR"/>
        </w:rPr>
      </w:pPr>
    </w:p>
    <w:p w14:paraId="71BDAA8B" w14:textId="77777777" w:rsidR="00920977" w:rsidRPr="00E237DC" w:rsidRDefault="00920977" w:rsidP="00920977">
      <w:pPr>
        <w:spacing w:line="240" w:lineRule="auto"/>
        <w:contextualSpacing/>
        <w:jc w:val="both"/>
        <w:rPr>
          <w:rFonts w:ascii="Times New Roman" w:eastAsia="SimSun" w:hAnsi="Times New Roman" w:cs="Times New Roman"/>
          <w:sz w:val="24"/>
          <w:szCs w:val="24"/>
          <w:lang w:eastAsia="pt-BR"/>
        </w:rPr>
      </w:pPr>
    </w:p>
    <w:p w14:paraId="1444961A" w14:textId="77777777" w:rsidR="00920977" w:rsidRPr="00E237DC" w:rsidRDefault="00920977" w:rsidP="00920977">
      <w:pPr>
        <w:spacing w:line="240" w:lineRule="auto"/>
        <w:contextualSpacing/>
        <w:jc w:val="both"/>
        <w:rPr>
          <w:rFonts w:ascii="Times New Roman" w:eastAsia="SimSun" w:hAnsi="Times New Roman" w:cs="Times New Roman"/>
          <w:sz w:val="24"/>
          <w:szCs w:val="24"/>
          <w:lang w:eastAsia="pt-BR"/>
        </w:rPr>
      </w:pPr>
    </w:p>
    <w:p w14:paraId="263F23D0" w14:textId="77777777" w:rsidR="00920977" w:rsidRPr="00E237DC" w:rsidRDefault="00920977" w:rsidP="00920977">
      <w:pPr>
        <w:spacing w:line="240" w:lineRule="auto"/>
        <w:contextualSpacing/>
        <w:jc w:val="both"/>
        <w:rPr>
          <w:rFonts w:ascii="Times New Roman" w:eastAsia="SimSun" w:hAnsi="Times New Roman" w:cs="Times New Roman"/>
          <w:sz w:val="24"/>
          <w:szCs w:val="24"/>
          <w:lang w:eastAsia="pt-BR"/>
        </w:rPr>
      </w:pPr>
    </w:p>
    <w:p w14:paraId="5F4D9729" w14:textId="77777777" w:rsidR="00920977" w:rsidRPr="00E237DC" w:rsidRDefault="00920977" w:rsidP="00920977">
      <w:pPr>
        <w:spacing w:line="240" w:lineRule="auto"/>
        <w:contextualSpacing/>
        <w:jc w:val="both"/>
        <w:rPr>
          <w:rFonts w:ascii="Times New Roman" w:eastAsia="SimSun" w:hAnsi="Times New Roman" w:cs="Times New Roman"/>
          <w:sz w:val="24"/>
          <w:szCs w:val="24"/>
          <w:lang w:eastAsia="pt-BR"/>
        </w:rPr>
      </w:pPr>
    </w:p>
    <w:p w14:paraId="3EACED5D" w14:textId="77777777" w:rsidR="00920977" w:rsidRPr="00E237DC" w:rsidRDefault="00920977" w:rsidP="00920977">
      <w:pPr>
        <w:spacing w:line="240" w:lineRule="auto"/>
        <w:contextualSpacing/>
        <w:jc w:val="both"/>
        <w:rPr>
          <w:rFonts w:ascii="Times New Roman" w:eastAsia="SimSun" w:hAnsi="Times New Roman" w:cs="Times New Roman"/>
          <w:sz w:val="24"/>
          <w:szCs w:val="24"/>
          <w:lang w:eastAsia="pt-BR"/>
        </w:rPr>
      </w:pPr>
    </w:p>
    <w:p w14:paraId="11F8C1E1" w14:textId="77777777" w:rsidR="00B61951" w:rsidRDefault="00B61951" w:rsidP="00325352">
      <w:pPr>
        <w:pStyle w:val="Ttulo1"/>
        <w:spacing w:after="120" w:line="360" w:lineRule="auto"/>
        <w:rPr>
          <w:rFonts w:ascii="Times New Roman" w:eastAsia="SimSun" w:hAnsi="Times New Roman"/>
          <w:b/>
          <w:color w:val="auto"/>
          <w:shd w:val="clear" w:color="auto" w:fill="FFFFFF"/>
          <w:lang w:eastAsia="pt-BR"/>
        </w:rPr>
      </w:pPr>
    </w:p>
    <w:p w14:paraId="15E582B1" w14:textId="77777777" w:rsidR="00920977" w:rsidRPr="00325352" w:rsidRDefault="00325352" w:rsidP="00325352">
      <w:pPr>
        <w:pStyle w:val="Ttulo1"/>
        <w:spacing w:after="120" w:line="360" w:lineRule="auto"/>
        <w:rPr>
          <w:rFonts w:ascii="Times New Roman" w:eastAsia="SimSun" w:hAnsi="Times New Roman"/>
          <w:b/>
          <w:color w:val="auto"/>
          <w:shd w:val="clear" w:color="auto" w:fill="FFFFFF"/>
          <w:lang w:eastAsia="pt-BR"/>
        </w:rPr>
      </w:pPr>
      <w:r w:rsidRPr="00325352">
        <w:rPr>
          <w:rFonts w:ascii="Times New Roman" w:eastAsia="SimSun" w:hAnsi="Times New Roman"/>
          <w:b/>
          <w:color w:val="auto"/>
          <w:shd w:val="clear" w:color="auto" w:fill="FFFFFF"/>
          <w:lang w:eastAsia="pt-BR"/>
        </w:rPr>
        <w:lastRenderedPageBreak/>
        <w:t>10. INFRAESTRUTRA</w:t>
      </w:r>
    </w:p>
    <w:p w14:paraId="20D38A08" w14:textId="77777777" w:rsidR="00325352" w:rsidRPr="00325352" w:rsidRDefault="00325352" w:rsidP="00325352">
      <w:pPr>
        <w:spacing w:after="120" w:line="360" w:lineRule="auto"/>
        <w:rPr>
          <w:rFonts w:ascii="Times New Roman" w:hAnsi="Times New Roman" w:cs="Times New Roman"/>
          <w:sz w:val="24"/>
          <w:szCs w:val="24"/>
          <w:lang w:eastAsia="pt-BR"/>
        </w:rPr>
      </w:pPr>
    </w:p>
    <w:p w14:paraId="6E63248D" w14:textId="77777777" w:rsidR="00325352" w:rsidRPr="00C228E1" w:rsidRDefault="00325352" w:rsidP="00325352">
      <w:pPr>
        <w:spacing w:after="120" w:line="360" w:lineRule="auto"/>
        <w:rPr>
          <w:rFonts w:ascii="Times New Roman" w:hAnsi="Times New Roman" w:cs="Times New Roman"/>
          <w:b/>
          <w:sz w:val="24"/>
          <w:szCs w:val="24"/>
          <w:lang w:eastAsia="pt-BR"/>
        </w:rPr>
      </w:pPr>
      <w:r w:rsidRPr="00C228E1">
        <w:rPr>
          <w:rFonts w:ascii="Times New Roman" w:hAnsi="Times New Roman" w:cs="Times New Roman"/>
          <w:b/>
          <w:sz w:val="24"/>
          <w:szCs w:val="24"/>
          <w:lang w:eastAsia="pt-BR"/>
        </w:rPr>
        <w:t>10.1 Salas de Aula</w:t>
      </w:r>
    </w:p>
    <w:p w14:paraId="6C7E38A5" w14:textId="77777777" w:rsidR="00C228E1" w:rsidRPr="00325352" w:rsidRDefault="00C228E1" w:rsidP="00325352">
      <w:pPr>
        <w:spacing w:after="120" w:line="360" w:lineRule="auto"/>
        <w:rPr>
          <w:rFonts w:ascii="Times New Roman" w:hAnsi="Times New Roman" w:cs="Times New Roman"/>
          <w:sz w:val="24"/>
          <w:szCs w:val="24"/>
          <w:lang w:eastAsia="pt-BR"/>
        </w:rPr>
      </w:pPr>
    </w:p>
    <w:p w14:paraId="415002DC" w14:textId="77777777" w:rsidR="00A5205A" w:rsidRPr="00C228E1" w:rsidRDefault="00767D41" w:rsidP="00C228E1">
      <w:pPr>
        <w:spacing w:after="120" w:line="360" w:lineRule="auto"/>
        <w:ind w:firstLine="1134"/>
        <w:jc w:val="both"/>
        <w:rPr>
          <w:rFonts w:ascii="Times New Roman" w:hAnsi="Times New Roman" w:cs="Times New Roman"/>
          <w:sz w:val="24"/>
          <w:szCs w:val="24"/>
          <w:lang w:eastAsia="pt-BR"/>
        </w:rPr>
      </w:pPr>
      <w:r w:rsidRPr="00C228E1">
        <w:rPr>
          <w:rFonts w:ascii="Times New Roman" w:hAnsi="Times New Roman" w:cs="Times New Roman"/>
          <w:sz w:val="24"/>
          <w:szCs w:val="24"/>
        </w:rPr>
        <w:t xml:space="preserve">O </w:t>
      </w:r>
      <w:r w:rsidR="00A5205A" w:rsidRPr="00C228E1">
        <w:rPr>
          <w:rFonts w:ascii="Times New Roman" w:hAnsi="Times New Roman" w:cs="Times New Roman"/>
          <w:sz w:val="24"/>
          <w:szCs w:val="24"/>
        </w:rPr>
        <w:t>Plano de Desenvolvimento Institucional</w:t>
      </w:r>
      <w:r w:rsidRPr="00C228E1">
        <w:rPr>
          <w:rFonts w:ascii="Times New Roman" w:hAnsi="Times New Roman" w:cs="Times New Roman"/>
          <w:sz w:val="24"/>
          <w:szCs w:val="24"/>
        </w:rPr>
        <w:t xml:space="preserve"> (</w:t>
      </w:r>
      <w:r w:rsidR="00A5205A" w:rsidRPr="00C228E1">
        <w:rPr>
          <w:rFonts w:ascii="Times New Roman" w:hAnsi="Times New Roman" w:cs="Times New Roman"/>
          <w:sz w:val="24"/>
          <w:szCs w:val="24"/>
        </w:rPr>
        <w:t xml:space="preserve">UEMASUL </w:t>
      </w:r>
      <w:r w:rsidRPr="00C228E1">
        <w:rPr>
          <w:rFonts w:ascii="Times New Roman" w:hAnsi="Times New Roman" w:cs="Times New Roman"/>
          <w:sz w:val="24"/>
          <w:szCs w:val="24"/>
        </w:rPr>
        <w:t>20</w:t>
      </w:r>
      <w:r w:rsidR="00A5205A" w:rsidRPr="00C228E1">
        <w:rPr>
          <w:rFonts w:ascii="Times New Roman" w:hAnsi="Times New Roman" w:cs="Times New Roman"/>
          <w:sz w:val="24"/>
          <w:szCs w:val="24"/>
        </w:rPr>
        <w:t>17/2021), no processo de expansão acadêmica e em cumprimento ao estabelecido no Plano Estadual de Educação – Lei 10.099/2014, especificamente nas metas 13, 14, 15, 16 e 17, prevê que a UEMASUL, dentro desta política pública estratégica, poderá articular ações para a implantação de novos campi, por meio de construção, adequação e doações.</w:t>
      </w:r>
    </w:p>
    <w:p w14:paraId="358A8192" w14:textId="77777777" w:rsidR="00920977" w:rsidRPr="00C228E1" w:rsidRDefault="00767D41" w:rsidP="00C228E1">
      <w:pPr>
        <w:pStyle w:val="Ttulo1"/>
        <w:spacing w:after="120" w:line="360" w:lineRule="auto"/>
        <w:ind w:firstLine="1134"/>
        <w:jc w:val="both"/>
        <w:rPr>
          <w:rFonts w:ascii="Times New Roman" w:hAnsi="Times New Roman"/>
        </w:rPr>
      </w:pPr>
      <w:r w:rsidRPr="00C228E1">
        <w:rPr>
          <w:rFonts w:ascii="Times New Roman" w:hAnsi="Times New Roman"/>
        </w:rPr>
        <w:t xml:space="preserve">Nesse sentido, </w:t>
      </w:r>
      <w:r w:rsidR="00A5205A" w:rsidRPr="00C228E1">
        <w:rPr>
          <w:rFonts w:ascii="Times New Roman" w:hAnsi="Times New Roman"/>
        </w:rPr>
        <w:t xml:space="preserve">o </w:t>
      </w:r>
      <w:r w:rsidR="00A5205A" w:rsidRPr="00C228E1">
        <w:rPr>
          <w:rFonts w:ascii="Times New Roman" w:hAnsi="Times New Roman"/>
          <w:i/>
        </w:rPr>
        <w:t>campus</w:t>
      </w:r>
      <w:r w:rsidR="00A5205A" w:rsidRPr="00C228E1">
        <w:rPr>
          <w:rFonts w:ascii="Times New Roman" w:hAnsi="Times New Roman"/>
        </w:rPr>
        <w:t xml:space="preserve"> Estreito está sendo construído com todos</w:t>
      </w:r>
      <w:r w:rsidR="00C228E1">
        <w:rPr>
          <w:rFonts w:ascii="Times New Roman" w:hAnsi="Times New Roman"/>
        </w:rPr>
        <w:t xml:space="preserve"> os</w:t>
      </w:r>
      <w:r w:rsidR="00A5205A" w:rsidRPr="00C228E1">
        <w:rPr>
          <w:rFonts w:ascii="Times New Roman" w:hAnsi="Times New Roman"/>
        </w:rPr>
        <w:t xml:space="preserve"> </w:t>
      </w:r>
      <w:r w:rsidRPr="00C228E1">
        <w:rPr>
          <w:rFonts w:ascii="Times New Roman" w:hAnsi="Times New Roman"/>
        </w:rPr>
        <w:t xml:space="preserve">esforços no sentido de qualificar </w:t>
      </w:r>
      <w:r w:rsidR="00A5205A" w:rsidRPr="00C228E1">
        <w:rPr>
          <w:rFonts w:ascii="Times New Roman" w:hAnsi="Times New Roman"/>
        </w:rPr>
        <w:t>su</w:t>
      </w:r>
      <w:r w:rsidRPr="00C228E1">
        <w:rPr>
          <w:rFonts w:ascii="Times New Roman" w:hAnsi="Times New Roman"/>
        </w:rPr>
        <w:t>a infraestrutura, oferecendo os espaços pedagógicos adequados ao desenvolvimento das atividades curriculares do</w:t>
      </w:r>
      <w:r w:rsidR="00A5205A" w:rsidRPr="00C228E1">
        <w:rPr>
          <w:rFonts w:ascii="Times New Roman" w:hAnsi="Times New Roman"/>
        </w:rPr>
        <w:t>s</w:t>
      </w:r>
      <w:r w:rsidRPr="00C228E1">
        <w:rPr>
          <w:rFonts w:ascii="Times New Roman" w:hAnsi="Times New Roman"/>
        </w:rPr>
        <w:t xml:space="preserve"> curso</w:t>
      </w:r>
      <w:r w:rsidR="00A5205A" w:rsidRPr="00C228E1">
        <w:rPr>
          <w:rFonts w:ascii="Times New Roman" w:hAnsi="Times New Roman"/>
        </w:rPr>
        <w:t xml:space="preserve">s lá ofertados, dentre eles, o curso </w:t>
      </w:r>
      <w:r w:rsidRPr="00C228E1">
        <w:rPr>
          <w:rFonts w:ascii="Times New Roman" w:hAnsi="Times New Roman"/>
        </w:rPr>
        <w:t>de Letras</w:t>
      </w:r>
      <w:r w:rsidR="00A5205A" w:rsidRPr="00C228E1">
        <w:rPr>
          <w:rFonts w:ascii="Times New Roman" w:hAnsi="Times New Roman"/>
        </w:rPr>
        <w:t xml:space="preserve"> </w:t>
      </w:r>
      <w:r w:rsidRPr="00C228E1">
        <w:rPr>
          <w:rFonts w:ascii="Times New Roman" w:hAnsi="Times New Roman"/>
        </w:rPr>
        <w:t>L</w:t>
      </w:r>
      <w:r w:rsidR="00A5205A" w:rsidRPr="00C228E1">
        <w:rPr>
          <w:rFonts w:ascii="Times New Roman" w:hAnsi="Times New Roman"/>
        </w:rPr>
        <w:t>íngua Portuguesa e Literat</w:t>
      </w:r>
      <w:r w:rsidRPr="00C228E1">
        <w:rPr>
          <w:rFonts w:ascii="Times New Roman" w:hAnsi="Times New Roman"/>
        </w:rPr>
        <w:t>ura</w:t>
      </w:r>
      <w:r w:rsidR="00A5205A" w:rsidRPr="00C228E1">
        <w:rPr>
          <w:rFonts w:ascii="Times New Roman" w:hAnsi="Times New Roman"/>
        </w:rPr>
        <w:t>s</w:t>
      </w:r>
      <w:r w:rsidRPr="00C228E1">
        <w:rPr>
          <w:rFonts w:ascii="Times New Roman" w:hAnsi="Times New Roman"/>
        </w:rPr>
        <w:t>.</w:t>
      </w:r>
    </w:p>
    <w:p w14:paraId="1D999B1A" w14:textId="77777777" w:rsidR="00767D41" w:rsidRPr="00C228E1" w:rsidRDefault="00767D41" w:rsidP="00C228E1">
      <w:pPr>
        <w:spacing w:after="120" w:line="360" w:lineRule="auto"/>
        <w:ind w:firstLine="1134"/>
        <w:jc w:val="both"/>
        <w:rPr>
          <w:rFonts w:ascii="Times New Roman" w:hAnsi="Times New Roman" w:cs="Times New Roman"/>
          <w:sz w:val="24"/>
          <w:szCs w:val="24"/>
          <w:lang w:eastAsia="zh-CN"/>
        </w:rPr>
      </w:pPr>
      <w:r w:rsidRPr="00C228E1">
        <w:rPr>
          <w:rFonts w:ascii="Times New Roman" w:hAnsi="Times New Roman" w:cs="Times New Roman"/>
          <w:sz w:val="24"/>
          <w:szCs w:val="24"/>
        </w:rPr>
        <w:t xml:space="preserve">As instalações </w:t>
      </w:r>
      <w:r w:rsidR="00A5205A" w:rsidRPr="00C228E1">
        <w:rPr>
          <w:rFonts w:ascii="Times New Roman" w:hAnsi="Times New Roman" w:cs="Times New Roman"/>
          <w:sz w:val="24"/>
          <w:szCs w:val="24"/>
        </w:rPr>
        <w:t xml:space="preserve">desse </w:t>
      </w:r>
      <w:r w:rsidR="00C228E1">
        <w:rPr>
          <w:rFonts w:ascii="Times New Roman" w:hAnsi="Times New Roman" w:cs="Times New Roman"/>
          <w:i/>
          <w:sz w:val="24"/>
          <w:szCs w:val="24"/>
        </w:rPr>
        <w:t xml:space="preserve">campus </w:t>
      </w:r>
      <w:r w:rsidR="00A5205A" w:rsidRPr="00C228E1">
        <w:rPr>
          <w:rFonts w:ascii="Times New Roman" w:hAnsi="Times New Roman" w:cs="Times New Roman"/>
          <w:sz w:val="24"/>
          <w:szCs w:val="24"/>
        </w:rPr>
        <w:t xml:space="preserve">são constituídas por </w:t>
      </w:r>
      <w:proofErr w:type="gramStart"/>
      <w:r w:rsidR="00A5205A" w:rsidRPr="00C228E1">
        <w:rPr>
          <w:rFonts w:ascii="Times New Roman" w:hAnsi="Times New Roman" w:cs="Times New Roman"/>
          <w:sz w:val="24"/>
          <w:szCs w:val="24"/>
        </w:rPr>
        <w:t>1</w:t>
      </w:r>
      <w:proofErr w:type="gramEnd"/>
      <w:r w:rsidRPr="00C228E1">
        <w:rPr>
          <w:rFonts w:ascii="Times New Roman" w:hAnsi="Times New Roman" w:cs="Times New Roman"/>
          <w:sz w:val="24"/>
          <w:szCs w:val="24"/>
        </w:rPr>
        <w:t xml:space="preserve"> bloco</w:t>
      </w:r>
      <w:r w:rsidR="00A5205A" w:rsidRPr="00C228E1">
        <w:rPr>
          <w:rFonts w:ascii="Times New Roman" w:hAnsi="Times New Roman" w:cs="Times New Roman"/>
          <w:sz w:val="24"/>
          <w:szCs w:val="24"/>
        </w:rPr>
        <w:t xml:space="preserve"> de ensino</w:t>
      </w:r>
      <w:r w:rsidRPr="00C228E1">
        <w:rPr>
          <w:rFonts w:ascii="Times New Roman" w:hAnsi="Times New Roman" w:cs="Times New Roman"/>
          <w:sz w:val="24"/>
          <w:szCs w:val="24"/>
        </w:rPr>
        <w:t>, que comporta</w:t>
      </w:r>
      <w:r w:rsidR="00A5205A" w:rsidRPr="00C228E1">
        <w:rPr>
          <w:rFonts w:ascii="Times New Roman" w:hAnsi="Times New Roman" w:cs="Times New Roman"/>
          <w:sz w:val="24"/>
          <w:szCs w:val="24"/>
        </w:rPr>
        <w:t xml:space="preserve"> 8</w:t>
      </w:r>
      <w:r w:rsidRPr="00C228E1">
        <w:rPr>
          <w:rFonts w:ascii="Times New Roman" w:hAnsi="Times New Roman" w:cs="Times New Roman"/>
          <w:sz w:val="24"/>
          <w:szCs w:val="24"/>
        </w:rPr>
        <w:t xml:space="preserve"> salas de aula. Todas as salas de aula apresentam dimensões e acústica necessárias para atender a quantidade de alunos em seu interior; com climatização e iluminação que obedecem aos índices estabelecidos segundo normas para salas de aula. O mobiliário e aparelhagem específica s</w:t>
      </w:r>
      <w:r w:rsidR="00A5205A" w:rsidRPr="00C228E1">
        <w:rPr>
          <w:rFonts w:ascii="Times New Roman" w:hAnsi="Times New Roman" w:cs="Times New Roman"/>
          <w:sz w:val="24"/>
          <w:szCs w:val="24"/>
        </w:rPr>
        <w:t>er</w:t>
      </w:r>
      <w:r w:rsidRPr="00C228E1">
        <w:rPr>
          <w:rFonts w:ascii="Times New Roman" w:hAnsi="Times New Roman" w:cs="Times New Roman"/>
          <w:sz w:val="24"/>
          <w:szCs w:val="24"/>
        </w:rPr>
        <w:t xml:space="preserve">ão suficientes, adequados e ergonômicos, </w:t>
      </w:r>
      <w:r w:rsidR="00C228E1" w:rsidRPr="00C228E1">
        <w:rPr>
          <w:rFonts w:ascii="Times New Roman" w:hAnsi="Times New Roman" w:cs="Times New Roman"/>
          <w:sz w:val="24"/>
          <w:szCs w:val="24"/>
        </w:rPr>
        <w:t>com</w:t>
      </w:r>
      <w:r w:rsidRPr="00C228E1">
        <w:rPr>
          <w:rFonts w:ascii="Times New Roman" w:hAnsi="Times New Roman" w:cs="Times New Roman"/>
          <w:sz w:val="24"/>
          <w:szCs w:val="24"/>
        </w:rPr>
        <w:t xml:space="preserve"> serviços de limpeza e manutenção</w:t>
      </w:r>
      <w:r w:rsidR="00C228E1" w:rsidRPr="00C228E1">
        <w:rPr>
          <w:rFonts w:ascii="Times New Roman" w:hAnsi="Times New Roman" w:cs="Times New Roman"/>
          <w:sz w:val="24"/>
          <w:szCs w:val="24"/>
        </w:rPr>
        <w:t xml:space="preserve"> diários</w:t>
      </w:r>
      <w:r w:rsidRPr="00C228E1">
        <w:rPr>
          <w:rFonts w:ascii="Times New Roman" w:hAnsi="Times New Roman" w:cs="Times New Roman"/>
          <w:sz w:val="24"/>
          <w:szCs w:val="24"/>
        </w:rPr>
        <w:t>, que colabora</w:t>
      </w:r>
      <w:r w:rsidR="00A5205A" w:rsidRPr="00C228E1">
        <w:rPr>
          <w:rFonts w:ascii="Times New Roman" w:hAnsi="Times New Roman" w:cs="Times New Roman"/>
          <w:sz w:val="24"/>
          <w:szCs w:val="24"/>
        </w:rPr>
        <w:t>rão</w:t>
      </w:r>
      <w:r w:rsidR="00C228E1" w:rsidRPr="00C228E1">
        <w:rPr>
          <w:rFonts w:ascii="Times New Roman" w:hAnsi="Times New Roman" w:cs="Times New Roman"/>
          <w:sz w:val="24"/>
          <w:szCs w:val="24"/>
        </w:rPr>
        <w:t xml:space="preserve"> para </w:t>
      </w:r>
      <w:r w:rsidRPr="00C228E1">
        <w:rPr>
          <w:rFonts w:ascii="Times New Roman" w:hAnsi="Times New Roman" w:cs="Times New Roman"/>
          <w:sz w:val="24"/>
          <w:szCs w:val="24"/>
        </w:rPr>
        <w:t>a conservação dos móveis,</w:t>
      </w:r>
      <w:r w:rsidR="00A5205A" w:rsidRPr="00C228E1">
        <w:rPr>
          <w:rFonts w:ascii="Times New Roman" w:hAnsi="Times New Roman" w:cs="Times New Roman"/>
          <w:sz w:val="24"/>
          <w:szCs w:val="24"/>
        </w:rPr>
        <w:t xml:space="preserve"> pisos e equipamentos</w:t>
      </w:r>
      <w:r w:rsidRPr="00C228E1">
        <w:rPr>
          <w:rFonts w:ascii="Times New Roman" w:hAnsi="Times New Roman" w:cs="Times New Roman"/>
          <w:sz w:val="24"/>
          <w:szCs w:val="24"/>
        </w:rPr>
        <w:t>.</w:t>
      </w:r>
    </w:p>
    <w:p w14:paraId="28DFFEDA" w14:textId="77777777" w:rsidR="00207B7F" w:rsidRDefault="00207B7F" w:rsidP="00325352">
      <w:pPr>
        <w:spacing w:after="120" w:line="360" w:lineRule="auto"/>
        <w:rPr>
          <w:rFonts w:ascii="Times New Roman" w:hAnsi="Times New Roman" w:cs="Times New Roman"/>
          <w:sz w:val="24"/>
          <w:szCs w:val="24"/>
          <w:lang w:eastAsia="pt-BR"/>
        </w:rPr>
      </w:pPr>
    </w:p>
    <w:p w14:paraId="3440B2D5" w14:textId="77777777" w:rsidR="00C228E1" w:rsidRPr="00C228E1" w:rsidRDefault="00C228E1" w:rsidP="00C228E1">
      <w:pPr>
        <w:spacing w:after="120" w:line="360" w:lineRule="auto"/>
        <w:rPr>
          <w:rFonts w:ascii="Times New Roman" w:hAnsi="Times New Roman" w:cs="Times New Roman"/>
          <w:b/>
          <w:sz w:val="24"/>
          <w:szCs w:val="24"/>
          <w:lang w:eastAsia="pt-BR"/>
        </w:rPr>
      </w:pPr>
      <w:proofErr w:type="gramStart"/>
      <w:r>
        <w:rPr>
          <w:rFonts w:ascii="Times New Roman" w:hAnsi="Times New Roman" w:cs="Times New Roman"/>
          <w:b/>
          <w:sz w:val="24"/>
          <w:szCs w:val="24"/>
          <w:lang w:eastAsia="pt-BR"/>
        </w:rPr>
        <w:t>10.2 Sala</w:t>
      </w:r>
      <w:proofErr w:type="gramEnd"/>
      <w:r w:rsidRPr="00C228E1">
        <w:rPr>
          <w:rFonts w:ascii="Times New Roman" w:hAnsi="Times New Roman" w:cs="Times New Roman"/>
          <w:b/>
          <w:sz w:val="24"/>
          <w:szCs w:val="24"/>
          <w:lang w:eastAsia="pt-BR"/>
        </w:rPr>
        <w:t xml:space="preserve"> de </w:t>
      </w:r>
      <w:r>
        <w:rPr>
          <w:rFonts w:ascii="Times New Roman" w:hAnsi="Times New Roman" w:cs="Times New Roman"/>
          <w:b/>
          <w:sz w:val="24"/>
          <w:szCs w:val="24"/>
          <w:lang w:eastAsia="pt-BR"/>
        </w:rPr>
        <w:t>Direção de Curso</w:t>
      </w:r>
    </w:p>
    <w:p w14:paraId="311973B7" w14:textId="77777777" w:rsidR="00C228E1" w:rsidRPr="00C228E1" w:rsidRDefault="00C228E1" w:rsidP="00C228E1">
      <w:pPr>
        <w:spacing w:after="120" w:line="360" w:lineRule="auto"/>
        <w:ind w:firstLine="1134"/>
        <w:jc w:val="both"/>
        <w:rPr>
          <w:rFonts w:ascii="Times New Roman" w:hAnsi="Times New Roman" w:cs="Times New Roman"/>
          <w:sz w:val="24"/>
          <w:szCs w:val="24"/>
          <w:lang w:eastAsia="pt-BR"/>
        </w:rPr>
      </w:pPr>
    </w:p>
    <w:p w14:paraId="38790142" w14:textId="77777777" w:rsidR="00207B7F" w:rsidRDefault="00C228E1" w:rsidP="00C228E1">
      <w:pPr>
        <w:spacing w:after="120" w:line="360" w:lineRule="auto"/>
        <w:ind w:firstLine="1134"/>
        <w:jc w:val="both"/>
        <w:rPr>
          <w:rFonts w:ascii="Times New Roman" w:hAnsi="Times New Roman" w:cs="Times New Roman"/>
          <w:sz w:val="24"/>
          <w:szCs w:val="24"/>
        </w:rPr>
      </w:pPr>
      <w:r w:rsidRPr="00C228E1">
        <w:rPr>
          <w:rFonts w:ascii="Times New Roman" w:hAnsi="Times New Roman" w:cs="Times New Roman"/>
          <w:sz w:val="24"/>
          <w:szCs w:val="24"/>
        </w:rPr>
        <w:t xml:space="preserve">O </w:t>
      </w:r>
      <w:r w:rsidRPr="00A579CF">
        <w:rPr>
          <w:rFonts w:ascii="Times New Roman" w:hAnsi="Times New Roman" w:cs="Times New Roman"/>
          <w:i/>
          <w:sz w:val="24"/>
          <w:szCs w:val="24"/>
        </w:rPr>
        <w:t>campus</w:t>
      </w:r>
      <w:r w:rsidRPr="00C228E1">
        <w:rPr>
          <w:rFonts w:ascii="Times New Roman" w:hAnsi="Times New Roman" w:cs="Times New Roman"/>
          <w:sz w:val="24"/>
          <w:szCs w:val="24"/>
        </w:rPr>
        <w:t xml:space="preserve"> Estreito possui um bloco administrativo. Nele se concentram as salas destinadas ao desenvolvimento das atividades técnico-administrativas. As instalações para a Direção do Curso de Letras constituem-se de uma sala própria, que será devidamente equipada com computador, impressora, mobiliário específico, suficientes para o desenvolvimento das funções administrativo-pedagógicas. É também um espaço de atendimento individualizado para os alunos.</w:t>
      </w:r>
    </w:p>
    <w:p w14:paraId="3B9AF3DC" w14:textId="77777777" w:rsidR="00C228E1" w:rsidRPr="00C228E1" w:rsidRDefault="00C228E1" w:rsidP="00C228E1">
      <w:pPr>
        <w:spacing w:after="12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lang w:eastAsia="pt-BR"/>
        </w:rPr>
        <w:lastRenderedPageBreak/>
        <w:t>10.3 Espaço</w:t>
      </w:r>
      <w:proofErr w:type="gramEnd"/>
      <w:r>
        <w:rPr>
          <w:rFonts w:ascii="Times New Roman" w:hAnsi="Times New Roman" w:cs="Times New Roman"/>
          <w:b/>
          <w:sz w:val="24"/>
          <w:szCs w:val="24"/>
          <w:lang w:eastAsia="pt-BR"/>
        </w:rPr>
        <w:t xml:space="preserve"> de trabalho para docentes de tempo integral</w:t>
      </w:r>
    </w:p>
    <w:p w14:paraId="428A1D8E" w14:textId="77777777" w:rsidR="00207B7F" w:rsidRDefault="00207B7F" w:rsidP="00A579CF">
      <w:pPr>
        <w:spacing w:after="120" w:line="360" w:lineRule="auto"/>
        <w:jc w:val="both"/>
        <w:rPr>
          <w:rFonts w:ascii="Times New Roman" w:hAnsi="Times New Roman" w:cs="Times New Roman"/>
          <w:sz w:val="24"/>
          <w:szCs w:val="24"/>
          <w:lang w:eastAsia="pt-BR"/>
        </w:rPr>
      </w:pPr>
    </w:p>
    <w:p w14:paraId="479CBA3C" w14:textId="4199D8AD" w:rsidR="00A579CF" w:rsidRPr="00A579CF" w:rsidRDefault="00A579CF" w:rsidP="00A579CF">
      <w:pPr>
        <w:spacing w:after="120" w:line="360" w:lineRule="auto"/>
        <w:ind w:firstLine="1134"/>
        <w:jc w:val="both"/>
        <w:rPr>
          <w:rFonts w:ascii="Times New Roman" w:hAnsi="Times New Roman" w:cs="Times New Roman"/>
          <w:sz w:val="24"/>
          <w:szCs w:val="24"/>
          <w:lang w:eastAsia="pt-BR"/>
        </w:rPr>
      </w:pPr>
      <w:r w:rsidRPr="00A579CF">
        <w:rPr>
          <w:rFonts w:ascii="Times New Roman" w:hAnsi="Times New Roman" w:cs="Times New Roman"/>
          <w:sz w:val="24"/>
          <w:szCs w:val="24"/>
        </w:rPr>
        <w:t xml:space="preserve">No </w:t>
      </w:r>
      <w:r w:rsidRPr="00A579CF">
        <w:rPr>
          <w:rFonts w:ascii="Times New Roman" w:hAnsi="Times New Roman" w:cs="Times New Roman"/>
          <w:i/>
          <w:sz w:val="24"/>
          <w:szCs w:val="24"/>
        </w:rPr>
        <w:t>campus</w:t>
      </w:r>
      <w:r w:rsidRPr="00A579CF">
        <w:rPr>
          <w:rFonts w:ascii="Times New Roman" w:hAnsi="Times New Roman" w:cs="Times New Roman"/>
          <w:sz w:val="24"/>
          <w:szCs w:val="24"/>
        </w:rPr>
        <w:t xml:space="preserve"> Estreito, os professores do Curso de Letras Língua Portuguesa e Literaturas poderão desenvolver s</w:t>
      </w:r>
      <w:r w:rsidR="00B61951">
        <w:rPr>
          <w:rFonts w:ascii="Times New Roman" w:hAnsi="Times New Roman" w:cs="Times New Roman"/>
          <w:sz w:val="24"/>
          <w:szCs w:val="24"/>
        </w:rPr>
        <w:t>uas atividades de tempo integral</w:t>
      </w:r>
      <w:r w:rsidRPr="00A579CF">
        <w:rPr>
          <w:rFonts w:ascii="Times New Roman" w:hAnsi="Times New Roman" w:cs="Times New Roman"/>
          <w:sz w:val="24"/>
          <w:szCs w:val="24"/>
        </w:rPr>
        <w:t xml:space="preserve"> nas salas destinadas ao NELLI (Núcleo de Estudos Literários e Linguísticos) e NUPEEL (Núcleo Permanente de Ensino e Extensão de Letras), localizadas no prédio da biblioteca.</w:t>
      </w:r>
    </w:p>
    <w:p w14:paraId="62A16DFB" w14:textId="77777777" w:rsidR="00A579CF" w:rsidRPr="00A579CF" w:rsidRDefault="00A579CF" w:rsidP="00A579CF">
      <w:pPr>
        <w:spacing w:after="120" w:line="360" w:lineRule="auto"/>
        <w:ind w:firstLine="1134"/>
        <w:jc w:val="both"/>
        <w:rPr>
          <w:rFonts w:ascii="Times New Roman" w:hAnsi="Times New Roman" w:cs="Times New Roman"/>
          <w:sz w:val="24"/>
          <w:szCs w:val="24"/>
          <w:lang w:eastAsia="pt-BR"/>
        </w:rPr>
      </w:pPr>
    </w:p>
    <w:p w14:paraId="66051C62" w14:textId="77777777" w:rsidR="00207B7F" w:rsidRDefault="00C228E1" w:rsidP="00325352">
      <w:pPr>
        <w:spacing w:after="120" w:line="360" w:lineRule="auto"/>
        <w:rPr>
          <w:rFonts w:ascii="Times New Roman" w:hAnsi="Times New Roman" w:cs="Times New Roman"/>
          <w:b/>
          <w:sz w:val="24"/>
          <w:szCs w:val="24"/>
          <w:lang w:eastAsia="pt-BR"/>
        </w:rPr>
      </w:pPr>
      <w:proofErr w:type="gramStart"/>
      <w:r>
        <w:rPr>
          <w:rFonts w:ascii="Times New Roman" w:hAnsi="Times New Roman" w:cs="Times New Roman"/>
          <w:b/>
          <w:sz w:val="24"/>
          <w:szCs w:val="24"/>
          <w:lang w:eastAsia="pt-BR"/>
        </w:rPr>
        <w:t>10.4 Sala</w:t>
      </w:r>
      <w:proofErr w:type="gramEnd"/>
      <w:r>
        <w:rPr>
          <w:rFonts w:ascii="Times New Roman" w:hAnsi="Times New Roman" w:cs="Times New Roman"/>
          <w:b/>
          <w:sz w:val="24"/>
          <w:szCs w:val="24"/>
          <w:lang w:eastAsia="pt-BR"/>
        </w:rPr>
        <w:t xml:space="preserve"> Coletiva de Professores</w:t>
      </w:r>
    </w:p>
    <w:p w14:paraId="6D1ED283" w14:textId="77777777" w:rsidR="00C228E1" w:rsidRDefault="00C228E1" w:rsidP="00325352">
      <w:pPr>
        <w:spacing w:after="120" w:line="360" w:lineRule="auto"/>
        <w:rPr>
          <w:rFonts w:ascii="Times New Roman" w:hAnsi="Times New Roman" w:cs="Times New Roman"/>
          <w:b/>
          <w:sz w:val="24"/>
          <w:szCs w:val="24"/>
          <w:lang w:eastAsia="pt-BR"/>
        </w:rPr>
      </w:pPr>
    </w:p>
    <w:p w14:paraId="527ECF8B" w14:textId="77777777" w:rsidR="00A579CF" w:rsidRDefault="00D27984" w:rsidP="00D27984">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w:t>
      </w:r>
      <w:r w:rsidRPr="00C228E1">
        <w:rPr>
          <w:rFonts w:ascii="Times New Roman" w:hAnsi="Times New Roman" w:cs="Times New Roman"/>
          <w:sz w:val="24"/>
          <w:szCs w:val="24"/>
        </w:rPr>
        <w:t>bloco administrativo</w:t>
      </w:r>
      <w:r>
        <w:rPr>
          <w:rFonts w:ascii="Times New Roman" w:hAnsi="Times New Roman" w:cs="Times New Roman"/>
          <w:sz w:val="24"/>
          <w:szCs w:val="24"/>
        </w:rPr>
        <w:t xml:space="preserve"> do </w:t>
      </w:r>
      <w:r w:rsidR="00A579CF" w:rsidRPr="00A579CF">
        <w:rPr>
          <w:rFonts w:ascii="Times New Roman" w:hAnsi="Times New Roman" w:cs="Times New Roman"/>
          <w:i/>
          <w:sz w:val="24"/>
          <w:szCs w:val="24"/>
        </w:rPr>
        <w:t>campus</w:t>
      </w:r>
      <w:r w:rsidR="00A579CF" w:rsidRPr="00C228E1">
        <w:rPr>
          <w:rFonts w:ascii="Times New Roman" w:hAnsi="Times New Roman" w:cs="Times New Roman"/>
          <w:sz w:val="24"/>
          <w:szCs w:val="24"/>
        </w:rPr>
        <w:t xml:space="preserve"> Estreito </w:t>
      </w:r>
      <w:r>
        <w:rPr>
          <w:rFonts w:ascii="Times New Roman" w:hAnsi="Times New Roman" w:cs="Times New Roman"/>
          <w:sz w:val="24"/>
          <w:szCs w:val="24"/>
        </w:rPr>
        <w:t xml:space="preserve">há uma sala coletiva de professores </w:t>
      </w:r>
      <w:r w:rsidR="00A579CF" w:rsidRPr="00C228E1">
        <w:rPr>
          <w:rFonts w:ascii="Times New Roman" w:hAnsi="Times New Roman" w:cs="Times New Roman"/>
          <w:sz w:val="24"/>
          <w:szCs w:val="24"/>
        </w:rPr>
        <w:t>destina</w:t>
      </w:r>
      <w:r>
        <w:rPr>
          <w:rFonts w:ascii="Times New Roman" w:hAnsi="Times New Roman" w:cs="Times New Roman"/>
          <w:sz w:val="24"/>
          <w:szCs w:val="24"/>
        </w:rPr>
        <w:t>da às</w:t>
      </w:r>
      <w:r w:rsidR="00A579CF" w:rsidRPr="00C228E1">
        <w:rPr>
          <w:rFonts w:ascii="Times New Roman" w:hAnsi="Times New Roman" w:cs="Times New Roman"/>
          <w:sz w:val="24"/>
          <w:szCs w:val="24"/>
        </w:rPr>
        <w:t xml:space="preserve"> </w:t>
      </w:r>
      <w:r>
        <w:rPr>
          <w:rFonts w:ascii="Times New Roman" w:hAnsi="Times New Roman" w:cs="Times New Roman"/>
          <w:sz w:val="24"/>
          <w:szCs w:val="24"/>
        </w:rPr>
        <w:t>reuniões e demais atividades do(s) curso(s).</w:t>
      </w:r>
    </w:p>
    <w:p w14:paraId="65ECED52" w14:textId="77777777" w:rsidR="00D27984" w:rsidRDefault="00D27984" w:rsidP="00325352">
      <w:pPr>
        <w:spacing w:after="120" w:line="360" w:lineRule="auto"/>
        <w:rPr>
          <w:rFonts w:ascii="Times New Roman" w:hAnsi="Times New Roman" w:cs="Times New Roman"/>
          <w:b/>
          <w:sz w:val="24"/>
          <w:szCs w:val="24"/>
          <w:lang w:eastAsia="pt-BR"/>
        </w:rPr>
      </w:pPr>
    </w:p>
    <w:p w14:paraId="4D595D39" w14:textId="77777777" w:rsidR="00C228E1" w:rsidRDefault="00C228E1" w:rsidP="00325352">
      <w:pPr>
        <w:spacing w:after="120" w:line="360" w:lineRule="auto"/>
        <w:rPr>
          <w:rFonts w:ascii="Times New Roman" w:hAnsi="Times New Roman" w:cs="Times New Roman"/>
          <w:b/>
          <w:sz w:val="24"/>
          <w:szCs w:val="24"/>
          <w:lang w:eastAsia="pt-BR"/>
        </w:rPr>
      </w:pPr>
      <w:proofErr w:type="gramStart"/>
      <w:r>
        <w:rPr>
          <w:rFonts w:ascii="Times New Roman" w:hAnsi="Times New Roman" w:cs="Times New Roman"/>
          <w:b/>
          <w:sz w:val="24"/>
          <w:szCs w:val="24"/>
          <w:lang w:eastAsia="pt-BR"/>
        </w:rPr>
        <w:t xml:space="preserve">10.5 </w:t>
      </w:r>
      <w:r w:rsidR="00A50BCC">
        <w:rPr>
          <w:rFonts w:ascii="Times New Roman" w:hAnsi="Times New Roman" w:cs="Times New Roman"/>
          <w:b/>
          <w:sz w:val="24"/>
          <w:szCs w:val="24"/>
          <w:lang w:eastAsia="pt-BR"/>
        </w:rPr>
        <w:t>Acesso</w:t>
      </w:r>
      <w:proofErr w:type="gramEnd"/>
      <w:r w:rsidR="00A50BCC">
        <w:rPr>
          <w:rFonts w:ascii="Times New Roman" w:hAnsi="Times New Roman" w:cs="Times New Roman"/>
          <w:b/>
          <w:sz w:val="24"/>
          <w:szCs w:val="24"/>
          <w:lang w:eastAsia="pt-BR"/>
        </w:rPr>
        <w:t xml:space="preserve"> dos alunos a equipamentos de i</w:t>
      </w:r>
      <w:r>
        <w:rPr>
          <w:rFonts w:ascii="Times New Roman" w:hAnsi="Times New Roman" w:cs="Times New Roman"/>
          <w:b/>
          <w:sz w:val="24"/>
          <w:szCs w:val="24"/>
          <w:lang w:eastAsia="pt-BR"/>
        </w:rPr>
        <w:t>nformática</w:t>
      </w:r>
    </w:p>
    <w:p w14:paraId="785A25E6" w14:textId="77777777" w:rsidR="00C228E1" w:rsidRDefault="00C228E1" w:rsidP="00325352">
      <w:pPr>
        <w:spacing w:after="120" w:line="360" w:lineRule="auto"/>
        <w:rPr>
          <w:rFonts w:ascii="Times New Roman" w:hAnsi="Times New Roman" w:cs="Times New Roman"/>
          <w:b/>
          <w:sz w:val="24"/>
          <w:szCs w:val="24"/>
          <w:lang w:eastAsia="pt-BR"/>
        </w:rPr>
      </w:pPr>
    </w:p>
    <w:p w14:paraId="356CF2B9" w14:textId="77777777" w:rsidR="00D27984" w:rsidRPr="00D27984" w:rsidRDefault="00D27984" w:rsidP="00D27984">
      <w:pPr>
        <w:spacing w:after="120" w:line="360" w:lineRule="auto"/>
        <w:ind w:firstLine="1134"/>
        <w:jc w:val="both"/>
        <w:rPr>
          <w:rFonts w:ascii="Times New Roman" w:hAnsi="Times New Roman" w:cs="Times New Roman"/>
          <w:sz w:val="24"/>
          <w:szCs w:val="24"/>
        </w:rPr>
      </w:pPr>
      <w:r w:rsidRPr="00D27984">
        <w:rPr>
          <w:rFonts w:ascii="Times New Roman" w:hAnsi="Times New Roman" w:cs="Times New Roman"/>
          <w:sz w:val="24"/>
          <w:szCs w:val="24"/>
        </w:rPr>
        <w:t xml:space="preserve">Os laboratórios são de capital importância para manter e elevar a qualidade dos cursos e para a </w:t>
      </w:r>
      <w:proofErr w:type="gramStart"/>
      <w:r w:rsidRPr="00D27984">
        <w:rPr>
          <w:rFonts w:ascii="Times New Roman" w:hAnsi="Times New Roman" w:cs="Times New Roman"/>
          <w:sz w:val="24"/>
          <w:szCs w:val="24"/>
        </w:rPr>
        <w:t>otimização</w:t>
      </w:r>
      <w:proofErr w:type="gramEnd"/>
      <w:r w:rsidRPr="00D27984">
        <w:rPr>
          <w:rFonts w:ascii="Times New Roman" w:hAnsi="Times New Roman" w:cs="Times New Roman"/>
          <w:sz w:val="24"/>
          <w:szCs w:val="24"/>
        </w:rPr>
        <w:t xml:space="preserve"> da aprendizagem, por isso projeta-se a disponibilização de laboratório de informática para a comunidade acadêmica, que será comum a todos os cursos do </w:t>
      </w:r>
      <w:r w:rsidRPr="00E506D8">
        <w:rPr>
          <w:rFonts w:ascii="Times New Roman" w:hAnsi="Times New Roman" w:cs="Times New Roman"/>
          <w:i/>
          <w:sz w:val="24"/>
          <w:szCs w:val="24"/>
        </w:rPr>
        <w:t>campus</w:t>
      </w:r>
      <w:r w:rsidRPr="00D27984">
        <w:rPr>
          <w:rFonts w:ascii="Times New Roman" w:hAnsi="Times New Roman" w:cs="Times New Roman"/>
          <w:sz w:val="24"/>
          <w:szCs w:val="24"/>
        </w:rPr>
        <w:t>. Este laboratório estará anexo à biblioteca, com equipamentos necessários às demandas discentes.</w:t>
      </w:r>
    </w:p>
    <w:p w14:paraId="2FA87AF3" w14:textId="77777777" w:rsidR="00D27984" w:rsidRDefault="00D27984" w:rsidP="00325352">
      <w:pPr>
        <w:spacing w:after="120" w:line="360" w:lineRule="auto"/>
        <w:rPr>
          <w:rFonts w:ascii="Times New Roman" w:hAnsi="Times New Roman" w:cs="Times New Roman"/>
          <w:b/>
          <w:sz w:val="24"/>
          <w:szCs w:val="24"/>
          <w:lang w:eastAsia="pt-BR"/>
        </w:rPr>
      </w:pPr>
    </w:p>
    <w:p w14:paraId="1DB1025C" w14:textId="77777777" w:rsidR="00C228E1" w:rsidRDefault="00C228E1" w:rsidP="00325352">
      <w:pPr>
        <w:spacing w:after="120" w:line="360" w:lineRule="auto"/>
        <w:rPr>
          <w:rFonts w:ascii="Times New Roman" w:hAnsi="Times New Roman" w:cs="Times New Roman"/>
          <w:b/>
          <w:sz w:val="24"/>
          <w:szCs w:val="24"/>
          <w:lang w:eastAsia="pt-BR"/>
        </w:rPr>
      </w:pPr>
      <w:proofErr w:type="gramStart"/>
      <w:r>
        <w:rPr>
          <w:rFonts w:ascii="Times New Roman" w:hAnsi="Times New Roman" w:cs="Times New Roman"/>
          <w:b/>
          <w:sz w:val="24"/>
          <w:szCs w:val="24"/>
          <w:lang w:eastAsia="pt-BR"/>
        </w:rPr>
        <w:t xml:space="preserve">10.6 </w:t>
      </w:r>
      <w:r w:rsidR="006D1C34">
        <w:rPr>
          <w:rFonts w:ascii="Times New Roman" w:hAnsi="Times New Roman" w:cs="Times New Roman"/>
          <w:b/>
          <w:sz w:val="24"/>
          <w:szCs w:val="24"/>
          <w:lang w:eastAsia="pt-BR"/>
        </w:rPr>
        <w:t>Bibliografia</w:t>
      </w:r>
      <w:proofErr w:type="gramEnd"/>
      <w:r w:rsidR="006D1C34">
        <w:rPr>
          <w:rFonts w:ascii="Times New Roman" w:hAnsi="Times New Roman" w:cs="Times New Roman"/>
          <w:b/>
          <w:sz w:val="24"/>
          <w:szCs w:val="24"/>
          <w:lang w:eastAsia="pt-BR"/>
        </w:rPr>
        <w:t xml:space="preserve"> Básica por Unidade Curricular</w:t>
      </w:r>
    </w:p>
    <w:p w14:paraId="2AB4473C" w14:textId="77777777" w:rsidR="006D1C34" w:rsidRDefault="006D1C34" w:rsidP="00325352">
      <w:pPr>
        <w:spacing w:after="120" w:line="360" w:lineRule="auto"/>
        <w:rPr>
          <w:rFonts w:ascii="Times New Roman" w:hAnsi="Times New Roman" w:cs="Times New Roman"/>
          <w:b/>
          <w:sz w:val="24"/>
          <w:szCs w:val="24"/>
          <w:lang w:eastAsia="pt-BR"/>
        </w:rPr>
      </w:pPr>
    </w:p>
    <w:p w14:paraId="611D8B08" w14:textId="77777777" w:rsidR="00E506D8" w:rsidRPr="00E506D8" w:rsidRDefault="00E506D8" w:rsidP="00E506D8">
      <w:pPr>
        <w:spacing w:after="120" w:line="360" w:lineRule="auto"/>
        <w:ind w:firstLine="1134"/>
        <w:jc w:val="both"/>
        <w:rPr>
          <w:rFonts w:ascii="Times New Roman" w:hAnsi="Times New Roman" w:cs="Times New Roman"/>
          <w:sz w:val="24"/>
          <w:szCs w:val="24"/>
        </w:rPr>
      </w:pPr>
      <w:r w:rsidRPr="00E506D8">
        <w:rPr>
          <w:rFonts w:ascii="Times New Roman" w:hAnsi="Times New Roman" w:cs="Times New Roman"/>
          <w:sz w:val="24"/>
          <w:szCs w:val="24"/>
        </w:rPr>
        <w:t xml:space="preserve">Para melhor atender aos usuários com as novas tecnologias a biblioteca dispõe de convênios importantes para a disseminação da informação tais como: </w:t>
      </w:r>
      <w:proofErr w:type="spellStart"/>
      <w:r w:rsidRPr="00E506D8">
        <w:rPr>
          <w:rFonts w:ascii="Times New Roman" w:hAnsi="Times New Roman" w:cs="Times New Roman"/>
          <w:sz w:val="24"/>
          <w:szCs w:val="24"/>
        </w:rPr>
        <w:t>Comut</w:t>
      </w:r>
      <w:proofErr w:type="spellEnd"/>
      <w:r w:rsidRPr="00E506D8">
        <w:rPr>
          <w:rFonts w:ascii="Times New Roman" w:hAnsi="Times New Roman" w:cs="Times New Roman"/>
          <w:sz w:val="24"/>
          <w:szCs w:val="24"/>
        </w:rPr>
        <w:t xml:space="preserve"> – comutação bibliográfica, </w:t>
      </w:r>
      <w:proofErr w:type="spellStart"/>
      <w:r w:rsidRPr="00E506D8">
        <w:rPr>
          <w:rFonts w:ascii="Times New Roman" w:hAnsi="Times New Roman" w:cs="Times New Roman"/>
          <w:sz w:val="24"/>
          <w:szCs w:val="24"/>
        </w:rPr>
        <w:t>Scielo</w:t>
      </w:r>
      <w:proofErr w:type="spellEnd"/>
      <w:r w:rsidRPr="00E506D8">
        <w:rPr>
          <w:rFonts w:ascii="Times New Roman" w:hAnsi="Times New Roman" w:cs="Times New Roman"/>
          <w:sz w:val="24"/>
          <w:szCs w:val="24"/>
        </w:rPr>
        <w:t xml:space="preserve"> – </w:t>
      </w:r>
      <w:proofErr w:type="spellStart"/>
      <w:r w:rsidRPr="00E506D8">
        <w:rPr>
          <w:rFonts w:ascii="Times New Roman" w:hAnsi="Times New Roman" w:cs="Times New Roman"/>
          <w:i/>
          <w:sz w:val="24"/>
          <w:szCs w:val="24"/>
        </w:rPr>
        <w:t>Scientifc</w:t>
      </w:r>
      <w:proofErr w:type="spellEnd"/>
      <w:r w:rsidRPr="00E506D8">
        <w:rPr>
          <w:rFonts w:ascii="Times New Roman" w:hAnsi="Times New Roman" w:cs="Times New Roman"/>
          <w:i/>
          <w:sz w:val="24"/>
          <w:szCs w:val="24"/>
        </w:rPr>
        <w:t xml:space="preserve"> </w:t>
      </w:r>
      <w:proofErr w:type="spellStart"/>
      <w:r w:rsidRPr="00E506D8">
        <w:rPr>
          <w:rFonts w:ascii="Times New Roman" w:hAnsi="Times New Roman" w:cs="Times New Roman"/>
          <w:i/>
          <w:sz w:val="24"/>
          <w:szCs w:val="24"/>
        </w:rPr>
        <w:t>Electronic</w:t>
      </w:r>
      <w:proofErr w:type="spellEnd"/>
      <w:r w:rsidRPr="00E506D8">
        <w:rPr>
          <w:rFonts w:ascii="Times New Roman" w:hAnsi="Times New Roman" w:cs="Times New Roman"/>
          <w:i/>
          <w:sz w:val="24"/>
          <w:szCs w:val="24"/>
        </w:rPr>
        <w:t xml:space="preserve"> Library Online</w:t>
      </w:r>
      <w:r w:rsidRPr="00E506D8">
        <w:rPr>
          <w:rFonts w:ascii="Times New Roman" w:hAnsi="Times New Roman" w:cs="Times New Roman"/>
          <w:sz w:val="24"/>
          <w:szCs w:val="24"/>
        </w:rPr>
        <w:t>, E-books Capes e Biblioteca Virtual, que contemplam diversas áreas do conhecimento.</w:t>
      </w:r>
    </w:p>
    <w:p w14:paraId="456BA1A0" w14:textId="77777777" w:rsidR="00E506D8" w:rsidRPr="00E506D8" w:rsidRDefault="00E506D8" w:rsidP="00E506D8">
      <w:pPr>
        <w:spacing w:after="120" w:line="360" w:lineRule="auto"/>
        <w:ind w:firstLine="1134"/>
        <w:jc w:val="both"/>
        <w:rPr>
          <w:rFonts w:ascii="Times New Roman" w:hAnsi="Times New Roman" w:cs="Times New Roman"/>
          <w:b/>
          <w:sz w:val="24"/>
          <w:szCs w:val="24"/>
          <w:lang w:eastAsia="pt-BR"/>
        </w:rPr>
      </w:pPr>
      <w:r w:rsidRPr="00E506D8">
        <w:rPr>
          <w:rFonts w:ascii="Times New Roman" w:hAnsi="Times New Roman" w:cs="Times New Roman"/>
          <w:sz w:val="24"/>
          <w:szCs w:val="24"/>
        </w:rPr>
        <w:lastRenderedPageBreak/>
        <w:t xml:space="preserve">Estão em andamento na UEMASUL processos administrativos para aquisição e ampliação do acervo Bibliográfico, sendo que parte dessa aquisição será destinada ao </w:t>
      </w:r>
      <w:r w:rsidRPr="00E506D8">
        <w:rPr>
          <w:rFonts w:ascii="Times New Roman" w:hAnsi="Times New Roman" w:cs="Times New Roman"/>
          <w:i/>
          <w:sz w:val="24"/>
          <w:szCs w:val="24"/>
        </w:rPr>
        <w:t>campus</w:t>
      </w:r>
      <w:r w:rsidRPr="00E506D8">
        <w:rPr>
          <w:rFonts w:ascii="Times New Roman" w:hAnsi="Times New Roman" w:cs="Times New Roman"/>
          <w:sz w:val="24"/>
          <w:szCs w:val="24"/>
        </w:rPr>
        <w:t xml:space="preserve"> Estreito, com investimento estimado na ordem de R$ 2.757.800,00 (</w:t>
      </w:r>
      <w:proofErr w:type="gramStart"/>
      <w:r w:rsidRPr="00E506D8">
        <w:rPr>
          <w:rFonts w:ascii="Times New Roman" w:hAnsi="Times New Roman" w:cs="Times New Roman"/>
          <w:sz w:val="24"/>
          <w:szCs w:val="24"/>
        </w:rPr>
        <w:t>dois milhões, setecentos e cinquenta e</w:t>
      </w:r>
      <w:proofErr w:type="gramEnd"/>
      <w:r w:rsidRPr="00E506D8">
        <w:rPr>
          <w:rFonts w:ascii="Times New Roman" w:hAnsi="Times New Roman" w:cs="Times New Roman"/>
          <w:sz w:val="24"/>
          <w:szCs w:val="24"/>
        </w:rPr>
        <w:t xml:space="preserve"> sete mil e oitocentos reais). Com isso, pretende-se dispor aos discentes os livros da bibliografia básica que atendem aos programas das disciplinas ofertadas no curso.</w:t>
      </w:r>
    </w:p>
    <w:p w14:paraId="4D244A4C" w14:textId="77777777" w:rsidR="00E506D8" w:rsidRDefault="00E506D8" w:rsidP="00325352">
      <w:pPr>
        <w:spacing w:after="120" w:line="360" w:lineRule="auto"/>
        <w:rPr>
          <w:rFonts w:ascii="Times New Roman" w:hAnsi="Times New Roman" w:cs="Times New Roman"/>
          <w:b/>
          <w:sz w:val="24"/>
          <w:szCs w:val="24"/>
          <w:lang w:eastAsia="pt-BR"/>
        </w:rPr>
      </w:pPr>
    </w:p>
    <w:p w14:paraId="1BECA98A" w14:textId="77777777" w:rsidR="006D1C34" w:rsidRDefault="006D1C34" w:rsidP="00325352">
      <w:pPr>
        <w:spacing w:after="120" w:line="360" w:lineRule="auto"/>
        <w:rPr>
          <w:rFonts w:ascii="Times New Roman" w:hAnsi="Times New Roman" w:cs="Times New Roman"/>
          <w:b/>
          <w:sz w:val="24"/>
          <w:szCs w:val="24"/>
          <w:lang w:eastAsia="pt-BR"/>
        </w:rPr>
      </w:pPr>
      <w:proofErr w:type="gramStart"/>
      <w:r>
        <w:rPr>
          <w:rFonts w:ascii="Times New Roman" w:hAnsi="Times New Roman" w:cs="Times New Roman"/>
          <w:b/>
          <w:sz w:val="24"/>
          <w:szCs w:val="24"/>
          <w:lang w:eastAsia="pt-BR"/>
        </w:rPr>
        <w:t>10.7 Bibliografia</w:t>
      </w:r>
      <w:proofErr w:type="gramEnd"/>
      <w:r>
        <w:rPr>
          <w:rFonts w:ascii="Times New Roman" w:hAnsi="Times New Roman" w:cs="Times New Roman"/>
          <w:b/>
          <w:sz w:val="24"/>
          <w:szCs w:val="24"/>
          <w:lang w:eastAsia="pt-BR"/>
        </w:rPr>
        <w:t xml:space="preserve"> Complementar por Unidade Curricular</w:t>
      </w:r>
    </w:p>
    <w:p w14:paraId="6130E660" w14:textId="77777777" w:rsidR="00A50BCC" w:rsidRDefault="00A50BCC" w:rsidP="00A50BCC">
      <w:pPr>
        <w:spacing w:after="120" w:line="360" w:lineRule="auto"/>
        <w:ind w:firstLine="1134"/>
        <w:jc w:val="both"/>
        <w:rPr>
          <w:rFonts w:ascii="Times New Roman" w:hAnsi="Times New Roman" w:cs="Times New Roman"/>
          <w:sz w:val="24"/>
          <w:szCs w:val="24"/>
          <w:lang w:eastAsia="pt-BR"/>
        </w:rPr>
      </w:pPr>
    </w:p>
    <w:p w14:paraId="2C02E983" w14:textId="77777777" w:rsidR="00E506D8" w:rsidRPr="00A50BCC" w:rsidRDefault="00E506D8" w:rsidP="00A50BCC">
      <w:pPr>
        <w:spacing w:after="120" w:line="360" w:lineRule="auto"/>
        <w:ind w:firstLine="1134"/>
        <w:jc w:val="both"/>
        <w:rPr>
          <w:rFonts w:ascii="Times New Roman" w:hAnsi="Times New Roman" w:cs="Times New Roman"/>
          <w:sz w:val="24"/>
          <w:szCs w:val="24"/>
          <w:lang w:eastAsia="pt-BR"/>
        </w:rPr>
      </w:pPr>
      <w:r w:rsidRPr="00A50BCC">
        <w:rPr>
          <w:rFonts w:ascii="Times New Roman" w:hAnsi="Times New Roman" w:cs="Times New Roman"/>
          <w:sz w:val="24"/>
          <w:szCs w:val="24"/>
          <w:lang w:eastAsia="pt-BR"/>
        </w:rPr>
        <w:t xml:space="preserve">A bibliografia complementar também consta nos </w:t>
      </w:r>
      <w:r w:rsidR="00A50BCC" w:rsidRPr="00A50BCC">
        <w:rPr>
          <w:rFonts w:ascii="Times New Roman" w:hAnsi="Times New Roman" w:cs="Times New Roman"/>
          <w:sz w:val="24"/>
          <w:szCs w:val="24"/>
          <w:lang w:eastAsia="pt-BR"/>
        </w:rPr>
        <w:t xml:space="preserve">supracitados </w:t>
      </w:r>
      <w:r w:rsidRPr="00A50BCC">
        <w:rPr>
          <w:rFonts w:ascii="Times New Roman" w:hAnsi="Times New Roman" w:cs="Times New Roman"/>
          <w:sz w:val="24"/>
          <w:szCs w:val="24"/>
          <w:lang w:eastAsia="pt-BR"/>
        </w:rPr>
        <w:t>processos administrativos de aquisição de livros</w:t>
      </w:r>
      <w:r w:rsidR="00A50BCC" w:rsidRPr="00A50BCC">
        <w:rPr>
          <w:rFonts w:ascii="Times New Roman" w:hAnsi="Times New Roman" w:cs="Times New Roman"/>
          <w:sz w:val="24"/>
          <w:szCs w:val="24"/>
          <w:lang w:eastAsia="pt-BR"/>
        </w:rPr>
        <w:t xml:space="preserve">. </w:t>
      </w:r>
    </w:p>
    <w:p w14:paraId="06C50B01" w14:textId="77777777" w:rsidR="00A50BCC" w:rsidRDefault="00A50BCC" w:rsidP="00325352">
      <w:pPr>
        <w:spacing w:after="120" w:line="360" w:lineRule="auto"/>
        <w:rPr>
          <w:rFonts w:ascii="Times New Roman" w:hAnsi="Times New Roman" w:cs="Times New Roman"/>
          <w:b/>
          <w:sz w:val="24"/>
          <w:szCs w:val="24"/>
          <w:lang w:eastAsia="pt-BR"/>
        </w:rPr>
      </w:pPr>
    </w:p>
    <w:p w14:paraId="54F3EC83" w14:textId="77777777" w:rsidR="006D1C34" w:rsidRDefault="006D1C34" w:rsidP="00325352">
      <w:pPr>
        <w:spacing w:after="120" w:line="360" w:lineRule="auto"/>
        <w:rPr>
          <w:rFonts w:ascii="Times New Roman" w:hAnsi="Times New Roman" w:cs="Times New Roman"/>
          <w:b/>
          <w:sz w:val="24"/>
          <w:szCs w:val="24"/>
          <w:lang w:eastAsia="pt-BR"/>
        </w:rPr>
      </w:pPr>
      <w:r>
        <w:rPr>
          <w:rFonts w:ascii="Times New Roman" w:hAnsi="Times New Roman" w:cs="Times New Roman"/>
          <w:b/>
          <w:sz w:val="24"/>
          <w:szCs w:val="24"/>
          <w:lang w:eastAsia="pt-BR"/>
        </w:rPr>
        <w:t>10.8 Laboratórios Didáticos de Formação Básica</w:t>
      </w:r>
    </w:p>
    <w:p w14:paraId="2CC533C2" w14:textId="77777777" w:rsidR="006D1C34" w:rsidRDefault="006D1C34" w:rsidP="00325352">
      <w:pPr>
        <w:spacing w:after="120" w:line="360" w:lineRule="auto"/>
        <w:rPr>
          <w:rFonts w:ascii="Times New Roman" w:hAnsi="Times New Roman" w:cs="Times New Roman"/>
          <w:b/>
          <w:sz w:val="24"/>
          <w:szCs w:val="24"/>
          <w:lang w:eastAsia="pt-BR"/>
        </w:rPr>
      </w:pPr>
    </w:p>
    <w:p w14:paraId="245F6EF9" w14:textId="77777777" w:rsidR="00A50BCC" w:rsidRDefault="00A50BCC" w:rsidP="00A50BCC">
      <w:pPr>
        <w:spacing w:after="120" w:line="360" w:lineRule="auto"/>
        <w:ind w:firstLine="1134"/>
        <w:jc w:val="both"/>
        <w:rPr>
          <w:rFonts w:ascii="Times New Roman" w:hAnsi="Times New Roman" w:cs="Times New Roman"/>
          <w:sz w:val="24"/>
          <w:szCs w:val="24"/>
        </w:rPr>
      </w:pPr>
      <w:r w:rsidRPr="00A579CF">
        <w:rPr>
          <w:rFonts w:ascii="Times New Roman" w:hAnsi="Times New Roman" w:cs="Times New Roman"/>
          <w:sz w:val="24"/>
          <w:szCs w:val="24"/>
        </w:rPr>
        <w:t xml:space="preserve">No </w:t>
      </w:r>
      <w:r w:rsidRPr="00A579CF">
        <w:rPr>
          <w:rFonts w:ascii="Times New Roman" w:hAnsi="Times New Roman" w:cs="Times New Roman"/>
          <w:i/>
          <w:sz w:val="24"/>
          <w:szCs w:val="24"/>
        </w:rPr>
        <w:t>campus</w:t>
      </w:r>
      <w:r w:rsidRPr="00A579CF">
        <w:rPr>
          <w:rFonts w:ascii="Times New Roman" w:hAnsi="Times New Roman" w:cs="Times New Roman"/>
          <w:sz w:val="24"/>
          <w:szCs w:val="24"/>
        </w:rPr>
        <w:t xml:space="preserve"> Estreito, </w:t>
      </w:r>
      <w:r>
        <w:rPr>
          <w:rFonts w:ascii="Times New Roman" w:hAnsi="Times New Roman" w:cs="Times New Roman"/>
          <w:sz w:val="24"/>
          <w:szCs w:val="24"/>
        </w:rPr>
        <w:t>os docentes e discentes</w:t>
      </w:r>
      <w:r w:rsidRPr="00A579CF">
        <w:rPr>
          <w:rFonts w:ascii="Times New Roman" w:hAnsi="Times New Roman" w:cs="Times New Roman"/>
          <w:sz w:val="24"/>
          <w:szCs w:val="24"/>
        </w:rPr>
        <w:t xml:space="preserve"> do Curso de Letras Língua Portuguesa e Literaturas poderão </w:t>
      </w:r>
      <w:r>
        <w:rPr>
          <w:rFonts w:ascii="Times New Roman" w:hAnsi="Times New Roman" w:cs="Times New Roman"/>
          <w:sz w:val="24"/>
          <w:szCs w:val="24"/>
        </w:rPr>
        <w:t>ampliar</w:t>
      </w:r>
      <w:r w:rsidRPr="00A579CF">
        <w:rPr>
          <w:rFonts w:ascii="Times New Roman" w:hAnsi="Times New Roman" w:cs="Times New Roman"/>
          <w:sz w:val="24"/>
          <w:szCs w:val="24"/>
        </w:rPr>
        <w:t xml:space="preserve"> suas atividades</w:t>
      </w:r>
      <w:r>
        <w:rPr>
          <w:rFonts w:ascii="Times New Roman" w:hAnsi="Times New Roman" w:cs="Times New Roman"/>
          <w:sz w:val="24"/>
          <w:szCs w:val="24"/>
        </w:rPr>
        <w:t xml:space="preserve"> de formação básica utilizando o espaço da biblioteca, que constará de mesas individuais e coletivas para estudo, e do auditório, com capacidade média para 200 pessoas.</w:t>
      </w:r>
    </w:p>
    <w:p w14:paraId="7C310398" w14:textId="77777777" w:rsidR="00A50BCC" w:rsidRDefault="00A50BCC" w:rsidP="00A50BCC">
      <w:pPr>
        <w:spacing w:after="120" w:line="360" w:lineRule="auto"/>
        <w:ind w:firstLine="1134"/>
        <w:jc w:val="both"/>
        <w:rPr>
          <w:rFonts w:ascii="Times New Roman" w:hAnsi="Times New Roman" w:cs="Times New Roman"/>
          <w:b/>
          <w:sz w:val="24"/>
          <w:szCs w:val="24"/>
          <w:lang w:eastAsia="pt-BR"/>
        </w:rPr>
      </w:pPr>
    </w:p>
    <w:p w14:paraId="369A987F" w14:textId="77777777" w:rsidR="006D1C34" w:rsidRPr="00325352" w:rsidRDefault="006D1C34" w:rsidP="00325352">
      <w:pPr>
        <w:spacing w:after="120" w:line="360" w:lineRule="auto"/>
        <w:rPr>
          <w:rFonts w:ascii="Times New Roman" w:hAnsi="Times New Roman" w:cs="Times New Roman"/>
          <w:sz w:val="24"/>
          <w:szCs w:val="24"/>
          <w:lang w:eastAsia="pt-BR"/>
        </w:rPr>
      </w:pPr>
      <w:r>
        <w:rPr>
          <w:rFonts w:ascii="Times New Roman" w:hAnsi="Times New Roman" w:cs="Times New Roman"/>
          <w:b/>
          <w:sz w:val="24"/>
          <w:szCs w:val="24"/>
          <w:lang w:eastAsia="pt-BR"/>
        </w:rPr>
        <w:t>10.9 Laboratórios Didáticos de Formação Específica</w:t>
      </w:r>
    </w:p>
    <w:p w14:paraId="63D91F5E" w14:textId="77777777" w:rsidR="00207B7F" w:rsidRPr="005776D5" w:rsidRDefault="00207B7F" w:rsidP="005776D5">
      <w:pPr>
        <w:spacing w:after="120" w:line="360" w:lineRule="auto"/>
        <w:jc w:val="both"/>
        <w:rPr>
          <w:rFonts w:ascii="Times New Roman" w:hAnsi="Times New Roman" w:cs="Times New Roman"/>
          <w:sz w:val="24"/>
          <w:szCs w:val="24"/>
          <w:lang w:eastAsia="pt-BR"/>
        </w:rPr>
      </w:pPr>
    </w:p>
    <w:p w14:paraId="2398E723" w14:textId="3BE7E762" w:rsidR="00B61951" w:rsidRDefault="00A579CF" w:rsidP="00B61951">
      <w:pPr>
        <w:spacing w:after="120" w:line="360" w:lineRule="auto"/>
        <w:ind w:firstLine="1134"/>
        <w:jc w:val="both"/>
        <w:rPr>
          <w:rFonts w:ascii="Times New Roman" w:hAnsi="Times New Roman" w:cs="Times New Roman"/>
          <w:sz w:val="24"/>
          <w:szCs w:val="24"/>
        </w:rPr>
      </w:pPr>
      <w:r w:rsidRPr="005776D5">
        <w:rPr>
          <w:rFonts w:ascii="Times New Roman" w:hAnsi="Times New Roman" w:cs="Times New Roman"/>
          <w:sz w:val="24"/>
          <w:szCs w:val="24"/>
          <w:lang w:eastAsia="pt-BR"/>
        </w:rPr>
        <w:t>O curso contar</w:t>
      </w:r>
      <w:r w:rsidR="00A50BCC" w:rsidRPr="005776D5">
        <w:rPr>
          <w:rFonts w:ascii="Times New Roman" w:hAnsi="Times New Roman" w:cs="Times New Roman"/>
          <w:sz w:val="24"/>
          <w:szCs w:val="24"/>
          <w:lang w:eastAsia="pt-BR"/>
        </w:rPr>
        <w:t>á com os</w:t>
      </w:r>
      <w:r w:rsidRPr="005776D5">
        <w:rPr>
          <w:rFonts w:ascii="Times New Roman" w:hAnsi="Times New Roman" w:cs="Times New Roman"/>
          <w:sz w:val="24"/>
          <w:szCs w:val="24"/>
        </w:rPr>
        <w:t xml:space="preserve"> seguintes espaços/laboratórios de pesquisa disponíveis, </w:t>
      </w:r>
      <w:r w:rsidR="005776D5" w:rsidRPr="005776D5">
        <w:rPr>
          <w:rFonts w:ascii="Times New Roman" w:hAnsi="Times New Roman" w:cs="Times New Roman"/>
          <w:sz w:val="24"/>
          <w:szCs w:val="24"/>
          <w:lang w:eastAsia="pt-BR"/>
        </w:rPr>
        <w:t>anexo</w:t>
      </w:r>
      <w:r w:rsidR="005776D5">
        <w:rPr>
          <w:rFonts w:ascii="Times New Roman" w:hAnsi="Times New Roman" w:cs="Times New Roman"/>
          <w:sz w:val="24"/>
          <w:szCs w:val="24"/>
          <w:lang w:eastAsia="pt-BR"/>
        </w:rPr>
        <w:t>s</w:t>
      </w:r>
      <w:r w:rsidR="005776D5" w:rsidRPr="005776D5">
        <w:rPr>
          <w:rFonts w:ascii="Times New Roman" w:hAnsi="Times New Roman" w:cs="Times New Roman"/>
          <w:sz w:val="24"/>
          <w:szCs w:val="24"/>
          <w:lang w:eastAsia="pt-BR"/>
        </w:rPr>
        <w:t xml:space="preserve"> à Biblioteca, </w:t>
      </w:r>
      <w:r w:rsidRPr="005776D5">
        <w:rPr>
          <w:rFonts w:ascii="Times New Roman" w:hAnsi="Times New Roman" w:cs="Times New Roman"/>
          <w:sz w:val="24"/>
          <w:szCs w:val="24"/>
        </w:rPr>
        <w:t>equipados com mesas, centrais de ar, computadores com acesso à internet,</w:t>
      </w:r>
      <w:r w:rsidR="005776D5">
        <w:rPr>
          <w:rFonts w:ascii="Times New Roman" w:hAnsi="Times New Roman" w:cs="Times New Roman"/>
          <w:sz w:val="24"/>
          <w:szCs w:val="24"/>
        </w:rPr>
        <w:t xml:space="preserve"> </w:t>
      </w:r>
      <w:r w:rsidRPr="005776D5">
        <w:rPr>
          <w:rFonts w:ascii="Times New Roman" w:hAnsi="Times New Roman" w:cs="Times New Roman"/>
          <w:sz w:val="24"/>
          <w:szCs w:val="24"/>
        </w:rPr>
        <w:t>impr</w:t>
      </w:r>
      <w:r w:rsidR="005776D5">
        <w:rPr>
          <w:rFonts w:ascii="Times New Roman" w:hAnsi="Times New Roman" w:cs="Times New Roman"/>
          <w:sz w:val="24"/>
          <w:szCs w:val="24"/>
        </w:rPr>
        <w:t>essoras, projetor de multimídia e</w:t>
      </w:r>
      <w:r w:rsidRPr="005776D5">
        <w:rPr>
          <w:rFonts w:ascii="Times New Roman" w:hAnsi="Times New Roman" w:cs="Times New Roman"/>
          <w:sz w:val="24"/>
          <w:szCs w:val="24"/>
        </w:rPr>
        <w:t xml:space="preserve"> telão</w:t>
      </w:r>
      <w:r w:rsidR="005776D5">
        <w:rPr>
          <w:rFonts w:ascii="Times New Roman" w:hAnsi="Times New Roman" w:cs="Times New Roman"/>
          <w:sz w:val="24"/>
          <w:szCs w:val="24"/>
        </w:rPr>
        <w:t>.</w:t>
      </w:r>
      <w:r w:rsidRPr="005776D5">
        <w:rPr>
          <w:rFonts w:ascii="Times New Roman" w:hAnsi="Times New Roman" w:cs="Times New Roman"/>
          <w:sz w:val="24"/>
          <w:szCs w:val="24"/>
        </w:rPr>
        <w:t xml:space="preserve"> Neles serão desenvolvidas pesquisas que dão</w:t>
      </w:r>
      <w:r w:rsidR="005776D5">
        <w:rPr>
          <w:rFonts w:ascii="Times New Roman" w:hAnsi="Times New Roman" w:cs="Times New Roman"/>
          <w:sz w:val="24"/>
          <w:szCs w:val="24"/>
        </w:rPr>
        <w:t xml:space="preserve"> </w:t>
      </w:r>
      <w:r w:rsidRPr="005776D5">
        <w:rPr>
          <w:rFonts w:ascii="Times New Roman" w:hAnsi="Times New Roman" w:cs="Times New Roman"/>
          <w:sz w:val="24"/>
          <w:szCs w:val="24"/>
        </w:rPr>
        <w:t>suporte aos estudos relaciona</w:t>
      </w:r>
      <w:r w:rsidR="00B61951">
        <w:rPr>
          <w:rFonts w:ascii="Times New Roman" w:hAnsi="Times New Roman" w:cs="Times New Roman"/>
          <w:sz w:val="24"/>
          <w:szCs w:val="24"/>
        </w:rPr>
        <w:t>dos à linguagem e à literatura:</w:t>
      </w:r>
    </w:p>
    <w:p w14:paraId="4AA460E2" w14:textId="77777777" w:rsidR="00B61951" w:rsidRPr="005776D5" w:rsidRDefault="00B61951" w:rsidP="00B61951">
      <w:pPr>
        <w:spacing w:after="120" w:line="360" w:lineRule="auto"/>
        <w:ind w:firstLine="1134"/>
        <w:jc w:val="both"/>
        <w:rPr>
          <w:rFonts w:ascii="Times New Roman" w:hAnsi="Times New Roman" w:cs="Times New Roman"/>
          <w:sz w:val="24"/>
          <w:szCs w:val="24"/>
        </w:rPr>
      </w:pPr>
    </w:p>
    <w:p w14:paraId="743A9C14" w14:textId="77777777" w:rsidR="00A579CF" w:rsidRPr="005776D5" w:rsidRDefault="00A579CF" w:rsidP="005776D5">
      <w:pPr>
        <w:autoSpaceDE w:val="0"/>
        <w:autoSpaceDN w:val="0"/>
        <w:adjustRightInd w:val="0"/>
        <w:spacing w:after="120" w:line="360" w:lineRule="auto"/>
        <w:jc w:val="both"/>
        <w:rPr>
          <w:rFonts w:ascii="Times New Roman" w:hAnsi="Times New Roman" w:cs="Times New Roman"/>
          <w:sz w:val="24"/>
          <w:szCs w:val="24"/>
        </w:rPr>
      </w:pPr>
      <w:r w:rsidRPr="005776D5">
        <w:rPr>
          <w:rFonts w:ascii="Times New Roman" w:hAnsi="Times New Roman" w:cs="Times New Roman"/>
          <w:sz w:val="24"/>
          <w:szCs w:val="24"/>
        </w:rPr>
        <w:t xml:space="preserve">1. NELLI (Núcleo de Estudos Literários e Linguísticos), espaço que </w:t>
      </w:r>
      <w:r w:rsidR="005776D5" w:rsidRPr="005776D5">
        <w:rPr>
          <w:rFonts w:ascii="Times New Roman" w:hAnsi="Times New Roman" w:cs="Times New Roman"/>
          <w:sz w:val="24"/>
          <w:szCs w:val="24"/>
        </w:rPr>
        <w:t>reunirá</w:t>
      </w:r>
      <w:r w:rsidRPr="005776D5">
        <w:rPr>
          <w:rFonts w:ascii="Times New Roman" w:hAnsi="Times New Roman" w:cs="Times New Roman"/>
          <w:sz w:val="24"/>
          <w:szCs w:val="24"/>
        </w:rPr>
        <w:t xml:space="preserve"> todos os projetos de pesquisa do</w:t>
      </w:r>
      <w:r w:rsidR="005776D5" w:rsidRPr="005776D5">
        <w:rPr>
          <w:rFonts w:ascii="Times New Roman" w:hAnsi="Times New Roman" w:cs="Times New Roman"/>
          <w:sz w:val="24"/>
          <w:szCs w:val="24"/>
        </w:rPr>
        <w:t>s</w:t>
      </w:r>
      <w:r w:rsidRPr="005776D5">
        <w:rPr>
          <w:rFonts w:ascii="Times New Roman" w:hAnsi="Times New Roman" w:cs="Times New Roman"/>
          <w:sz w:val="24"/>
          <w:szCs w:val="24"/>
        </w:rPr>
        <w:t xml:space="preserve"> pro</w:t>
      </w:r>
      <w:r w:rsidR="005776D5" w:rsidRPr="005776D5">
        <w:rPr>
          <w:rFonts w:ascii="Times New Roman" w:hAnsi="Times New Roman" w:cs="Times New Roman"/>
          <w:sz w:val="24"/>
          <w:szCs w:val="24"/>
        </w:rPr>
        <w:t>fessores-pesquisadores e alunos;</w:t>
      </w:r>
    </w:p>
    <w:p w14:paraId="0782AC5F" w14:textId="77777777" w:rsidR="00A579CF" w:rsidRPr="005776D5" w:rsidRDefault="00A579CF" w:rsidP="005776D5">
      <w:pPr>
        <w:autoSpaceDE w:val="0"/>
        <w:autoSpaceDN w:val="0"/>
        <w:adjustRightInd w:val="0"/>
        <w:spacing w:after="120" w:line="360" w:lineRule="auto"/>
        <w:jc w:val="both"/>
        <w:rPr>
          <w:rFonts w:ascii="Times New Roman" w:hAnsi="Times New Roman" w:cs="Times New Roman"/>
          <w:sz w:val="24"/>
          <w:szCs w:val="24"/>
        </w:rPr>
      </w:pPr>
      <w:r w:rsidRPr="005776D5">
        <w:rPr>
          <w:rFonts w:ascii="Times New Roman" w:hAnsi="Times New Roman" w:cs="Times New Roman"/>
          <w:sz w:val="24"/>
          <w:szCs w:val="24"/>
        </w:rPr>
        <w:lastRenderedPageBreak/>
        <w:t xml:space="preserve">2. NUPEEL (Núcleo Permanente de Ensino e Extensão de Letras), espaço que </w:t>
      </w:r>
      <w:r w:rsidR="005776D5" w:rsidRPr="005776D5">
        <w:rPr>
          <w:rFonts w:ascii="Times New Roman" w:hAnsi="Times New Roman" w:cs="Times New Roman"/>
          <w:sz w:val="24"/>
          <w:szCs w:val="24"/>
        </w:rPr>
        <w:t>reunirá</w:t>
      </w:r>
      <w:r w:rsidRPr="005776D5">
        <w:rPr>
          <w:rFonts w:ascii="Times New Roman" w:hAnsi="Times New Roman" w:cs="Times New Roman"/>
          <w:sz w:val="24"/>
          <w:szCs w:val="24"/>
        </w:rPr>
        <w:t xml:space="preserve"> todos os projetos de ensino e de extensão, propostos </w:t>
      </w:r>
      <w:proofErr w:type="gramStart"/>
      <w:r w:rsidRPr="005776D5">
        <w:rPr>
          <w:rFonts w:ascii="Times New Roman" w:hAnsi="Times New Roman" w:cs="Times New Roman"/>
          <w:sz w:val="24"/>
          <w:szCs w:val="24"/>
        </w:rPr>
        <w:t>pelos</w:t>
      </w:r>
      <w:proofErr w:type="gramEnd"/>
    </w:p>
    <w:p w14:paraId="3B1B6ACA" w14:textId="77777777" w:rsidR="00A579CF" w:rsidRPr="005776D5" w:rsidRDefault="00A579CF" w:rsidP="005776D5">
      <w:pPr>
        <w:autoSpaceDE w:val="0"/>
        <w:autoSpaceDN w:val="0"/>
        <w:adjustRightInd w:val="0"/>
        <w:spacing w:after="120" w:line="360" w:lineRule="auto"/>
        <w:jc w:val="both"/>
        <w:rPr>
          <w:rFonts w:ascii="Times New Roman" w:hAnsi="Times New Roman" w:cs="Times New Roman"/>
          <w:sz w:val="24"/>
          <w:szCs w:val="24"/>
        </w:rPr>
      </w:pPr>
      <w:proofErr w:type="gramStart"/>
      <w:r w:rsidRPr="005776D5">
        <w:rPr>
          <w:rFonts w:ascii="Times New Roman" w:hAnsi="Times New Roman" w:cs="Times New Roman"/>
          <w:sz w:val="24"/>
          <w:szCs w:val="24"/>
        </w:rPr>
        <w:t>professores</w:t>
      </w:r>
      <w:proofErr w:type="gramEnd"/>
      <w:r w:rsidRPr="005776D5">
        <w:rPr>
          <w:rFonts w:ascii="Times New Roman" w:hAnsi="Times New Roman" w:cs="Times New Roman"/>
          <w:sz w:val="24"/>
          <w:szCs w:val="24"/>
        </w:rPr>
        <w:t>-</w:t>
      </w:r>
      <w:proofErr w:type="spellStart"/>
      <w:r w:rsidRPr="005776D5">
        <w:rPr>
          <w:rFonts w:ascii="Times New Roman" w:hAnsi="Times New Roman" w:cs="Times New Roman"/>
          <w:sz w:val="24"/>
          <w:szCs w:val="24"/>
        </w:rPr>
        <w:t>extensionistas</w:t>
      </w:r>
      <w:proofErr w:type="spellEnd"/>
      <w:r w:rsidRPr="005776D5">
        <w:rPr>
          <w:rFonts w:ascii="Times New Roman" w:hAnsi="Times New Roman" w:cs="Times New Roman"/>
          <w:sz w:val="24"/>
          <w:szCs w:val="24"/>
        </w:rPr>
        <w:t>, pesquisadores e alunos dos Cursos de Letras Portug</w:t>
      </w:r>
      <w:r w:rsidR="005776D5" w:rsidRPr="005776D5">
        <w:rPr>
          <w:rFonts w:ascii="Times New Roman" w:hAnsi="Times New Roman" w:cs="Times New Roman"/>
          <w:sz w:val="24"/>
          <w:szCs w:val="24"/>
        </w:rPr>
        <w:t>uês e Literaturas</w:t>
      </w:r>
      <w:r w:rsidRPr="005776D5">
        <w:rPr>
          <w:rFonts w:ascii="Times New Roman" w:hAnsi="Times New Roman" w:cs="Times New Roman"/>
          <w:sz w:val="24"/>
          <w:szCs w:val="24"/>
        </w:rPr>
        <w:t>;</w:t>
      </w:r>
    </w:p>
    <w:p w14:paraId="25DC9CA7" w14:textId="77777777" w:rsidR="005776D5" w:rsidRPr="005776D5" w:rsidRDefault="00A579CF" w:rsidP="005776D5">
      <w:pPr>
        <w:autoSpaceDE w:val="0"/>
        <w:autoSpaceDN w:val="0"/>
        <w:adjustRightInd w:val="0"/>
        <w:spacing w:after="120" w:line="360" w:lineRule="auto"/>
        <w:jc w:val="both"/>
        <w:rPr>
          <w:rFonts w:ascii="Times New Roman" w:hAnsi="Times New Roman" w:cs="Times New Roman"/>
          <w:sz w:val="24"/>
          <w:szCs w:val="24"/>
        </w:rPr>
      </w:pPr>
      <w:r w:rsidRPr="005776D5">
        <w:rPr>
          <w:rFonts w:ascii="Times New Roman" w:hAnsi="Times New Roman" w:cs="Times New Roman"/>
          <w:sz w:val="24"/>
          <w:szCs w:val="24"/>
        </w:rPr>
        <w:t>3</w:t>
      </w:r>
      <w:r w:rsidR="005776D5" w:rsidRPr="005776D5">
        <w:rPr>
          <w:rFonts w:ascii="Times New Roman" w:hAnsi="Times New Roman" w:cs="Times New Roman"/>
          <w:sz w:val="24"/>
          <w:szCs w:val="24"/>
        </w:rPr>
        <w:t>. Biblioteca Setorial de Letras –</w:t>
      </w:r>
      <w:r w:rsidRPr="005776D5">
        <w:rPr>
          <w:rFonts w:ascii="Times New Roman" w:hAnsi="Times New Roman" w:cs="Times New Roman"/>
          <w:sz w:val="24"/>
          <w:szCs w:val="24"/>
        </w:rPr>
        <w:t xml:space="preserve"> espaço de estudo, visitação e empréstimo</w:t>
      </w:r>
      <w:r w:rsidR="005776D5" w:rsidRPr="005776D5">
        <w:rPr>
          <w:rFonts w:ascii="Times New Roman" w:hAnsi="Times New Roman" w:cs="Times New Roman"/>
          <w:sz w:val="24"/>
          <w:szCs w:val="24"/>
        </w:rPr>
        <w:t xml:space="preserve"> para professores-pesquisadores e</w:t>
      </w:r>
      <w:r w:rsidRPr="005776D5">
        <w:rPr>
          <w:rFonts w:ascii="Times New Roman" w:hAnsi="Times New Roman" w:cs="Times New Roman"/>
          <w:sz w:val="24"/>
          <w:szCs w:val="24"/>
        </w:rPr>
        <w:t xml:space="preserve"> alunos</w:t>
      </w:r>
      <w:r w:rsidR="005776D5" w:rsidRPr="005776D5">
        <w:rPr>
          <w:rFonts w:ascii="Times New Roman" w:hAnsi="Times New Roman" w:cs="Times New Roman"/>
          <w:sz w:val="24"/>
          <w:szCs w:val="24"/>
        </w:rPr>
        <w:t>;</w:t>
      </w:r>
    </w:p>
    <w:p w14:paraId="1B728145" w14:textId="77777777" w:rsidR="00A579CF" w:rsidRPr="005776D5" w:rsidRDefault="00A579CF" w:rsidP="005776D5">
      <w:pPr>
        <w:autoSpaceDE w:val="0"/>
        <w:autoSpaceDN w:val="0"/>
        <w:adjustRightInd w:val="0"/>
        <w:spacing w:after="120" w:line="360" w:lineRule="auto"/>
        <w:jc w:val="both"/>
        <w:rPr>
          <w:rFonts w:ascii="Times New Roman" w:hAnsi="Times New Roman" w:cs="Times New Roman"/>
          <w:sz w:val="24"/>
          <w:szCs w:val="24"/>
        </w:rPr>
      </w:pPr>
      <w:r w:rsidRPr="005776D5">
        <w:rPr>
          <w:rFonts w:ascii="Times New Roman" w:hAnsi="Times New Roman" w:cs="Times New Roman"/>
          <w:sz w:val="24"/>
          <w:szCs w:val="24"/>
        </w:rPr>
        <w:t>4. Laboratório de Cinema e Mídias Digitais, espaço de experimento dos aspectos metodológicos e práticos do uso do cinema, mídias digitais na sala de aula.</w:t>
      </w:r>
    </w:p>
    <w:p w14:paraId="3C41FEC6" w14:textId="02707123" w:rsidR="001B76FF" w:rsidRDefault="00A579CF" w:rsidP="00395177">
      <w:pPr>
        <w:autoSpaceDE w:val="0"/>
        <w:autoSpaceDN w:val="0"/>
        <w:adjustRightInd w:val="0"/>
        <w:spacing w:after="120" w:line="360" w:lineRule="auto"/>
        <w:jc w:val="both"/>
        <w:rPr>
          <w:rFonts w:ascii="Times New Roman" w:hAnsi="Times New Roman" w:cs="Times New Roman"/>
          <w:sz w:val="24"/>
          <w:szCs w:val="24"/>
        </w:rPr>
      </w:pPr>
      <w:r w:rsidRPr="005776D5">
        <w:rPr>
          <w:rFonts w:ascii="Times New Roman" w:hAnsi="Times New Roman" w:cs="Times New Roman"/>
          <w:sz w:val="24"/>
          <w:szCs w:val="24"/>
        </w:rPr>
        <w:t xml:space="preserve">5. CEDOM (Centro de Documentação e Memória da Região </w:t>
      </w:r>
      <w:proofErr w:type="spellStart"/>
      <w:r w:rsidRPr="005776D5">
        <w:rPr>
          <w:rFonts w:ascii="Times New Roman" w:hAnsi="Times New Roman" w:cs="Times New Roman"/>
          <w:sz w:val="24"/>
          <w:szCs w:val="24"/>
        </w:rPr>
        <w:t>Tocantina</w:t>
      </w:r>
      <w:proofErr w:type="spellEnd"/>
      <w:r w:rsidRPr="005776D5">
        <w:rPr>
          <w:rFonts w:ascii="Times New Roman" w:hAnsi="Times New Roman" w:cs="Times New Roman"/>
          <w:sz w:val="24"/>
          <w:szCs w:val="24"/>
        </w:rPr>
        <w:t>), espaço que congrega projetos de pesquisa dos pro</w:t>
      </w:r>
      <w:r w:rsidR="005776D5" w:rsidRPr="005776D5">
        <w:rPr>
          <w:rFonts w:ascii="Times New Roman" w:hAnsi="Times New Roman" w:cs="Times New Roman"/>
          <w:sz w:val="24"/>
          <w:szCs w:val="24"/>
        </w:rPr>
        <w:t>fessores-pesquisadores e alunos.</w:t>
      </w:r>
    </w:p>
    <w:p w14:paraId="50137FE1" w14:textId="77777777" w:rsidR="001B76FF" w:rsidRDefault="001B76FF" w:rsidP="00395177">
      <w:pPr>
        <w:autoSpaceDE w:val="0"/>
        <w:autoSpaceDN w:val="0"/>
        <w:adjustRightInd w:val="0"/>
        <w:spacing w:after="120" w:line="360" w:lineRule="auto"/>
        <w:jc w:val="both"/>
        <w:rPr>
          <w:rFonts w:ascii="Times New Roman" w:hAnsi="Times New Roman" w:cs="Times New Roman"/>
          <w:sz w:val="24"/>
          <w:szCs w:val="24"/>
        </w:rPr>
      </w:pPr>
    </w:p>
    <w:p w14:paraId="2EB104E3" w14:textId="77777777" w:rsidR="00B61951" w:rsidRDefault="00B61951" w:rsidP="00395177">
      <w:pPr>
        <w:autoSpaceDE w:val="0"/>
        <w:autoSpaceDN w:val="0"/>
        <w:adjustRightInd w:val="0"/>
        <w:spacing w:after="120" w:line="360" w:lineRule="auto"/>
        <w:jc w:val="both"/>
        <w:rPr>
          <w:rFonts w:ascii="Times New Roman" w:hAnsi="Times New Roman" w:cs="Times New Roman"/>
          <w:sz w:val="24"/>
          <w:szCs w:val="24"/>
        </w:rPr>
      </w:pPr>
    </w:p>
    <w:p w14:paraId="5384FA1E"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2F7C2B1D"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498EC5AF"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0542B5BA"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6B424A4E"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692972D7"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7627A082"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69458579"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2B1E62AD"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47BC5A05"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1FD63D1F"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78F396CA"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33ECBCFE"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1C1B2E9F" w14:textId="77777777" w:rsidR="00124649" w:rsidRDefault="00124649" w:rsidP="00395177">
      <w:pPr>
        <w:autoSpaceDE w:val="0"/>
        <w:autoSpaceDN w:val="0"/>
        <w:adjustRightInd w:val="0"/>
        <w:spacing w:after="120" w:line="360" w:lineRule="auto"/>
        <w:jc w:val="both"/>
        <w:rPr>
          <w:rFonts w:ascii="Times New Roman" w:hAnsi="Times New Roman" w:cs="Times New Roman"/>
          <w:sz w:val="24"/>
          <w:szCs w:val="24"/>
        </w:rPr>
      </w:pPr>
    </w:p>
    <w:p w14:paraId="17C11CF5" w14:textId="20343CED" w:rsidR="001B76FF" w:rsidRDefault="001B76FF" w:rsidP="00395177">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REFERÊNCIA</w:t>
      </w:r>
      <w:r w:rsidR="00645975">
        <w:rPr>
          <w:rFonts w:ascii="Times New Roman" w:hAnsi="Times New Roman" w:cs="Times New Roman"/>
          <w:sz w:val="24"/>
          <w:szCs w:val="24"/>
        </w:rPr>
        <w:t>S</w:t>
      </w:r>
    </w:p>
    <w:p w14:paraId="171DCAC2" w14:textId="77777777" w:rsidR="001B76FF" w:rsidRPr="00EA27C7" w:rsidRDefault="001B76FF" w:rsidP="00EA27C7">
      <w:pPr>
        <w:autoSpaceDE w:val="0"/>
        <w:autoSpaceDN w:val="0"/>
        <w:adjustRightInd w:val="0"/>
        <w:spacing w:after="120" w:line="240" w:lineRule="auto"/>
        <w:rPr>
          <w:rFonts w:ascii="Times New Roman" w:hAnsi="Times New Roman" w:cs="Times New Roman"/>
          <w:sz w:val="24"/>
          <w:szCs w:val="24"/>
        </w:rPr>
      </w:pPr>
    </w:p>
    <w:p w14:paraId="4E52533B" w14:textId="57D586E4" w:rsidR="00D3607C" w:rsidRDefault="00F70BD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BRASIL. </w:t>
      </w:r>
      <w:r w:rsidRPr="00EA27C7">
        <w:rPr>
          <w:rFonts w:ascii="Times New Roman" w:hAnsi="Times New Roman" w:cs="Times New Roman"/>
          <w:b/>
          <w:sz w:val="24"/>
          <w:szCs w:val="24"/>
        </w:rPr>
        <w:t xml:space="preserve">Resolução nº 2, de 1º de julho de </w:t>
      </w:r>
      <w:proofErr w:type="gramStart"/>
      <w:r w:rsidRPr="00EA27C7">
        <w:rPr>
          <w:rFonts w:ascii="Times New Roman" w:hAnsi="Times New Roman" w:cs="Times New Roman"/>
          <w:b/>
          <w:sz w:val="24"/>
          <w:szCs w:val="24"/>
        </w:rPr>
        <w:t>2015</w:t>
      </w:r>
      <w:r w:rsidR="00EA27C7">
        <w:rPr>
          <w:rFonts w:ascii="Times New Roman" w:hAnsi="Times New Roman" w:cs="Times New Roman"/>
          <w:b/>
          <w:sz w:val="24"/>
          <w:szCs w:val="24"/>
        </w:rPr>
        <w:t>a</w:t>
      </w:r>
      <w:r w:rsidRPr="00EA27C7">
        <w:rPr>
          <w:rFonts w:ascii="Times New Roman" w:hAnsi="Times New Roman" w:cs="Times New Roman"/>
          <w:sz w:val="24"/>
          <w:szCs w:val="24"/>
        </w:rPr>
        <w:t>.</w:t>
      </w:r>
      <w:proofErr w:type="gramEnd"/>
      <w:r w:rsidRPr="00EA27C7">
        <w:rPr>
          <w:rFonts w:ascii="Times New Roman" w:hAnsi="Times New Roman" w:cs="Times New Roman"/>
          <w:sz w:val="24"/>
          <w:szCs w:val="24"/>
        </w:rPr>
        <w:t xml:space="preserve"> Define as Diretrizes Curriculares Nacionais para a formação inicial em nível superior (cursos de licenciatura, cursos de formação pedagógica para graduados e cursos de segunda licenciatura) e para a formação continuada. Disponível em: &lt; http://portal.mec. </w:t>
      </w:r>
      <w:r w:rsidR="00EA27C7">
        <w:rPr>
          <w:rFonts w:ascii="Times New Roman" w:hAnsi="Times New Roman" w:cs="Times New Roman"/>
          <w:sz w:val="24"/>
          <w:szCs w:val="24"/>
        </w:rPr>
        <w:t>gov.</w:t>
      </w:r>
      <w:proofErr w:type="gramStart"/>
      <w:r w:rsidR="00EA27C7">
        <w:rPr>
          <w:rFonts w:ascii="Times New Roman" w:hAnsi="Times New Roman" w:cs="Times New Roman"/>
          <w:sz w:val="24"/>
          <w:szCs w:val="24"/>
        </w:rPr>
        <w:t>br</w:t>
      </w:r>
      <w:proofErr w:type="gramEnd"/>
      <w:r w:rsidR="00EA27C7">
        <w:rPr>
          <w:rFonts w:ascii="Times New Roman" w:hAnsi="Times New Roman" w:cs="Times New Roman"/>
          <w:sz w:val="24"/>
          <w:szCs w:val="24"/>
        </w:rPr>
        <w:t>/</w:t>
      </w:r>
      <w:proofErr w:type="spellStart"/>
      <w:r w:rsidR="00EA27C7">
        <w:rPr>
          <w:rFonts w:ascii="Times New Roman" w:hAnsi="Times New Roman" w:cs="Times New Roman"/>
          <w:sz w:val="24"/>
          <w:szCs w:val="24"/>
        </w:rPr>
        <w:t>index.php</w:t>
      </w:r>
      <w:proofErr w:type="spellEnd"/>
      <w:r w:rsidR="00EA27C7">
        <w:rPr>
          <w:rFonts w:ascii="Times New Roman" w:hAnsi="Times New Roman" w:cs="Times New Roman"/>
          <w:sz w:val="24"/>
          <w:szCs w:val="24"/>
        </w:rPr>
        <w:t xml:space="preserve">&gt;. Acesso em: </w:t>
      </w:r>
      <w:proofErr w:type="gramStart"/>
      <w:r w:rsidR="00EA27C7">
        <w:rPr>
          <w:rFonts w:ascii="Times New Roman" w:hAnsi="Times New Roman" w:cs="Times New Roman"/>
          <w:sz w:val="24"/>
          <w:szCs w:val="24"/>
        </w:rPr>
        <w:t>08</w:t>
      </w:r>
      <w:r w:rsidRPr="00EA27C7">
        <w:rPr>
          <w:rFonts w:ascii="Times New Roman" w:hAnsi="Times New Roman" w:cs="Times New Roman"/>
          <w:sz w:val="24"/>
          <w:szCs w:val="24"/>
        </w:rPr>
        <w:t xml:space="preserve"> </w:t>
      </w:r>
      <w:proofErr w:type="spellStart"/>
      <w:r w:rsidRPr="00EA27C7">
        <w:rPr>
          <w:rFonts w:ascii="Times New Roman" w:hAnsi="Times New Roman" w:cs="Times New Roman"/>
          <w:sz w:val="24"/>
          <w:szCs w:val="24"/>
        </w:rPr>
        <w:t>a</w:t>
      </w:r>
      <w:r w:rsidR="00EA27C7">
        <w:rPr>
          <w:rFonts w:ascii="Times New Roman" w:hAnsi="Times New Roman" w:cs="Times New Roman"/>
          <w:sz w:val="24"/>
          <w:szCs w:val="24"/>
        </w:rPr>
        <w:t>go</w:t>
      </w:r>
      <w:proofErr w:type="spellEnd"/>
      <w:proofErr w:type="gramEnd"/>
      <w:r w:rsidRPr="00EA27C7">
        <w:rPr>
          <w:rFonts w:ascii="Times New Roman" w:hAnsi="Times New Roman" w:cs="Times New Roman"/>
          <w:sz w:val="24"/>
          <w:szCs w:val="24"/>
        </w:rPr>
        <w:t xml:space="preserve"> 201</w:t>
      </w:r>
      <w:r w:rsidR="00EA27C7">
        <w:rPr>
          <w:rFonts w:ascii="Times New Roman" w:hAnsi="Times New Roman" w:cs="Times New Roman"/>
          <w:sz w:val="24"/>
          <w:szCs w:val="24"/>
        </w:rPr>
        <w:t>8</w:t>
      </w:r>
      <w:r w:rsidRPr="00EA27C7">
        <w:rPr>
          <w:rFonts w:ascii="Times New Roman" w:hAnsi="Times New Roman" w:cs="Times New Roman"/>
          <w:sz w:val="24"/>
          <w:szCs w:val="24"/>
        </w:rPr>
        <w:t xml:space="preserve">. </w:t>
      </w:r>
    </w:p>
    <w:p w14:paraId="6E7E2011" w14:textId="77777777" w:rsidR="00EA27C7" w:rsidRPr="00EA27C7" w:rsidRDefault="00EA27C7" w:rsidP="00EA27C7">
      <w:pPr>
        <w:autoSpaceDE w:val="0"/>
        <w:autoSpaceDN w:val="0"/>
        <w:adjustRightInd w:val="0"/>
        <w:spacing w:after="120" w:line="240" w:lineRule="auto"/>
        <w:rPr>
          <w:rFonts w:ascii="Times New Roman" w:hAnsi="Times New Roman" w:cs="Times New Roman"/>
          <w:sz w:val="24"/>
          <w:szCs w:val="24"/>
        </w:rPr>
      </w:pPr>
    </w:p>
    <w:p w14:paraId="5B571C0D" w14:textId="4CF979EE" w:rsidR="00D3607C" w:rsidRDefault="00F70BD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______. Ministério da Educação e Cultura. Diretrizes e Bases da Educação Nacional. </w:t>
      </w:r>
      <w:r w:rsidRPr="00EA27C7">
        <w:rPr>
          <w:rFonts w:ascii="Times New Roman" w:hAnsi="Times New Roman" w:cs="Times New Roman"/>
          <w:b/>
          <w:sz w:val="24"/>
          <w:szCs w:val="24"/>
        </w:rPr>
        <w:t>Lei n.º 9394</w:t>
      </w:r>
      <w:r w:rsidR="00EA27C7">
        <w:rPr>
          <w:rFonts w:ascii="Times New Roman" w:hAnsi="Times New Roman" w:cs="Times New Roman"/>
          <w:sz w:val="24"/>
          <w:szCs w:val="24"/>
        </w:rPr>
        <w:t>. Atualizada, 11ª ed.</w:t>
      </w:r>
      <w:r w:rsidRPr="00EA27C7">
        <w:rPr>
          <w:rFonts w:ascii="Times New Roman" w:hAnsi="Times New Roman" w:cs="Times New Roman"/>
          <w:sz w:val="24"/>
          <w:szCs w:val="24"/>
        </w:rPr>
        <w:t xml:space="preserve"> Brasília, 2015</w:t>
      </w:r>
      <w:r w:rsidR="003C5850">
        <w:rPr>
          <w:rFonts w:ascii="Times New Roman" w:hAnsi="Times New Roman" w:cs="Times New Roman"/>
          <w:sz w:val="24"/>
          <w:szCs w:val="24"/>
        </w:rPr>
        <w:t>b</w:t>
      </w:r>
      <w:r w:rsidRPr="00EA27C7">
        <w:rPr>
          <w:rFonts w:ascii="Times New Roman" w:hAnsi="Times New Roman" w:cs="Times New Roman"/>
          <w:sz w:val="24"/>
          <w:szCs w:val="24"/>
        </w:rPr>
        <w:t xml:space="preserve">. </w:t>
      </w:r>
    </w:p>
    <w:p w14:paraId="16D29623" w14:textId="77777777" w:rsidR="003C5850" w:rsidRPr="00EA27C7" w:rsidRDefault="003C5850" w:rsidP="00EA27C7">
      <w:pPr>
        <w:autoSpaceDE w:val="0"/>
        <w:autoSpaceDN w:val="0"/>
        <w:adjustRightInd w:val="0"/>
        <w:spacing w:after="120" w:line="240" w:lineRule="auto"/>
        <w:rPr>
          <w:rFonts w:ascii="Times New Roman" w:hAnsi="Times New Roman" w:cs="Times New Roman"/>
          <w:sz w:val="24"/>
          <w:szCs w:val="24"/>
        </w:rPr>
      </w:pPr>
    </w:p>
    <w:p w14:paraId="06D02AB1" w14:textId="19C788AA" w:rsidR="00F70BDC" w:rsidRDefault="00F70BD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______. </w:t>
      </w:r>
      <w:r w:rsidRPr="00EA27C7">
        <w:rPr>
          <w:rFonts w:ascii="Times New Roman" w:hAnsi="Times New Roman" w:cs="Times New Roman"/>
          <w:b/>
          <w:sz w:val="24"/>
          <w:szCs w:val="24"/>
        </w:rPr>
        <w:t xml:space="preserve">Resolução nº 1, de </w:t>
      </w:r>
      <w:proofErr w:type="gramStart"/>
      <w:r w:rsidRPr="00EA27C7">
        <w:rPr>
          <w:rFonts w:ascii="Times New Roman" w:hAnsi="Times New Roman" w:cs="Times New Roman"/>
          <w:b/>
          <w:sz w:val="24"/>
          <w:szCs w:val="24"/>
        </w:rPr>
        <w:t>7</w:t>
      </w:r>
      <w:proofErr w:type="gramEnd"/>
      <w:r w:rsidRPr="00EA27C7">
        <w:rPr>
          <w:rFonts w:ascii="Times New Roman" w:hAnsi="Times New Roman" w:cs="Times New Roman"/>
          <w:b/>
          <w:sz w:val="24"/>
          <w:szCs w:val="24"/>
        </w:rPr>
        <w:t xml:space="preserve"> de janeiro de 2015</w:t>
      </w:r>
      <w:r w:rsidRPr="00EA27C7">
        <w:rPr>
          <w:rFonts w:ascii="Times New Roman" w:hAnsi="Times New Roman" w:cs="Times New Roman"/>
          <w:sz w:val="24"/>
          <w:szCs w:val="24"/>
        </w:rPr>
        <w:t>. Institui Diretrizes Curriculares Nacionais para a Formação de Professores Indígenas em cursos de Educação Superior e de Ensino Médio e dá outras providências. Brasil: 2015</w:t>
      </w:r>
      <w:r w:rsidR="003C5850">
        <w:rPr>
          <w:rFonts w:ascii="Times New Roman" w:hAnsi="Times New Roman" w:cs="Times New Roman"/>
          <w:sz w:val="24"/>
          <w:szCs w:val="24"/>
        </w:rPr>
        <w:t>c</w:t>
      </w:r>
      <w:r w:rsidRPr="00EA27C7">
        <w:rPr>
          <w:rFonts w:ascii="Times New Roman" w:hAnsi="Times New Roman" w:cs="Times New Roman"/>
          <w:sz w:val="24"/>
          <w:szCs w:val="24"/>
        </w:rPr>
        <w:t xml:space="preserve">. Disponível em: Acesso em: </w:t>
      </w:r>
      <w:proofErr w:type="gramStart"/>
      <w:r w:rsidR="00EA27C7">
        <w:rPr>
          <w:rFonts w:ascii="Times New Roman" w:hAnsi="Times New Roman" w:cs="Times New Roman"/>
          <w:sz w:val="24"/>
          <w:szCs w:val="24"/>
        </w:rPr>
        <w:t>10</w:t>
      </w:r>
      <w:r w:rsidRPr="00EA27C7">
        <w:rPr>
          <w:rFonts w:ascii="Times New Roman" w:hAnsi="Times New Roman" w:cs="Times New Roman"/>
          <w:sz w:val="24"/>
          <w:szCs w:val="24"/>
        </w:rPr>
        <w:t xml:space="preserve"> </w:t>
      </w:r>
      <w:proofErr w:type="spellStart"/>
      <w:r w:rsidR="00EA27C7">
        <w:rPr>
          <w:rFonts w:ascii="Times New Roman" w:hAnsi="Times New Roman" w:cs="Times New Roman"/>
          <w:sz w:val="24"/>
          <w:szCs w:val="24"/>
        </w:rPr>
        <w:t>jul</w:t>
      </w:r>
      <w:proofErr w:type="spellEnd"/>
      <w:proofErr w:type="gramEnd"/>
      <w:r w:rsidRPr="00EA27C7">
        <w:rPr>
          <w:rFonts w:ascii="Times New Roman" w:hAnsi="Times New Roman" w:cs="Times New Roman"/>
          <w:sz w:val="24"/>
          <w:szCs w:val="24"/>
        </w:rPr>
        <w:t xml:space="preserve"> 201</w:t>
      </w:r>
      <w:r w:rsidR="00EA27C7">
        <w:rPr>
          <w:rFonts w:ascii="Times New Roman" w:hAnsi="Times New Roman" w:cs="Times New Roman"/>
          <w:sz w:val="24"/>
          <w:szCs w:val="24"/>
        </w:rPr>
        <w:t>8</w:t>
      </w:r>
      <w:r w:rsidRPr="00EA27C7">
        <w:rPr>
          <w:rFonts w:ascii="Times New Roman" w:hAnsi="Times New Roman" w:cs="Times New Roman"/>
          <w:sz w:val="24"/>
          <w:szCs w:val="24"/>
        </w:rPr>
        <w:t>.</w:t>
      </w:r>
    </w:p>
    <w:p w14:paraId="27D66EEB" w14:textId="77777777" w:rsidR="003C5850" w:rsidRPr="00EA27C7" w:rsidRDefault="003C5850" w:rsidP="00EA27C7">
      <w:pPr>
        <w:autoSpaceDE w:val="0"/>
        <w:autoSpaceDN w:val="0"/>
        <w:adjustRightInd w:val="0"/>
        <w:spacing w:after="120" w:line="240" w:lineRule="auto"/>
        <w:rPr>
          <w:rFonts w:ascii="Times New Roman" w:hAnsi="Times New Roman" w:cs="Times New Roman"/>
          <w:sz w:val="24"/>
          <w:szCs w:val="24"/>
        </w:rPr>
      </w:pPr>
    </w:p>
    <w:p w14:paraId="0F1A641F" w14:textId="393E14DF" w:rsidR="00D3607C"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_____. </w:t>
      </w:r>
      <w:r w:rsidRPr="00EA27C7">
        <w:rPr>
          <w:rFonts w:ascii="Times New Roman" w:hAnsi="Times New Roman" w:cs="Times New Roman"/>
          <w:b/>
          <w:sz w:val="24"/>
          <w:szCs w:val="24"/>
        </w:rPr>
        <w:t>Convenção sobre os Direitos das Pessoas com Deficiência:</w:t>
      </w:r>
      <w:r w:rsidRPr="00EA27C7">
        <w:rPr>
          <w:rFonts w:ascii="Times New Roman" w:hAnsi="Times New Roman" w:cs="Times New Roman"/>
          <w:sz w:val="24"/>
          <w:szCs w:val="24"/>
        </w:rPr>
        <w:t xml:space="preserve"> Protocolo Facultativo à Convenção sobre os Direitos das Pessoas com Deficiência: decreto legislativo nº 186, de 09 de julho de 2008: decreto nº 6.949, de 25 de agosto de 2009. 4. </w:t>
      </w:r>
      <w:proofErr w:type="gramStart"/>
      <w:r w:rsidRPr="00EA27C7">
        <w:rPr>
          <w:rFonts w:ascii="Times New Roman" w:hAnsi="Times New Roman" w:cs="Times New Roman"/>
          <w:sz w:val="24"/>
          <w:szCs w:val="24"/>
        </w:rPr>
        <w:t>ed.</w:t>
      </w:r>
      <w:proofErr w:type="gramEnd"/>
      <w:r w:rsidRPr="00EA27C7">
        <w:rPr>
          <w:rFonts w:ascii="Times New Roman" w:hAnsi="Times New Roman" w:cs="Times New Roman"/>
          <w:sz w:val="24"/>
          <w:szCs w:val="24"/>
        </w:rPr>
        <w:t>, rev. e atual. Brasília: Secretaria de Direitos Humanos, Secretaria Nacional de Promoção dos Direitos da Pessoa com Deficiência, 2011.</w:t>
      </w:r>
    </w:p>
    <w:p w14:paraId="1DB38C99" w14:textId="77777777" w:rsidR="00EA27C7" w:rsidRPr="00EA27C7" w:rsidRDefault="00EA27C7" w:rsidP="00EA27C7">
      <w:pPr>
        <w:autoSpaceDE w:val="0"/>
        <w:autoSpaceDN w:val="0"/>
        <w:adjustRightInd w:val="0"/>
        <w:spacing w:after="120" w:line="240" w:lineRule="auto"/>
        <w:rPr>
          <w:rFonts w:ascii="Times New Roman" w:hAnsi="Times New Roman" w:cs="Times New Roman"/>
          <w:sz w:val="24"/>
          <w:szCs w:val="24"/>
        </w:rPr>
      </w:pPr>
    </w:p>
    <w:p w14:paraId="387DBA53" w14:textId="535AA76B" w:rsidR="00D3607C"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_____. </w:t>
      </w:r>
      <w:r w:rsidRPr="00EA27C7">
        <w:rPr>
          <w:rFonts w:ascii="Times New Roman" w:hAnsi="Times New Roman" w:cs="Times New Roman"/>
          <w:b/>
          <w:sz w:val="24"/>
          <w:szCs w:val="24"/>
        </w:rPr>
        <w:t>Lei nº 11.788, de 25 de setembro de 2008</w:t>
      </w:r>
      <w:r w:rsidRPr="00EA27C7">
        <w:rPr>
          <w:rFonts w:ascii="Times New Roman" w:hAnsi="Times New Roman" w:cs="Times New Roman"/>
          <w:sz w:val="24"/>
          <w:szCs w:val="24"/>
        </w:rPr>
        <w:t xml:space="preserve">. Dispõe sobre o estágio de estudantes e dá outras providências. Diário Oficial da União, Brasília, 26 de set. </w:t>
      </w:r>
      <w:proofErr w:type="gramStart"/>
      <w:r w:rsidRPr="00EA27C7">
        <w:rPr>
          <w:rFonts w:ascii="Times New Roman" w:hAnsi="Times New Roman" w:cs="Times New Roman"/>
          <w:sz w:val="24"/>
          <w:szCs w:val="24"/>
        </w:rPr>
        <w:t>2008</w:t>
      </w:r>
      <w:r w:rsidR="00EA27C7">
        <w:rPr>
          <w:rFonts w:ascii="Times New Roman" w:hAnsi="Times New Roman" w:cs="Times New Roman"/>
          <w:sz w:val="24"/>
          <w:szCs w:val="24"/>
        </w:rPr>
        <w:t>a.</w:t>
      </w:r>
      <w:proofErr w:type="gramEnd"/>
      <w:r w:rsidRPr="00EA27C7">
        <w:rPr>
          <w:rFonts w:ascii="Times New Roman" w:hAnsi="Times New Roman" w:cs="Times New Roman"/>
          <w:sz w:val="24"/>
          <w:szCs w:val="24"/>
        </w:rPr>
        <w:t xml:space="preserve"> </w:t>
      </w:r>
    </w:p>
    <w:p w14:paraId="30F57372" w14:textId="77777777" w:rsidR="00EA27C7" w:rsidRPr="00EA27C7" w:rsidRDefault="00EA27C7" w:rsidP="00EA27C7">
      <w:pPr>
        <w:autoSpaceDE w:val="0"/>
        <w:autoSpaceDN w:val="0"/>
        <w:adjustRightInd w:val="0"/>
        <w:spacing w:after="120" w:line="240" w:lineRule="auto"/>
        <w:rPr>
          <w:rFonts w:ascii="Times New Roman" w:hAnsi="Times New Roman" w:cs="Times New Roman"/>
          <w:sz w:val="24"/>
          <w:szCs w:val="24"/>
        </w:rPr>
      </w:pPr>
    </w:p>
    <w:p w14:paraId="282D2658" w14:textId="77777777" w:rsidR="00D3607C"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_____. </w:t>
      </w:r>
      <w:r w:rsidRPr="003C5850">
        <w:rPr>
          <w:rFonts w:ascii="Times New Roman" w:hAnsi="Times New Roman" w:cs="Times New Roman"/>
          <w:b/>
          <w:sz w:val="24"/>
          <w:szCs w:val="24"/>
        </w:rPr>
        <w:t>Lei 11.645/08, de 10 de Março de 2008</w:t>
      </w:r>
      <w:r w:rsidRPr="00EA27C7">
        <w:rPr>
          <w:rFonts w:ascii="Times New Roman" w:hAnsi="Times New Roman" w:cs="Times New Roman"/>
          <w:sz w:val="24"/>
          <w:szCs w:val="24"/>
        </w:rPr>
        <w:t xml:space="preserve">. Diário Oficial da União, Poder Executivo, Brasília: 2008b. </w:t>
      </w:r>
    </w:p>
    <w:p w14:paraId="6869FBAB" w14:textId="77777777" w:rsidR="003C5850" w:rsidRPr="00EA27C7" w:rsidRDefault="003C5850" w:rsidP="00EA27C7">
      <w:pPr>
        <w:autoSpaceDE w:val="0"/>
        <w:autoSpaceDN w:val="0"/>
        <w:adjustRightInd w:val="0"/>
        <w:spacing w:after="120" w:line="240" w:lineRule="auto"/>
        <w:rPr>
          <w:rFonts w:ascii="Times New Roman" w:hAnsi="Times New Roman" w:cs="Times New Roman"/>
          <w:sz w:val="24"/>
          <w:szCs w:val="24"/>
        </w:rPr>
      </w:pPr>
    </w:p>
    <w:p w14:paraId="30E6385A" w14:textId="6724B856" w:rsidR="00D3607C"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______. </w:t>
      </w:r>
      <w:r w:rsidRPr="003C5850">
        <w:rPr>
          <w:rFonts w:ascii="Times New Roman" w:hAnsi="Times New Roman" w:cs="Times New Roman"/>
          <w:b/>
          <w:sz w:val="24"/>
          <w:szCs w:val="24"/>
        </w:rPr>
        <w:t>DECRETO LEGISLATIVO nº 186, de 2008</w:t>
      </w:r>
      <w:r w:rsidRPr="00EA27C7">
        <w:rPr>
          <w:rFonts w:ascii="Times New Roman" w:hAnsi="Times New Roman" w:cs="Times New Roman"/>
          <w:sz w:val="24"/>
          <w:szCs w:val="24"/>
        </w:rPr>
        <w:t>: Aprova o texto da Convenção sobre os Direitos das Pessoas com Deficiência e de seu Protocolo Facultativo, assinados em Nova Iorque, em 30 de março de 2007. Brasília, 2008c.</w:t>
      </w:r>
    </w:p>
    <w:p w14:paraId="44E8C835" w14:textId="77777777" w:rsidR="003C5850" w:rsidRPr="00EA27C7" w:rsidRDefault="003C5850" w:rsidP="00EA27C7">
      <w:pPr>
        <w:autoSpaceDE w:val="0"/>
        <w:autoSpaceDN w:val="0"/>
        <w:adjustRightInd w:val="0"/>
        <w:spacing w:after="120" w:line="240" w:lineRule="auto"/>
        <w:rPr>
          <w:rFonts w:ascii="Times New Roman" w:hAnsi="Times New Roman" w:cs="Times New Roman"/>
          <w:sz w:val="24"/>
          <w:szCs w:val="24"/>
        </w:rPr>
      </w:pPr>
    </w:p>
    <w:p w14:paraId="01DB2286" w14:textId="6939319F" w:rsidR="00D3607C"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_____. Ministério da Educação. </w:t>
      </w:r>
      <w:r w:rsidRPr="003C5850">
        <w:rPr>
          <w:rFonts w:ascii="Times New Roman" w:hAnsi="Times New Roman" w:cs="Times New Roman"/>
          <w:b/>
          <w:sz w:val="24"/>
          <w:szCs w:val="24"/>
        </w:rPr>
        <w:t>Decreto Federal nº. 5.622, de 19</w:t>
      </w:r>
      <w:r w:rsidR="003C5850">
        <w:rPr>
          <w:rFonts w:ascii="Times New Roman" w:hAnsi="Times New Roman" w:cs="Times New Roman"/>
          <w:b/>
          <w:sz w:val="24"/>
          <w:szCs w:val="24"/>
        </w:rPr>
        <w:t xml:space="preserve"> de Dezembro de </w:t>
      </w:r>
      <w:r w:rsidRPr="003C5850">
        <w:rPr>
          <w:rFonts w:ascii="Times New Roman" w:hAnsi="Times New Roman" w:cs="Times New Roman"/>
          <w:b/>
          <w:sz w:val="24"/>
          <w:szCs w:val="24"/>
        </w:rPr>
        <w:t>2005</w:t>
      </w:r>
      <w:r w:rsidRPr="00EA27C7">
        <w:rPr>
          <w:rFonts w:ascii="Times New Roman" w:hAnsi="Times New Roman" w:cs="Times New Roman"/>
          <w:sz w:val="24"/>
          <w:szCs w:val="24"/>
        </w:rPr>
        <w:t>. Regulamenta o art. 80 da Lei nº. 9.394, de 20 de dezembro de 1996, que estabelece as diretrizes e bases da educação nacional. Disponível em: Acesso em: 1</w:t>
      </w:r>
      <w:r w:rsidR="003C5850">
        <w:rPr>
          <w:rFonts w:ascii="Times New Roman" w:hAnsi="Times New Roman" w:cs="Times New Roman"/>
          <w:sz w:val="24"/>
          <w:szCs w:val="24"/>
        </w:rPr>
        <w:t>0 set</w:t>
      </w:r>
      <w:r w:rsidRPr="00EA27C7">
        <w:rPr>
          <w:rFonts w:ascii="Times New Roman" w:hAnsi="Times New Roman" w:cs="Times New Roman"/>
          <w:sz w:val="24"/>
          <w:szCs w:val="24"/>
        </w:rPr>
        <w:t>. 201</w:t>
      </w:r>
      <w:r w:rsidR="003C5850">
        <w:rPr>
          <w:rFonts w:ascii="Times New Roman" w:hAnsi="Times New Roman" w:cs="Times New Roman"/>
          <w:sz w:val="24"/>
          <w:szCs w:val="24"/>
        </w:rPr>
        <w:t>8</w:t>
      </w:r>
      <w:r w:rsidRPr="00EA27C7">
        <w:rPr>
          <w:rFonts w:ascii="Times New Roman" w:hAnsi="Times New Roman" w:cs="Times New Roman"/>
          <w:sz w:val="24"/>
          <w:szCs w:val="24"/>
        </w:rPr>
        <w:t xml:space="preserve">. </w:t>
      </w:r>
    </w:p>
    <w:p w14:paraId="3155611D" w14:textId="77777777" w:rsidR="003C5850" w:rsidRPr="00EA27C7" w:rsidRDefault="003C5850" w:rsidP="00EA27C7">
      <w:pPr>
        <w:autoSpaceDE w:val="0"/>
        <w:autoSpaceDN w:val="0"/>
        <w:adjustRightInd w:val="0"/>
        <w:spacing w:after="120" w:line="240" w:lineRule="auto"/>
        <w:rPr>
          <w:rFonts w:ascii="Times New Roman" w:hAnsi="Times New Roman" w:cs="Times New Roman"/>
          <w:sz w:val="24"/>
          <w:szCs w:val="24"/>
        </w:rPr>
      </w:pPr>
    </w:p>
    <w:p w14:paraId="6CF83D28" w14:textId="3F355093" w:rsidR="001B76FF" w:rsidRPr="00EA27C7"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_____.</w:t>
      </w:r>
      <w:r w:rsidR="003C5850">
        <w:rPr>
          <w:rFonts w:ascii="Times New Roman" w:hAnsi="Times New Roman" w:cs="Times New Roman"/>
          <w:sz w:val="24"/>
          <w:szCs w:val="24"/>
        </w:rPr>
        <w:t xml:space="preserve"> </w:t>
      </w:r>
      <w:r w:rsidRPr="003C5850">
        <w:rPr>
          <w:rFonts w:ascii="Times New Roman" w:hAnsi="Times New Roman" w:cs="Times New Roman"/>
          <w:b/>
          <w:sz w:val="24"/>
          <w:szCs w:val="24"/>
        </w:rPr>
        <w:t>Lei nº 10.861, de 14 de abril de 2004</w:t>
      </w:r>
      <w:r w:rsidRPr="00EA27C7">
        <w:rPr>
          <w:rFonts w:ascii="Times New Roman" w:hAnsi="Times New Roman" w:cs="Times New Roman"/>
          <w:sz w:val="24"/>
          <w:szCs w:val="24"/>
        </w:rPr>
        <w:t>. Institui o Sistema Nacional de Avaliação da Educação Superior</w:t>
      </w:r>
      <w:r w:rsidR="003C5850">
        <w:rPr>
          <w:rFonts w:ascii="Times New Roman" w:hAnsi="Times New Roman" w:cs="Times New Roman"/>
          <w:sz w:val="24"/>
          <w:szCs w:val="24"/>
        </w:rPr>
        <w:t xml:space="preserve"> </w:t>
      </w:r>
      <w:r w:rsidRPr="00EA27C7">
        <w:rPr>
          <w:rFonts w:ascii="Times New Roman" w:hAnsi="Times New Roman" w:cs="Times New Roman"/>
          <w:sz w:val="24"/>
          <w:szCs w:val="24"/>
        </w:rPr>
        <w:t xml:space="preserve">– SINAES. Diário Oficial da União, Brasília, 15 abr. 2004. Disponível em: Acesso em: </w:t>
      </w:r>
      <w:proofErr w:type="gramStart"/>
      <w:r w:rsidRPr="00EA27C7">
        <w:rPr>
          <w:rFonts w:ascii="Times New Roman" w:hAnsi="Times New Roman" w:cs="Times New Roman"/>
          <w:sz w:val="24"/>
          <w:szCs w:val="24"/>
        </w:rPr>
        <w:t>1</w:t>
      </w:r>
      <w:r w:rsidR="003C5850">
        <w:rPr>
          <w:rFonts w:ascii="Times New Roman" w:hAnsi="Times New Roman" w:cs="Times New Roman"/>
          <w:sz w:val="24"/>
          <w:szCs w:val="24"/>
        </w:rPr>
        <w:t xml:space="preserve">5 </w:t>
      </w:r>
      <w:proofErr w:type="spellStart"/>
      <w:r w:rsidR="003C5850">
        <w:rPr>
          <w:rFonts w:ascii="Times New Roman" w:hAnsi="Times New Roman" w:cs="Times New Roman"/>
          <w:sz w:val="24"/>
          <w:szCs w:val="24"/>
        </w:rPr>
        <w:t>jan</w:t>
      </w:r>
      <w:proofErr w:type="spellEnd"/>
      <w:proofErr w:type="gramEnd"/>
      <w:r w:rsidRPr="00EA27C7">
        <w:rPr>
          <w:rFonts w:ascii="Times New Roman" w:hAnsi="Times New Roman" w:cs="Times New Roman"/>
          <w:sz w:val="24"/>
          <w:szCs w:val="24"/>
        </w:rPr>
        <w:t xml:space="preserve"> 201</w:t>
      </w:r>
      <w:r w:rsidR="003C5850">
        <w:rPr>
          <w:rFonts w:ascii="Times New Roman" w:hAnsi="Times New Roman" w:cs="Times New Roman"/>
          <w:sz w:val="24"/>
          <w:szCs w:val="24"/>
        </w:rPr>
        <w:t>9</w:t>
      </w:r>
      <w:r w:rsidRPr="00EA27C7">
        <w:rPr>
          <w:rFonts w:ascii="Times New Roman" w:hAnsi="Times New Roman" w:cs="Times New Roman"/>
          <w:sz w:val="24"/>
          <w:szCs w:val="24"/>
        </w:rPr>
        <w:t>.</w:t>
      </w:r>
    </w:p>
    <w:p w14:paraId="6F434529" w14:textId="610A5D04" w:rsidR="00D3607C"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lastRenderedPageBreak/>
        <w:t xml:space="preserve">_____. </w:t>
      </w:r>
      <w:r w:rsidRPr="003C5850">
        <w:rPr>
          <w:rFonts w:ascii="Times New Roman" w:hAnsi="Times New Roman" w:cs="Times New Roman"/>
          <w:b/>
          <w:sz w:val="24"/>
          <w:szCs w:val="24"/>
        </w:rPr>
        <w:t xml:space="preserve">Lei nº 10.172, de </w:t>
      </w:r>
      <w:proofErr w:type="gramStart"/>
      <w:r w:rsidRPr="003C5850">
        <w:rPr>
          <w:rFonts w:ascii="Times New Roman" w:hAnsi="Times New Roman" w:cs="Times New Roman"/>
          <w:b/>
          <w:sz w:val="24"/>
          <w:szCs w:val="24"/>
        </w:rPr>
        <w:t>9</w:t>
      </w:r>
      <w:proofErr w:type="gramEnd"/>
      <w:r w:rsidRPr="003C5850">
        <w:rPr>
          <w:rFonts w:ascii="Times New Roman" w:hAnsi="Times New Roman" w:cs="Times New Roman"/>
          <w:b/>
          <w:sz w:val="24"/>
          <w:szCs w:val="24"/>
        </w:rPr>
        <w:t xml:space="preserve"> de janeiro de 2001</w:t>
      </w:r>
      <w:r w:rsidRPr="00EA27C7">
        <w:rPr>
          <w:rFonts w:ascii="Times New Roman" w:hAnsi="Times New Roman" w:cs="Times New Roman"/>
          <w:sz w:val="24"/>
          <w:szCs w:val="24"/>
        </w:rPr>
        <w:t xml:space="preserve">. Aprova o Plano Nacional de Educação e dá outras providências. Brasília, 2001. Disponível </w:t>
      </w:r>
      <w:proofErr w:type="gramStart"/>
      <w:r w:rsidRPr="00EA27C7">
        <w:rPr>
          <w:rFonts w:ascii="Times New Roman" w:hAnsi="Times New Roman" w:cs="Times New Roman"/>
          <w:sz w:val="24"/>
          <w:szCs w:val="24"/>
        </w:rPr>
        <w:t>em .</w:t>
      </w:r>
      <w:proofErr w:type="gramEnd"/>
      <w:r w:rsidRPr="00EA27C7">
        <w:rPr>
          <w:rFonts w:ascii="Times New Roman" w:hAnsi="Times New Roman" w:cs="Times New Roman"/>
          <w:sz w:val="24"/>
          <w:szCs w:val="24"/>
        </w:rPr>
        <w:t xml:space="preserve"> Acesso em: </w:t>
      </w:r>
      <w:proofErr w:type="gramStart"/>
      <w:r w:rsidR="003C5850">
        <w:rPr>
          <w:rFonts w:ascii="Times New Roman" w:hAnsi="Times New Roman" w:cs="Times New Roman"/>
          <w:sz w:val="24"/>
          <w:szCs w:val="24"/>
        </w:rPr>
        <w:t>12</w:t>
      </w:r>
      <w:r w:rsidRPr="00EA27C7">
        <w:rPr>
          <w:rFonts w:ascii="Times New Roman" w:hAnsi="Times New Roman" w:cs="Times New Roman"/>
          <w:sz w:val="24"/>
          <w:szCs w:val="24"/>
        </w:rPr>
        <w:t xml:space="preserve"> </w:t>
      </w:r>
      <w:proofErr w:type="spellStart"/>
      <w:r w:rsidR="003C5850">
        <w:rPr>
          <w:rFonts w:ascii="Times New Roman" w:hAnsi="Times New Roman" w:cs="Times New Roman"/>
          <w:sz w:val="24"/>
          <w:szCs w:val="24"/>
        </w:rPr>
        <w:t>ago</w:t>
      </w:r>
      <w:proofErr w:type="spellEnd"/>
      <w:proofErr w:type="gramEnd"/>
      <w:r w:rsidRPr="00EA27C7">
        <w:rPr>
          <w:rFonts w:ascii="Times New Roman" w:hAnsi="Times New Roman" w:cs="Times New Roman"/>
          <w:sz w:val="24"/>
          <w:szCs w:val="24"/>
        </w:rPr>
        <w:t xml:space="preserve"> 201</w:t>
      </w:r>
      <w:r w:rsidR="003C5850">
        <w:rPr>
          <w:rFonts w:ascii="Times New Roman" w:hAnsi="Times New Roman" w:cs="Times New Roman"/>
          <w:sz w:val="24"/>
          <w:szCs w:val="24"/>
        </w:rPr>
        <w:t>8</w:t>
      </w:r>
      <w:r w:rsidRPr="00EA27C7">
        <w:rPr>
          <w:rFonts w:ascii="Times New Roman" w:hAnsi="Times New Roman" w:cs="Times New Roman"/>
          <w:sz w:val="24"/>
          <w:szCs w:val="24"/>
        </w:rPr>
        <w:t>.</w:t>
      </w:r>
    </w:p>
    <w:p w14:paraId="7B60EDA4" w14:textId="77777777" w:rsidR="003C5850" w:rsidRPr="00EA27C7" w:rsidRDefault="003C5850" w:rsidP="00EA27C7">
      <w:pPr>
        <w:autoSpaceDE w:val="0"/>
        <w:autoSpaceDN w:val="0"/>
        <w:adjustRightInd w:val="0"/>
        <w:spacing w:after="120" w:line="240" w:lineRule="auto"/>
        <w:rPr>
          <w:rFonts w:ascii="Times New Roman" w:hAnsi="Times New Roman" w:cs="Times New Roman"/>
          <w:sz w:val="24"/>
          <w:szCs w:val="24"/>
        </w:rPr>
      </w:pPr>
    </w:p>
    <w:p w14:paraId="60164E93" w14:textId="55DED7F2" w:rsidR="00D3607C" w:rsidRPr="003C5850" w:rsidRDefault="00D3607C" w:rsidP="00EA27C7">
      <w:pPr>
        <w:autoSpaceDE w:val="0"/>
        <w:autoSpaceDN w:val="0"/>
        <w:adjustRightInd w:val="0"/>
        <w:spacing w:after="120" w:line="240" w:lineRule="auto"/>
        <w:rPr>
          <w:rFonts w:ascii="Times New Roman" w:hAnsi="Times New Roman" w:cs="Times New Roman"/>
          <w:sz w:val="24"/>
          <w:szCs w:val="24"/>
          <w:shd w:val="clear" w:color="auto" w:fill="FFFFFF"/>
        </w:rPr>
      </w:pPr>
      <w:r w:rsidRPr="003C5850">
        <w:rPr>
          <w:rFonts w:ascii="Times New Roman" w:hAnsi="Times New Roman" w:cs="Times New Roman"/>
          <w:sz w:val="24"/>
          <w:szCs w:val="24"/>
        </w:rPr>
        <w:t xml:space="preserve">______. </w:t>
      </w:r>
      <w:r w:rsidRPr="003C5850">
        <w:rPr>
          <w:rFonts w:ascii="Times New Roman" w:hAnsi="Times New Roman" w:cs="Times New Roman"/>
          <w:b/>
          <w:sz w:val="24"/>
          <w:szCs w:val="24"/>
        </w:rPr>
        <w:t>Constituição</w:t>
      </w:r>
      <w:r w:rsidRPr="003C5850">
        <w:rPr>
          <w:rFonts w:ascii="Times New Roman" w:hAnsi="Times New Roman" w:cs="Times New Roman"/>
          <w:sz w:val="24"/>
          <w:szCs w:val="24"/>
        </w:rPr>
        <w:t xml:space="preserve">. Constituição da República Federativa do Brasil. </w:t>
      </w:r>
      <w:r w:rsidR="003C5850" w:rsidRPr="003C5850">
        <w:rPr>
          <w:rFonts w:ascii="Times New Roman" w:hAnsi="Times New Roman" w:cs="Times New Roman"/>
          <w:sz w:val="24"/>
          <w:szCs w:val="24"/>
        </w:rPr>
        <w:t>Promulgada em 05 de Outubro de</w:t>
      </w:r>
      <w:r w:rsidRPr="003C5850">
        <w:rPr>
          <w:rFonts w:ascii="Times New Roman" w:hAnsi="Times New Roman" w:cs="Times New Roman"/>
          <w:sz w:val="24"/>
          <w:szCs w:val="24"/>
        </w:rPr>
        <w:t xml:space="preserve"> 1988.</w:t>
      </w:r>
      <w:r w:rsidR="003C5850" w:rsidRPr="003C5850">
        <w:rPr>
          <w:rFonts w:ascii="Times New Roman" w:hAnsi="Times New Roman" w:cs="Times New Roman"/>
          <w:sz w:val="24"/>
          <w:szCs w:val="24"/>
        </w:rPr>
        <w:t xml:space="preserve"> Disponível em: </w:t>
      </w:r>
      <w:r w:rsidR="003C5850" w:rsidRPr="003C5850">
        <w:rPr>
          <w:rFonts w:ascii="Times New Roman" w:hAnsi="Times New Roman" w:cs="Times New Roman"/>
          <w:sz w:val="24"/>
          <w:szCs w:val="24"/>
          <w:shd w:val="clear" w:color="auto" w:fill="FFFFFF"/>
        </w:rPr>
        <w:t xml:space="preserve">&lt;http://www.planalto.gov.br/ccivil_03/constituicao/constituição.htm&gt;. Acesso em </w:t>
      </w:r>
      <w:proofErr w:type="gramStart"/>
      <w:r w:rsidR="003C5850" w:rsidRPr="003C5850">
        <w:rPr>
          <w:rFonts w:ascii="Times New Roman" w:hAnsi="Times New Roman" w:cs="Times New Roman"/>
          <w:sz w:val="24"/>
          <w:szCs w:val="24"/>
          <w:shd w:val="clear" w:color="auto" w:fill="FFFFFF"/>
        </w:rPr>
        <w:t xml:space="preserve">12 </w:t>
      </w:r>
      <w:proofErr w:type="spellStart"/>
      <w:r w:rsidR="003C5850" w:rsidRPr="003C5850">
        <w:rPr>
          <w:rFonts w:ascii="Times New Roman" w:hAnsi="Times New Roman" w:cs="Times New Roman"/>
          <w:sz w:val="24"/>
          <w:szCs w:val="24"/>
          <w:shd w:val="clear" w:color="auto" w:fill="FFFFFF"/>
        </w:rPr>
        <w:t>jul</w:t>
      </w:r>
      <w:proofErr w:type="spellEnd"/>
      <w:proofErr w:type="gramEnd"/>
      <w:r w:rsidR="003C5850" w:rsidRPr="003C5850">
        <w:rPr>
          <w:rFonts w:ascii="Times New Roman" w:hAnsi="Times New Roman" w:cs="Times New Roman"/>
          <w:sz w:val="24"/>
          <w:szCs w:val="24"/>
          <w:shd w:val="clear" w:color="auto" w:fill="FFFFFF"/>
        </w:rPr>
        <w:t xml:space="preserve"> 2018.</w:t>
      </w:r>
    </w:p>
    <w:p w14:paraId="56FD7E30" w14:textId="77777777" w:rsidR="003C5850" w:rsidRPr="003C5850" w:rsidRDefault="003C5850" w:rsidP="00EA27C7">
      <w:pPr>
        <w:autoSpaceDE w:val="0"/>
        <w:autoSpaceDN w:val="0"/>
        <w:adjustRightInd w:val="0"/>
        <w:spacing w:after="120" w:line="240" w:lineRule="auto"/>
        <w:rPr>
          <w:rFonts w:ascii="Times New Roman" w:hAnsi="Times New Roman" w:cs="Times New Roman"/>
          <w:sz w:val="24"/>
          <w:szCs w:val="24"/>
        </w:rPr>
      </w:pPr>
    </w:p>
    <w:p w14:paraId="0EAED0A6" w14:textId="5254E2C0" w:rsidR="00D3607C"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DRUCKER, Peter F. A ascensão da sociedade do conhecimento. Trad. José Lívio Dantas (excerto de Post. </w:t>
      </w:r>
      <w:proofErr w:type="spellStart"/>
      <w:r w:rsidRPr="00EA27C7">
        <w:rPr>
          <w:rFonts w:ascii="Times New Roman" w:hAnsi="Times New Roman" w:cs="Times New Roman"/>
          <w:sz w:val="24"/>
          <w:szCs w:val="24"/>
        </w:rPr>
        <w:t>Capitalist</w:t>
      </w:r>
      <w:proofErr w:type="spellEnd"/>
      <w:r w:rsidRPr="00EA27C7">
        <w:rPr>
          <w:rFonts w:ascii="Times New Roman" w:hAnsi="Times New Roman" w:cs="Times New Roman"/>
          <w:sz w:val="24"/>
          <w:szCs w:val="24"/>
        </w:rPr>
        <w:t xml:space="preserve"> </w:t>
      </w:r>
      <w:proofErr w:type="spellStart"/>
      <w:r w:rsidRPr="00EA27C7">
        <w:rPr>
          <w:rFonts w:ascii="Times New Roman" w:hAnsi="Times New Roman" w:cs="Times New Roman"/>
          <w:sz w:val="24"/>
          <w:szCs w:val="24"/>
        </w:rPr>
        <w:t>Society</w:t>
      </w:r>
      <w:proofErr w:type="spellEnd"/>
      <w:r w:rsidRPr="00EA27C7">
        <w:rPr>
          <w:rFonts w:ascii="Times New Roman" w:hAnsi="Times New Roman" w:cs="Times New Roman"/>
          <w:sz w:val="24"/>
          <w:szCs w:val="24"/>
        </w:rPr>
        <w:t xml:space="preserve">). In: </w:t>
      </w:r>
      <w:r w:rsidRPr="00EA27C7">
        <w:rPr>
          <w:rFonts w:ascii="Times New Roman" w:hAnsi="Times New Roman" w:cs="Times New Roman"/>
          <w:b/>
          <w:sz w:val="24"/>
          <w:szCs w:val="24"/>
        </w:rPr>
        <w:t>Diálogo</w:t>
      </w:r>
      <w:r w:rsidRPr="00EA27C7">
        <w:rPr>
          <w:rFonts w:ascii="Times New Roman" w:hAnsi="Times New Roman" w:cs="Times New Roman"/>
          <w:sz w:val="24"/>
          <w:szCs w:val="24"/>
        </w:rPr>
        <w:t xml:space="preserve">. </w:t>
      </w:r>
      <w:proofErr w:type="gramStart"/>
      <w:r w:rsidRPr="00EA27C7">
        <w:rPr>
          <w:rFonts w:ascii="Times New Roman" w:hAnsi="Times New Roman" w:cs="Times New Roman"/>
          <w:sz w:val="24"/>
          <w:szCs w:val="24"/>
        </w:rPr>
        <w:t>3</w:t>
      </w:r>
      <w:proofErr w:type="gramEnd"/>
      <w:r w:rsidRPr="00EA27C7">
        <w:rPr>
          <w:rFonts w:ascii="Times New Roman" w:hAnsi="Times New Roman" w:cs="Times New Roman"/>
          <w:sz w:val="24"/>
          <w:szCs w:val="24"/>
        </w:rPr>
        <w:t xml:space="preserve"> (27). São Paulo, 1994, p.13-18.</w:t>
      </w:r>
    </w:p>
    <w:p w14:paraId="7E70966F" w14:textId="77777777" w:rsidR="003C5850" w:rsidRPr="00EA27C7" w:rsidRDefault="003C5850" w:rsidP="00EA27C7">
      <w:pPr>
        <w:autoSpaceDE w:val="0"/>
        <w:autoSpaceDN w:val="0"/>
        <w:adjustRightInd w:val="0"/>
        <w:spacing w:after="120" w:line="240" w:lineRule="auto"/>
        <w:rPr>
          <w:rFonts w:ascii="Times New Roman" w:hAnsi="Times New Roman" w:cs="Times New Roman"/>
          <w:sz w:val="24"/>
          <w:szCs w:val="24"/>
        </w:rPr>
      </w:pPr>
    </w:p>
    <w:p w14:paraId="24C5A96B" w14:textId="77777777" w:rsidR="0005531A" w:rsidRDefault="0005531A" w:rsidP="00EA27C7">
      <w:pPr>
        <w:autoSpaceDE w:val="0"/>
        <w:autoSpaceDN w:val="0"/>
        <w:adjustRightInd w:val="0"/>
        <w:spacing w:after="120" w:line="240" w:lineRule="auto"/>
        <w:rPr>
          <w:rFonts w:ascii="Times New Roman" w:hAnsi="Times New Roman" w:cs="Times New Roman"/>
          <w:sz w:val="24"/>
          <w:szCs w:val="24"/>
        </w:rPr>
      </w:pPr>
      <w:proofErr w:type="gramStart"/>
      <w:r w:rsidRPr="00EA27C7">
        <w:rPr>
          <w:rFonts w:ascii="Times New Roman" w:hAnsi="Times New Roman" w:cs="Times New Roman"/>
          <w:sz w:val="24"/>
          <w:szCs w:val="24"/>
        </w:rPr>
        <w:t>IBGE .</w:t>
      </w:r>
      <w:proofErr w:type="gramEnd"/>
      <w:r w:rsidRPr="00EA27C7">
        <w:rPr>
          <w:rFonts w:ascii="Times New Roman" w:hAnsi="Times New Roman" w:cs="Times New Roman"/>
          <w:sz w:val="24"/>
          <w:szCs w:val="24"/>
        </w:rPr>
        <w:t xml:space="preserve"> Instituto Brasileiro de Geografia e Estatística. </w:t>
      </w:r>
      <w:r w:rsidRPr="0096267B">
        <w:rPr>
          <w:rFonts w:ascii="Times New Roman" w:hAnsi="Times New Roman" w:cs="Times New Roman"/>
          <w:b/>
          <w:sz w:val="24"/>
          <w:szCs w:val="24"/>
        </w:rPr>
        <w:t>Regiões de influência das cidades 2007</w:t>
      </w:r>
      <w:r w:rsidRPr="00EA27C7">
        <w:rPr>
          <w:rFonts w:ascii="Times New Roman" w:hAnsi="Times New Roman" w:cs="Times New Roman"/>
          <w:sz w:val="24"/>
          <w:szCs w:val="24"/>
        </w:rPr>
        <w:t>. Rio de Janeiro: IBGE, 2008.</w:t>
      </w:r>
    </w:p>
    <w:p w14:paraId="2A632511" w14:textId="77777777" w:rsidR="0096267B" w:rsidRDefault="0096267B" w:rsidP="00EA27C7">
      <w:pPr>
        <w:autoSpaceDE w:val="0"/>
        <w:autoSpaceDN w:val="0"/>
        <w:adjustRightInd w:val="0"/>
        <w:spacing w:after="120" w:line="240" w:lineRule="auto"/>
        <w:rPr>
          <w:rFonts w:ascii="Times New Roman" w:hAnsi="Times New Roman" w:cs="Times New Roman"/>
          <w:sz w:val="24"/>
          <w:szCs w:val="24"/>
        </w:rPr>
      </w:pPr>
    </w:p>
    <w:p w14:paraId="1091895F" w14:textId="7C6D6FC8" w:rsidR="0096267B" w:rsidRPr="003C5850" w:rsidRDefault="0096267B" w:rsidP="0096267B">
      <w:pPr>
        <w:autoSpaceDE w:val="0"/>
        <w:autoSpaceDN w:val="0"/>
        <w:adjustRightInd w:val="0"/>
        <w:spacing w:after="12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______. </w:t>
      </w:r>
      <w:r w:rsidRPr="0096267B">
        <w:rPr>
          <w:rFonts w:ascii="Times New Roman" w:hAnsi="Times New Roman" w:cs="Times New Roman"/>
          <w:b/>
          <w:sz w:val="24"/>
          <w:szCs w:val="24"/>
        </w:rPr>
        <w:t>Cidades</w:t>
      </w:r>
      <w:r>
        <w:rPr>
          <w:rFonts w:ascii="Times New Roman" w:hAnsi="Times New Roman" w:cs="Times New Roman"/>
          <w:sz w:val="24"/>
          <w:szCs w:val="24"/>
        </w:rPr>
        <w:t>.</w:t>
      </w:r>
      <w:r w:rsidRPr="003C5850">
        <w:rPr>
          <w:rFonts w:ascii="Times New Roman" w:hAnsi="Times New Roman" w:cs="Times New Roman"/>
          <w:sz w:val="24"/>
          <w:szCs w:val="24"/>
        </w:rPr>
        <w:t xml:space="preserve"> Disponível em: </w:t>
      </w:r>
      <w:proofErr w:type="gramStart"/>
      <w:r>
        <w:rPr>
          <w:rFonts w:ascii="Times New Roman" w:hAnsi="Times New Roman" w:cs="Times New Roman"/>
          <w:sz w:val="24"/>
          <w:szCs w:val="24"/>
        </w:rPr>
        <w:t>https</w:t>
      </w:r>
      <w:proofErr w:type="gramEnd"/>
      <w:r>
        <w:rPr>
          <w:rFonts w:ascii="Times New Roman" w:hAnsi="Times New Roman" w:cs="Times New Roman"/>
          <w:sz w:val="24"/>
          <w:szCs w:val="24"/>
        </w:rPr>
        <w:t xml:space="preserve">://cidades.ibge.gov.br/brasil/ma. </w:t>
      </w:r>
      <w:r w:rsidRPr="003C5850">
        <w:rPr>
          <w:rFonts w:ascii="Times New Roman" w:hAnsi="Times New Roman" w:cs="Times New Roman"/>
          <w:sz w:val="24"/>
          <w:szCs w:val="24"/>
          <w:shd w:val="clear" w:color="auto" w:fill="FFFFFF"/>
        </w:rPr>
        <w:t xml:space="preserve">Acesso em </w:t>
      </w:r>
      <w:proofErr w:type="gramStart"/>
      <w:r w:rsidRPr="003C5850">
        <w:rPr>
          <w:rFonts w:ascii="Times New Roman" w:hAnsi="Times New Roman" w:cs="Times New Roman"/>
          <w:sz w:val="24"/>
          <w:szCs w:val="24"/>
          <w:shd w:val="clear" w:color="auto" w:fill="FFFFFF"/>
        </w:rPr>
        <w:t xml:space="preserve">12 </w:t>
      </w:r>
      <w:proofErr w:type="spellStart"/>
      <w:r w:rsidRPr="003C5850">
        <w:rPr>
          <w:rFonts w:ascii="Times New Roman" w:hAnsi="Times New Roman" w:cs="Times New Roman"/>
          <w:sz w:val="24"/>
          <w:szCs w:val="24"/>
          <w:shd w:val="clear" w:color="auto" w:fill="FFFFFF"/>
        </w:rPr>
        <w:t>jul</w:t>
      </w:r>
      <w:proofErr w:type="spellEnd"/>
      <w:proofErr w:type="gramEnd"/>
      <w:r w:rsidRPr="003C5850">
        <w:rPr>
          <w:rFonts w:ascii="Times New Roman" w:hAnsi="Times New Roman" w:cs="Times New Roman"/>
          <w:sz w:val="24"/>
          <w:szCs w:val="24"/>
          <w:shd w:val="clear" w:color="auto" w:fill="FFFFFF"/>
        </w:rPr>
        <w:t xml:space="preserve"> 2018.</w:t>
      </w:r>
    </w:p>
    <w:p w14:paraId="404817E9" w14:textId="77777777" w:rsidR="003C5850" w:rsidRDefault="003C5850" w:rsidP="00EA27C7">
      <w:pPr>
        <w:autoSpaceDE w:val="0"/>
        <w:autoSpaceDN w:val="0"/>
        <w:adjustRightInd w:val="0"/>
        <w:spacing w:after="120" w:line="240" w:lineRule="auto"/>
        <w:rPr>
          <w:rFonts w:ascii="Times New Roman" w:hAnsi="Times New Roman" w:cs="Times New Roman"/>
          <w:sz w:val="24"/>
          <w:szCs w:val="24"/>
        </w:rPr>
      </w:pPr>
    </w:p>
    <w:p w14:paraId="67A0111D" w14:textId="094A92F9" w:rsidR="00EA27C7" w:rsidRDefault="00EA27C7"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LIMA, Maria Socorro Lucena; PIMENTA, Selma Garrido. </w:t>
      </w:r>
      <w:r w:rsidRPr="003C5850">
        <w:rPr>
          <w:rFonts w:ascii="Times New Roman" w:hAnsi="Times New Roman" w:cs="Times New Roman"/>
          <w:b/>
          <w:sz w:val="24"/>
          <w:szCs w:val="24"/>
        </w:rPr>
        <w:t>E</w:t>
      </w:r>
      <w:r w:rsidR="003C5850" w:rsidRPr="003C5850">
        <w:rPr>
          <w:rFonts w:ascii="Times New Roman" w:hAnsi="Times New Roman" w:cs="Times New Roman"/>
          <w:b/>
          <w:sz w:val="24"/>
          <w:szCs w:val="24"/>
        </w:rPr>
        <w:t xml:space="preserve">stágio e </w:t>
      </w:r>
      <w:r w:rsidRPr="003C5850">
        <w:rPr>
          <w:rFonts w:ascii="Times New Roman" w:hAnsi="Times New Roman" w:cs="Times New Roman"/>
          <w:b/>
          <w:sz w:val="24"/>
          <w:szCs w:val="24"/>
        </w:rPr>
        <w:t>D</w:t>
      </w:r>
      <w:r w:rsidR="003C5850" w:rsidRPr="003C5850">
        <w:rPr>
          <w:rFonts w:ascii="Times New Roman" w:hAnsi="Times New Roman" w:cs="Times New Roman"/>
          <w:b/>
          <w:sz w:val="24"/>
          <w:szCs w:val="24"/>
        </w:rPr>
        <w:t>ocência</w:t>
      </w:r>
      <w:r w:rsidRPr="003C5850">
        <w:rPr>
          <w:rFonts w:ascii="Times New Roman" w:hAnsi="Times New Roman" w:cs="Times New Roman"/>
          <w:b/>
          <w:sz w:val="24"/>
          <w:szCs w:val="24"/>
        </w:rPr>
        <w:t>:</w:t>
      </w:r>
      <w:r w:rsidRPr="00EA27C7">
        <w:rPr>
          <w:rFonts w:ascii="Times New Roman" w:hAnsi="Times New Roman" w:cs="Times New Roman"/>
          <w:sz w:val="24"/>
          <w:szCs w:val="24"/>
        </w:rPr>
        <w:t xml:space="preserve"> </w:t>
      </w:r>
      <w:r w:rsidR="003C5850">
        <w:rPr>
          <w:rFonts w:ascii="Times New Roman" w:hAnsi="Times New Roman" w:cs="Times New Roman"/>
          <w:sz w:val="24"/>
          <w:szCs w:val="24"/>
        </w:rPr>
        <w:t>diferentes concepções</w:t>
      </w:r>
      <w:r w:rsidRPr="00EA27C7">
        <w:rPr>
          <w:rFonts w:ascii="Times New Roman" w:hAnsi="Times New Roman" w:cs="Times New Roman"/>
          <w:sz w:val="24"/>
          <w:szCs w:val="24"/>
        </w:rPr>
        <w:t xml:space="preserve">. </w:t>
      </w:r>
      <w:proofErr w:type="spellStart"/>
      <w:r w:rsidRPr="00EA27C7">
        <w:rPr>
          <w:rFonts w:ascii="Times New Roman" w:hAnsi="Times New Roman" w:cs="Times New Roman"/>
          <w:sz w:val="24"/>
          <w:szCs w:val="24"/>
        </w:rPr>
        <w:t>Poíesis</w:t>
      </w:r>
      <w:proofErr w:type="spellEnd"/>
      <w:r w:rsidRPr="00EA27C7">
        <w:rPr>
          <w:rFonts w:ascii="Times New Roman" w:hAnsi="Times New Roman" w:cs="Times New Roman"/>
          <w:sz w:val="24"/>
          <w:szCs w:val="24"/>
        </w:rPr>
        <w:t xml:space="preserve"> Pedagógicas, [S.1], v. 3, n.3 e 4, p.5-24.</w:t>
      </w:r>
    </w:p>
    <w:p w14:paraId="28CA1B97" w14:textId="77777777" w:rsidR="003C5850" w:rsidRPr="00EA27C7" w:rsidRDefault="003C5850" w:rsidP="00EA27C7">
      <w:pPr>
        <w:autoSpaceDE w:val="0"/>
        <w:autoSpaceDN w:val="0"/>
        <w:adjustRightInd w:val="0"/>
        <w:spacing w:after="120" w:line="240" w:lineRule="auto"/>
        <w:rPr>
          <w:rFonts w:ascii="Times New Roman" w:hAnsi="Times New Roman" w:cs="Times New Roman"/>
          <w:sz w:val="24"/>
          <w:szCs w:val="24"/>
        </w:rPr>
      </w:pPr>
    </w:p>
    <w:p w14:paraId="22669C75" w14:textId="0B7E9DC5" w:rsidR="00D3607C"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MARANHÃO. </w:t>
      </w:r>
      <w:r w:rsidRPr="003C5850">
        <w:rPr>
          <w:rFonts w:ascii="Times New Roman" w:hAnsi="Times New Roman" w:cs="Times New Roman"/>
          <w:b/>
          <w:sz w:val="24"/>
          <w:szCs w:val="24"/>
        </w:rPr>
        <w:t xml:space="preserve">Lei nº 10.525, de </w:t>
      </w:r>
      <w:proofErr w:type="gramStart"/>
      <w:r w:rsidRPr="003C5850">
        <w:rPr>
          <w:rFonts w:ascii="Times New Roman" w:hAnsi="Times New Roman" w:cs="Times New Roman"/>
          <w:b/>
          <w:sz w:val="24"/>
          <w:szCs w:val="24"/>
        </w:rPr>
        <w:t>3</w:t>
      </w:r>
      <w:proofErr w:type="gramEnd"/>
      <w:r w:rsidRPr="003C5850">
        <w:rPr>
          <w:rFonts w:ascii="Times New Roman" w:hAnsi="Times New Roman" w:cs="Times New Roman"/>
          <w:b/>
          <w:sz w:val="24"/>
          <w:szCs w:val="24"/>
        </w:rPr>
        <w:t xml:space="preserve"> de novembro de 2016</w:t>
      </w:r>
      <w:r w:rsidR="003C5850">
        <w:rPr>
          <w:rFonts w:ascii="Times New Roman" w:hAnsi="Times New Roman" w:cs="Times New Roman"/>
          <w:b/>
          <w:sz w:val="24"/>
          <w:szCs w:val="24"/>
        </w:rPr>
        <w:t>a</w:t>
      </w:r>
      <w:r w:rsidRPr="00EA27C7">
        <w:rPr>
          <w:rFonts w:ascii="Times New Roman" w:hAnsi="Times New Roman" w:cs="Times New Roman"/>
          <w:sz w:val="24"/>
          <w:szCs w:val="24"/>
        </w:rPr>
        <w:t xml:space="preserve">. Cria a Universidade Estadual da Região </w:t>
      </w:r>
      <w:proofErr w:type="spellStart"/>
      <w:r w:rsidRPr="00EA27C7">
        <w:rPr>
          <w:rFonts w:ascii="Times New Roman" w:hAnsi="Times New Roman" w:cs="Times New Roman"/>
          <w:sz w:val="24"/>
          <w:szCs w:val="24"/>
        </w:rPr>
        <w:t>Tocantina</w:t>
      </w:r>
      <w:proofErr w:type="spellEnd"/>
      <w:r w:rsidRPr="00EA27C7">
        <w:rPr>
          <w:rFonts w:ascii="Times New Roman" w:hAnsi="Times New Roman" w:cs="Times New Roman"/>
          <w:sz w:val="24"/>
          <w:szCs w:val="24"/>
        </w:rPr>
        <w:t xml:space="preserve"> do Maranhão. Disponível em: Acesso em: </w:t>
      </w:r>
      <w:proofErr w:type="gramStart"/>
      <w:r w:rsidRPr="00EA27C7">
        <w:rPr>
          <w:rFonts w:ascii="Times New Roman" w:hAnsi="Times New Roman" w:cs="Times New Roman"/>
          <w:sz w:val="24"/>
          <w:szCs w:val="24"/>
        </w:rPr>
        <w:t>24 mar 2017</w:t>
      </w:r>
      <w:proofErr w:type="gramEnd"/>
      <w:r w:rsidRPr="00EA27C7">
        <w:rPr>
          <w:rFonts w:ascii="Times New Roman" w:hAnsi="Times New Roman" w:cs="Times New Roman"/>
          <w:sz w:val="24"/>
          <w:szCs w:val="24"/>
        </w:rPr>
        <w:t xml:space="preserve">. </w:t>
      </w:r>
    </w:p>
    <w:p w14:paraId="3229C438" w14:textId="77777777" w:rsidR="003C5850" w:rsidRPr="00EA27C7" w:rsidRDefault="003C5850" w:rsidP="00EA27C7">
      <w:pPr>
        <w:autoSpaceDE w:val="0"/>
        <w:autoSpaceDN w:val="0"/>
        <w:adjustRightInd w:val="0"/>
        <w:spacing w:after="120" w:line="240" w:lineRule="auto"/>
        <w:rPr>
          <w:rFonts w:ascii="Times New Roman" w:hAnsi="Times New Roman" w:cs="Times New Roman"/>
          <w:sz w:val="24"/>
          <w:szCs w:val="24"/>
        </w:rPr>
      </w:pPr>
    </w:p>
    <w:p w14:paraId="77B39C6C" w14:textId="558CEEF2" w:rsidR="00D3607C"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______. </w:t>
      </w:r>
      <w:r w:rsidRPr="003C5850">
        <w:rPr>
          <w:rFonts w:ascii="Times New Roman" w:hAnsi="Times New Roman" w:cs="Times New Roman"/>
          <w:b/>
          <w:sz w:val="24"/>
          <w:szCs w:val="24"/>
        </w:rPr>
        <w:t>Decreto nº 32.396, de 11 de novembro de 2016b</w:t>
      </w:r>
      <w:r w:rsidRPr="00EA27C7">
        <w:rPr>
          <w:rFonts w:ascii="Times New Roman" w:hAnsi="Times New Roman" w:cs="Times New Roman"/>
          <w:sz w:val="24"/>
          <w:szCs w:val="24"/>
        </w:rPr>
        <w:t xml:space="preserve">. Define a Área de Abrangência da UEMASUL. Disponível em: Acesso em: </w:t>
      </w:r>
      <w:proofErr w:type="gramStart"/>
      <w:r w:rsidRPr="00EA27C7">
        <w:rPr>
          <w:rFonts w:ascii="Times New Roman" w:hAnsi="Times New Roman" w:cs="Times New Roman"/>
          <w:sz w:val="24"/>
          <w:szCs w:val="24"/>
        </w:rPr>
        <w:t>24 mar 2017</w:t>
      </w:r>
      <w:proofErr w:type="gramEnd"/>
      <w:r w:rsidRPr="00EA27C7">
        <w:rPr>
          <w:rFonts w:ascii="Times New Roman" w:hAnsi="Times New Roman" w:cs="Times New Roman"/>
          <w:sz w:val="24"/>
          <w:szCs w:val="24"/>
        </w:rPr>
        <w:t>.</w:t>
      </w:r>
    </w:p>
    <w:p w14:paraId="075964D9" w14:textId="77777777" w:rsidR="003C5850" w:rsidRPr="00EA27C7" w:rsidRDefault="003C5850" w:rsidP="00EA27C7">
      <w:pPr>
        <w:autoSpaceDE w:val="0"/>
        <w:autoSpaceDN w:val="0"/>
        <w:adjustRightInd w:val="0"/>
        <w:spacing w:after="120" w:line="240" w:lineRule="auto"/>
        <w:rPr>
          <w:rFonts w:ascii="Times New Roman" w:hAnsi="Times New Roman" w:cs="Times New Roman"/>
          <w:sz w:val="24"/>
          <w:szCs w:val="24"/>
        </w:rPr>
      </w:pPr>
    </w:p>
    <w:p w14:paraId="1524BBEC" w14:textId="3D4A1531" w:rsidR="00D3607C"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MORAES, Maria Cândida. </w:t>
      </w:r>
      <w:r w:rsidRPr="00EA27C7">
        <w:rPr>
          <w:rFonts w:ascii="Times New Roman" w:hAnsi="Times New Roman" w:cs="Times New Roman"/>
          <w:b/>
          <w:sz w:val="24"/>
          <w:szCs w:val="24"/>
        </w:rPr>
        <w:t>O paradigma educacional emergente</w:t>
      </w:r>
      <w:r w:rsidRPr="00EA27C7">
        <w:rPr>
          <w:rFonts w:ascii="Times New Roman" w:hAnsi="Times New Roman" w:cs="Times New Roman"/>
          <w:sz w:val="24"/>
          <w:szCs w:val="24"/>
        </w:rPr>
        <w:t xml:space="preserve">. 11. </w:t>
      </w:r>
      <w:proofErr w:type="gramStart"/>
      <w:r w:rsidRPr="00EA27C7">
        <w:rPr>
          <w:rFonts w:ascii="Times New Roman" w:hAnsi="Times New Roman" w:cs="Times New Roman"/>
          <w:sz w:val="24"/>
          <w:szCs w:val="24"/>
        </w:rPr>
        <w:t>ed.</w:t>
      </w:r>
      <w:proofErr w:type="gramEnd"/>
      <w:r w:rsidRPr="00EA27C7">
        <w:rPr>
          <w:rFonts w:ascii="Times New Roman" w:hAnsi="Times New Roman" w:cs="Times New Roman"/>
          <w:sz w:val="24"/>
          <w:szCs w:val="24"/>
        </w:rPr>
        <w:t xml:space="preserve"> Campinas: Papirus, 1997. (Coleção </w:t>
      </w:r>
      <w:proofErr w:type="spellStart"/>
      <w:r w:rsidRPr="00EA27C7">
        <w:rPr>
          <w:rFonts w:ascii="Times New Roman" w:hAnsi="Times New Roman" w:cs="Times New Roman"/>
          <w:sz w:val="24"/>
          <w:szCs w:val="24"/>
        </w:rPr>
        <w:t>Praxis</w:t>
      </w:r>
      <w:proofErr w:type="spellEnd"/>
      <w:r w:rsidRPr="00EA27C7">
        <w:rPr>
          <w:rFonts w:ascii="Times New Roman" w:hAnsi="Times New Roman" w:cs="Times New Roman"/>
          <w:sz w:val="24"/>
          <w:szCs w:val="24"/>
        </w:rPr>
        <w:t>)</w:t>
      </w:r>
    </w:p>
    <w:p w14:paraId="1377463E" w14:textId="77777777" w:rsidR="003C5850" w:rsidRPr="00EA27C7" w:rsidRDefault="003C5850" w:rsidP="00EA27C7">
      <w:pPr>
        <w:autoSpaceDE w:val="0"/>
        <w:autoSpaceDN w:val="0"/>
        <w:adjustRightInd w:val="0"/>
        <w:spacing w:after="120" w:line="240" w:lineRule="auto"/>
        <w:rPr>
          <w:rFonts w:ascii="Times New Roman" w:hAnsi="Times New Roman" w:cs="Times New Roman"/>
          <w:sz w:val="24"/>
          <w:szCs w:val="24"/>
        </w:rPr>
      </w:pPr>
    </w:p>
    <w:p w14:paraId="7B8AEA72" w14:textId="233A5AF9" w:rsidR="00D3607C" w:rsidRDefault="00D3607C"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RIOS, T. Significado e pressupostos do projeto pedagógico. </w:t>
      </w:r>
      <w:r w:rsidRPr="003C5850">
        <w:rPr>
          <w:rFonts w:ascii="Times New Roman" w:hAnsi="Times New Roman" w:cs="Times New Roman"/>
          <w:b/>
          <w:sz w:val="24"/>
          <w:szCs w:val="24"/>
        </w:rPr>
        <w:t>In: Série Ideias</w:t>
      </w:r>
      <w:r w:rsidRPr="00EA27C7">
        <w:rPr>
          <w:rFonts w:ascii="Times New Roman" w:hAnsi="Times New Roman" w:cs="Times New Roman"/>
          <w:sz w:val="24"/>
          <w:szCs w:val="24"/>
        </w:rPr>
        <w:t>. São Paulo, FDE, 1982.</w:t>
      </w:r>
    </w:p>
    <w:p w14:paraId="61CE6A6D" w14:textId="77777777" w:rsidR="003C5850" w:rsidRDefault="003C5850" w:rsidP="00EA27C7">
      <w:pPr>
        <w:autoSpaceDE w:val="0"/>
        <w:autoSpaceDN w:val="0"/>
        <w:adjustRightInd w:val="0"/>
        <w:spacing w:after="120" w:line="240" w:lineRule="auto"/>
        <w:rPr>
          <w:rFonts w:ascii="Times New Roman" w:hAnsi="Times New Roman" w:cs="Times New Roman"/>
          <w:sz w:val="24"/>
          <w:szCs w:val="24"/>
        </w:rPr>
      </w:pPr>
    </w:p>
    <w:p w14:paraId="6D5B4A8F" w14:textId="0C5A40D0" w:rsidR="00DA4848" w:rsidRDefault="00DA4848"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UEMA</w:t>
      </w:r>
      <w:r>
        <w:rPr>
          <w:rFonts w:ascii="Times New Roman" w:hAnsi="Times New Roman" w:cs="Times New Roman"/>
          <w:sz w:val="24"/>
          <w:szCs w:val="24"/>
        </w:rPr>
        <w:t xml:space="preserve">/CESI. </w:t>
      </w:r>
      <w:r w:rsidRPr="00DA4848">
        <w:rPr>
          <w:rFonts w:ascii="Times New Roman" w:hAnsi="Times New Roman" w:cs="Times New Roman"/>
          <w:b/>
          <w:sz w:val="24"/>
          <w:szCs w:val="24"/>
        </w:rPr>
        <w:t>Projeto Pedagógico do Curso de Letras Licenciatura em Língua Portuguesa e Literaturas de Língua Portuguesa</w:t>
      </w:r>
      <w:r>
        <w:rPr>
          <w:rFonts w:ascii="Times New Roman" w:hAnsi="Times New Roman" w:cs="Times New Roman"/>
          <w:sz w:val="24"/>
          <w:szCs w:val="24"/>
        </w:rPr>
        <w:t>. UEMA: São Luís, 2014.</w:t>
      </w:r>
    </w:p>
    <w:p w14:paraId="3B4976AB" w14:textId="77777777" w:rsidR="00DA4848" w:rsidRPr="00EA27C7" w:rsidRDefault="00DA4848" w:rsidP="00EA27C7">
      <w:pPr>
        <w:autoSpaceDE w:val="0"/>
        <w:autoSpaceDN w:val="0"/>
        <w:adjustRightInd w:val="0"/>
        <w:spacing w:after="120" w:line="240" w:lineRule="auto"/>
        <w:rPr>
          <w:rFonts w:ascii="Times New Roman" w:hAnsi="Times New Roman" w:cs="Times New Roman"/>
          <w:sz w:val="24"/>
          <w:szCs w:val="24"/>
        </w:rPr>
      </w:pPr>
    </w:p>
    <w:p w14:paraId="499AA53E" w14:textId="306F0C4E" w:rsidR="00EA27C7" w:rsidRPr="00EA27C7" w:rsidRDefault="00EA27C7" w:rsidP="00EA27C7">
      <w:pPr>
        <w:autoSpaceDE w:val="0"/>
        <w:autoSpaceDN w:val="0"/>
        <w:adjustRightInd w:val="0"/>
        <w:spacing w:after="120" w:line="240" w:lineRule="auto"/>
        <w:rPr>
          <w:rFonts w:ascii="Times New Roman" w:hAnsi="Times New Roman" w:cs="Times New Roman"/>
          <w:sz w:val="24"/>
          <w:szCs w:val="24"/>
        </w:rPr>
      </w:pPr>
      <w:r w:rsidRPr="00EA27C7">
        <w:rPr>
          <w:rFonts w:ascii="Times New Roman" w:hAnsi="Times New Roman" w:cs="Times New Roman"/>
          <w:sz w:val="24"/>
          <w:szCs w:val="24"/>
        </w:rPr>
        <w:t xml:space="preserve">UEMASUL. </w:t>
      </w:r>
      <w:r w:rsidRPr="003C5850">
        <w:rPr>
          <w:rFonts w:ascii="Times New Roman" w:hAnsi="Times New Roman" w:cs="Times New Roman"/>
          <w:b/>
          <w:sz w:val="24"/>
          <w:szCs w:val="24"/>
        </w:rPr>
        <w:t>Plano de desenvolvimento Institucional – PDI:</w:t>
      </w:r>
      <w:r w:rsidRPr="00EA27C7">
        <w:rPr>
          <w:rFonts w:ascii="Times New Roman" w:hAnsi="Times New Roman" w:cs="Times New Roman"/>
          <w:sz w:val="24"/>
          <w:szCs w:val="24"/>
        </w:rPr>
        <w:t xml:space="preserve"> 2017-2021. UEMASUL: Imperatriz, 2017. Disponível em: </w:t>
      </w:r>
      <w:proofErr w:type="gramStart"/>
      <w:r w:rsidRPr="00EA27C7">
        <w:rPr>
          <w:rFonts w:ascii="Times New Roman" w:hAnsi="Times New Roman" w:cs="Times New Roman"/>
          <w:sz w:val="24"/>
          <w:szCs w:val="24"/>
        </w:rPr>
        <w:t>https</w:t>
      </w:r>
      <w:proofErr w:type="gramEnd"/>
      <w:r w:rsidRPr="00EA27C7">
        <w:rPr>
          <w:rFonts w:ascii="Times New Roman" w:hAnsi="Times New Roman" w:cs="Times New Roman"/>
          <w:sz w:val="24"/>
          <w:szCs w:val="24"/>
        </w:rPr>
        <w:t xml:space="preserve">://www.uemasul.edu.br/PDIFINAL.pdf. Acesso em: </w:t>
      </w:r>
      <w:proofErr w:type="gramStart"/>
      <w:r w:rsidRPr="00EA27C7">
        <w:rPr>
          <w:rFonts w:ascii="Times New Roman" w:hAnsi="Times New Roman" w:cs="Times New Roman"/>
          <w:sz w:val="24"/>
          <w:szCs w:val="24"/>
        </w:rPr>
        <w:t xml:space="preserve">12 </w:t>
      </w:r>
      <w:proofErr w:type="spellStart"/>
      <w:r w:rsidRPr="00EA27C7">
        <w:rPr>
          <w:rFonts w:ascii="Times New Roman" w:hAnsi="Times New Roman" w:cs="Times New Roman"/>
          <w:sz w:val="24"/>
          <w:szCs w:val="24"/>
        </w:rPr>
        <w:t>nov</w:t>
      </w:r>
      <w:proofErr w:type="spellEnd"/>
      <w:proofErr w:type="gramEnd"/>
      <w:r w:rsidRPr="00EA27C7">
        <w:rPr>
          <w:rFonts w:ascii="Times New Roman" w:hAnsi="Times New Roman" w:cs="Times New Roman"/>
          <w:sz w:val="24"/>
          <w:szCs w:val="24"/>
        </w:rPr>
        <w:t xml:space="preserve"> 2018.</w:t>
      </w:r>
      <w:bookmarkStart w:id="68" w:name="_GoBack"/>
      <w:bookmarkEnd w:id="68"/>
    </w:p>
    <w:sectPr w:rsidR="00EA27C7" w:rsidRPr="00EA27C7" w:rsidSect="002116CE">
      <w:headerReference w:type="default" r:id="rId35"/>
      <w:footerReference w:type="even" r:id="rId36"/>
      <w:footerReference w:type="default" r:id="rId37"/>
      <w:footerReference w:type="first" r:id="rId38"/>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317186" w15:done="0"/>
  <w15:commentEx w15:paraId="23C845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F0BF0" w14:textId="77777777" w:rsidR="00843E11" w:rsidRDefault="00843E11" w:rsidP="00920977">
      <w:pPr>
        <w:spacing w:after="0" w:line="240" w:lineRule="auto"/>
      </w:pPr>
      <w:r>
        <w:separator/>
      </w:r>
    </w:p>
  </w:endnote>
  <w:endnote w:type="continuationSeparator" w:id="0">
    <w:p w14:paraId="2CAC871A" w14:textId="77777777" w:rsidR="00843E11" w:rsidRDefault="00843E11" w:rsidP="0092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OAGJ+Arial">
    <w:altName w:val="MS PGothic"/>
    <w:charset w:val="80"/>
    <w:family w:val="swiss"/>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OAJK+CourierNewPSMT">
    <w:altName w:val="MS Gothic"/>
    <w:charset w:val="80"/>
    <w:family w:val="roman"/>
    <w:pitch w:val="default"/>
  </w:font>
  <w:font w:name="Lucida Sans Unicode">
    <w:panose1 w:val="020B0602030504020204"/>
    <w:charset w:val="00"/>
    <w:family w:val="swiss"/>
    <w:pitch w:val="variable"/>
    <w:sig w:usb0="80000AFF" w:usb1="0000396B" w:usb2="00000000" w:usb3="00000000" w:csb0="000000BF" w:csb1="00000000"/>
  </w:font>
  <w:font w:name="Times-Roman">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Lat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87C98" w14:textId="77777777" w:rsidR="00645975" w:rsidRDefault="00645975">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051452"/>
      <w:docPartObj>
        <w:docPartGallery w:val="Page Numbers (Bottom of Page)"/>
        <w:docPartUnique/>
      </w:docPartObj>
    </w:sdtPr>
    <w:sdtContent>
      <w:p w14:paraId="659E731F" w14:textId="77777777" w:rsidR="00645975" w:rsidRDefault="00645975">
        <w:pPr>
          <w:pStyle w:val="Rodap"/>
          <w:jc w:val="center"/>
        </w:pPr>
        <w:r>
          <w:fldChar w:fldCharType="begin"/>
        </w:r>
        <w:r>
          <w:instrText>PAGE   \* MERGEFORMAT</w:instrText>
        </w:r>
        <w:r>
          <w:fldChar w:fldCharType="separate"/>
        </w:r>
        <w:r w:rsidR="004F74BE">
          <w:rPr>
            <w:noProof/>
          </w:rPr>
          <w:t>116</w:t>
        </w:r>
        <w:r>
          <w:fldChar w:fldCharType="end"/>
        </w:r>
      </w:p>
    </w:sdtContent>
  </w:sdt>
  <w:p w14:paraId="0AB34AD3" w14:textId="77777777" w:rsidR="00645975" w:rsidRDefault="00645975">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1D867" w14:textId="77777777" w:rsidR="00645975" w:rsidRDefault="00645975">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0F2D9" w14:textId="77777777" w:rsidR="00843E11" w:rsidRDefault="00843E11" w:rsidP="00920977">
      <w:pPr>
        <w:spacing w:after="0" w:line="240" w:lineRule="auto"/>
      </w:pPr>
      <w:r>
        <w:separator/>
      </w:r>
    </w:p>
  </w:footnote>
  <w:footnote w:type="continuationSeparator" w:id="0">
    <w:p w14:paraId="7D38E89E" w14:textId="77777777" w:rsidR="00843E11" w:rsidRDefault="00843E11" w:rsidP="00920977">
      <w:pPr>
        <w:spacing w:after="0" w:line="240" w:lineRule="auto"/>
      </w:pPr>
      <w:r>
        <w:continuationSeparator/>
      </w:r>
    </w:p>
  </w:footnote>
  <w:footnote w:id="1">
    <w:p w14:paraId="7E80C3D4" w14:textId="168FABDE" w:rsidR="00645975" w:rsidRPr="00BA5942" w:rsidRDefault="00645975" w:rsidP="00607002">
      <w:pPr>
        <w:pStyle w:val="Textodenotaderodap"/>
        <w:ind w:firstLine="0"/>
        <w:rPr>
          <w:rFonts w:ascii="Times New Roman" w:hAnsi="Times New Roman"/>
        </w:rPr>
      </w:pPr>
      <w:r w:rsidRPr="00BA5942">
        <w:rPr>
          <w:rStyle w:val="Refdenotaderodap"/>
          <w:rFonts w:ascii="Times New Roman" w:hAnsi="Times New Roman"/>
        </w:rPr>
        <w:footnoteRef/>
      </w:r>
      <w:r w:rsidRPr="00BA5942">
        <w:rPr>
          <w:rFonts w:ascii="Times New Roman" w:hAnsi="Times New Roman"/>
        </w:rPr>
        <w:t xml:space="preserve"> O artigo 4º, da Resolução 25/2017 CONSUN/UEMASUL, prevê que a hora-aula das disciplinas que integram as estruturas curriculares dos Projetos Pedagógicos dos cursos de graduação presenciais da UEMASUL é definida e ministrada com duração de 50 (cinquenta) minutos.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C7E3B" w14:textId="77777777" w:rsidR="00645975" w:rsidRDefault="00645975">
    <w:pPr>
      <w:pStyle w:val="Cabealho"/>
    </w:pPr>
    <w:r>
      <w:rPr>
        <w:noProof/>
        <w:lang w:eastAsia="pt-BR"/>
      </w:rPr>
      <w:drawing>
        <wp:inline distT="0" distB="0" distL="0" distR="0" wp14:anchorId="7DA56A2D" wp14:editId="4DE74A84">
          <wp:extent cx="2784296" cy="986319"/>
          <wp:effectExtent l="0" t="0" r="0" b="4445"/>
          <wp:docPr id="2" name="Imagem 5"/>
          <wp:cNvGraphicFramePr/>
          <a:graphic xmlns:a="http://schemas.openxmlformats.org/drawingml/2006/main">
            <a:graphicData uri="http://schemas.openxmlformats.org/drawingml/2006/picture">
              <pic:pic xmlns:pic="http://schemas.openxmlformats.org/drawingml/2006/picture">
                <pic:nvPicPr>
                  <pic:cNvPr id="4" name="Imagem 5"/>
                  <pic:cNvPicPr/>
                </pic:nvPicPr>
                <pic:blipFill>
                  <a:blip r:embed="rId1">
                    <a:extLst>
                      <a:ext uri="{28A0092B-C50C-407E-A947-70E740481C1C}">
                        <a14:useLocalDpi xmlns:a14="http://schemas.microsoft.com/office/drawing/2010/main" val="0"/>
                      </a:ext>
                    </a:extLst>
                  </a:blip>
                  <a:stretch>
                    <a:fillRect/>
                  </a:stretch>
                </pic:blipFill>
                <pic:spPr>
                  <a:xfrm>
                    <a:off x="0" y="0"/>
                    <a:ext cx="2897885" cy="1026557"/>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0000002"/>
    <w:multiLevelType w:val="singleLevel"/>
    <w:tmpl w:val="00000002"/>
    <w:lvl w:ilvl="0">
      <w:start w:val="1"/>
      <w:numFmt w:val="bullet"/>
      <w:suff w:val="nothing"/>
      <w:lvlText w:val=""/>
      <w:lvlJc w:val="left"/>
      <w:pPr>
        <w:tabs>
          <w:tab w:val="left" w:pos="0"/>
        </w:tabs>
        <w:ind w:left="0" w:firstLine="0"/>
      </w:pPr>
      <w:rPr>
        <w:rFonts w:ascii="Symbol" w:hAnsi="Symbol"/>
      </w:rPr>
    </w:lvl>
  </w:abstractNum>
  <w:abstractNum w:abstractNumId="2">
    <w:nsid w:val="07B01A71"/>
    <w:multiLevelType w:val="multilevel"/>
    <w:tmpl w:val="3F7CC6EA"/>
    <w:lvl w:ilvl="0">
      <w:start w:val="1"/>
      <w:numFmt w:val="decimal"/>
      <w:lvlText w:val="%1."/>
      <w:lvlJc w:val="left"/>
      <w:pPr>
        <w:ind w:left="720" w:hanging="360"/>
      </w:pPr>
      <w:rPr>
        <w:rFonts w:ascii="Arial Narrow" w:hAnsi="Arial Narrow"/>
        <w:b/>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E74C07"/>
    <w:multiLevelType w:val="multilevel"/>
    <w:tmpl w:val="CB9CA034"/>
    <w:lvl w:ilvl="0">
      <w:start w:val="1"/>
      <w:numFmt w:val="decimal"/>
      <w:lvlText w:val="%1."/>
      <w:lvlJc w:val="left"/>
      <w:pPr>
        <w:ind w:left="431" w:hanging="360"/>
      </w:pPr>
      <w:rPr>
        <w:rFonts w:ascii="Arial Narrow" w:hAnsi="Arial Narrow" w:cs="Arial"/>
      </w:rPr>
    </w:lvl>
    <w:lvl w:ilvl="1">
      <w:start w:val="1"/>
      <w:numFmt w:val="lowerLetter"/>
      <w:lvlText w:val="%2."/>
      <w:lvlJc w:val="left"/>
      <w:pPr>
        <w:ind w:left="1151" w:hanging="360"/>
      </w:pPr>
    </w:lvl>
    <w:lvl w:ilvl="2">
      <w:start w:val="1"/>
      <w:numFmt w:val="lowerRoman"/>
      <w:lvlText w:val="%3."/>
      <w:lvlJc w:val="right"/>
      <w:pPr>
        <w:ind w:left="1871" w:hanging="180"/>
      </w:pPr>
    </w:lvl>
    <w:lvl w:ilvl="3">
      <w:start w:val="1"/>
      <w:numFmt w:val="decimal"/>
      <w:lvlText w:val="%4."/>
      <w:lvlJc w:val="left"/>
      <w:pPr>
        <w:ind w:left="2591" w:hanging="360"/>
      </w:pPr>
    </w:lvl>
    <w:lvl w:ilvl="4">
      <w:start w:val="1"/>
      <w:numFmt w:val="lowerLetter"/>
      <w:lvlText w:val="%5."/>
      <w:lvlJc w:val="left"/>
      <w:pPr>
        <w:ind w:left="3311" w:hanging="360"/>
      </w:pPr>
    </w:lvl>
    <w:lvl w:ilvl="5">
      <w:start w:val="1"/>
      <w:numFmt w:val="lowerRoman"/>
      <w:lvlText w:val="%6."/>
      <w:lvlJc w:val="right"/>
      <w:pPr>
        <w:ind w:left="4031" w:hanging="180"/>
      </w:pPr>
    </w:lvl>
    <w:lvl w:ilvl="6">
      <w:start w:val="1"/>
      <w:numFmt w:val="decimal"/>
      <w:lvlText w:val="%7."/>
      <w:lvlJc w:val="left"/>
      <w:pPr>
        <w:ind w:left="4751" w:hanging="360"/>
      </w:pPr>
    </w:lvl>
    <w:lvl w:ilvl="7">
      <w:start w:val="1"/>
      <w:numFmt w:val="lowerLetter"/>
      <w:lvlText w:val="%8."/>
      <w:lvlJc w:val="left"/>
      <w:pPr>
        <w:ind w:left="5471" w:hanging="360"/>
      </w:pPr>
    </w:lvl>
    <w:lvl w:ilvl="8">
      <w:start w:val="1"/>
      <w:numFmt w:val="lowerRoman"/>
      <w:lvlText w:val="%9."/>
      <w:lvlJc w:val="right"/>
      <w:pPr>
        <w:ind w:left="6191" w:hanging="180"/>
      </w:pPr>
    </w:lvl>
  </w:abstractNum>
  <w:abstractNum w:abstractNumId="4">
    <w:nsid w:val="139B55E7"/>
    <w:multiLevelType w:val="singleLevel"/>
    <w:tmpl w:val="F7B44D92"/>
    <w:lvl w:ilvl="0">
      <w:numFmt w:val="bullet"/>
      <w:lvlText w:val=""/>
      <w:lvlJc w:val="left"/>
      <w:pPr>
        <w:tabs>
          <w:tab w:val="num" w:pos="644"/>
        </w:tabs>
        <w:ind w:left="624" w:hanging="340"/>
      </w:pPr>
      <w:rPr>
        <w:rFonts w:ascii="Symbol" w:hAnsi="Symbol" w:hint="default"/>
        <w:sz w:val="28"/>
      </w:rPr>
    </w:lvl>
  </w:abstractNum>
  <w:abstractNum w:abstractNumId="5">
    <w:nsid w:val="1B220B3E"/>
    <w:multiLevelType w:val="multilevel"/>
    <w:tmpl w:val="EE4ED4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592D13"/>
    <w:multiLevelType w:val="singleLevel"/>
    <w:tmpl w:val="DC96E136"/>
    <w:lvl w:ilvl="0">
      <w:numFmt w:val="bullet"/>
      <w:lvlText w:val=""/>
      <w:lvlJc w:val="left"/>
      <w:pPr>
        <w:tabs>
          <w:tab w:val="num" w:pos="720"/>
        </w:tabs>
        <w:ind w:left="720" w:hanging="720"/>
      </w:pPr>
      <w:rPr>
        <w:rFonts w:ascii="Symbol" w:hAnsi="Symbol" w:hint="default"/>
      </w:rPr>
    </w:lvl>
  </w:abstractNum>
  <w:abstractNum w:abstractNumId="7">
    <w:nsid w:val="1ECC41D1"/>
    <w:multiLevelType w:val="multilevel"/>
    <w:tmpl w:val="86BA0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05194C"/>
    <w:multiLevelType w:val="multilevel"/>
    <w:tmpl w:val="7958C5A2"/>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2F054CB"/>
    <w:multiLevelType w:val="singleLevel"/>
    <w:tmpl w:val="F7B44D92"/>
    <w:lvl w:ilvl="0">
      <w:numFmt w:val="bullet"/>
      <w:lvlText w:val=""/>
      <w:lvlJc w:val="left"/>
      <w:pPr>
        <w:tabs>
          <w:tab w:val="num" w:pos="644"/>
        </w:tabs>
        <w:ind w:left="624" w:hanging="340"/>
      </w:pPr>
      <w:rPr>
        <w:rFonts w:ascii="Symbol" w:hAnsi="Symbol" w:hint="default"/>
        <w:sz w:val="28"/>
      </w:rPr>
    </w:lvl>
  </w:abstractNum>
  <w:abstractNum w:abstractNumId="10">
    <w:nsid w:val="36854DEF"/>
    <w:multiLevelType w:val="hybridMultilevel"/>
    <w:tmpl w:val="7B4481CC"/>
    <w:lvl w:ilvl="0" w:tplc="D616C7C4">
      <w:start w:val="1"/>
      <w:numFmt w:val="bullet"/>
      <w:lvlText w:val=""/>
      <w:lvlJc w:val="left"/>
      <w:pPr>
        <w:tabs>
          <w:tab w:val="num" w:pos="574"/>
        </w:tabs>
        <w:ind w:left="574" w:hanging="284"/>
      </w:pPr>
      <w:rPr>
        <w:rFonts w:ascii="Symbol" w:hAnsi="Symbol" w:hint="default"/>
      </w:rPr>
    </w:lvl>
    <w:lvl w:ilvl="1" w:tplc="04160003">
      <w:start w:val="1"/>
      <w:numFmt w:val="bullet"/>
      <w:lvlText w:val="o"/>
      <w:lvlJc w:val="left"/>
      <w:pPr>
        <w:tabs>
          <w:tab w:val="num" w:pos="1730"/>
        </w:tabs>
        <w:ind w:left="1730" w:hanging="360"/>
      </w:pPr>
      <w:rPr>
        <w:rFonts w:ascii="Courier New" w:hAnsi="Courier New" w:cs="Courier New" w:hint="default"/>
      </w:rPr>
    </w:lvl>
    <w:lvl w:ilvl="2" w:tplc="04160005" w:tentative="1">
      <w:start w:val="1"/>
      <w:numFmt w:val="bullet"/>
      <w:lvlText w:val=""/>
      <w:lvlJc w:val="left"/>
      <w:pPr>
        <w:tabs>
          <w:tab w:val="num" w:pos="2450"/>
        </w:tabs>
        <w:ind w:left="2450" w:hanging="360"/>
      </w:pPr>
      <w:rPr>
        <w:rFonts w:ascii="Wingdings" w:hAnsi="Wingdings" w:hint="default"/>
      </w:rPr>
    </w:lvl>
    <w:lvl w:ilvl="3" w:tplc="04160001" w:tentative="1">
      <w:start w:val="1"/>
      <w:numFmt w:val="bullet"/>
      <w:lvlText w:val=""/>
      <w:lvlJc w:val="left"/>
      <w:pPr>
        <w:tabs>
          <w:tab w:val="num" w:pos="3170"/>
        </w:tabs>
        <w:ind w:left="3170" w:hanging="360"/>
      </w:pPr>
      <w:rPr>
        <w:rFonts w:ascii="Symbol" w:hAnsi="Symbol" w:hint="default"/>
      </w:rPr>
    </w:lvl>
    <w:lvl w:ilvl="4" w:tplc="04160003" w:tentative="1">
      <w:start w:val="1"/>
      <w:numFmt w:val="bullet"/>
      <w:lvlText w:val="o"/>
      <w:lvlJc w:val="left"/>
      <w:pPr>
        <w:tabs>
          <w:tab w:val="num" w:pos="3890"/>
        </w:tabs>
        <w:ind w:left="3890" w:hanging="360"/>
      </w:pPr>
      <w:rPr>
        <w:rFonts w:ascii="Courier New" w:hAnsi="Courier New" w:cs="Courier New" w:hint="default"/>
      </w:rPr>
    </w:lvl>
    <w:lvl w:ilvl="5" w:tplc="04160005" w:tentative="1">
      <w:start w:val="1"/>
      <w:numFmt w:val="bullet"/>
      <w:lvlText w:val=""/>
      <w:lvlJc w:val="left"/>
      <w:pPr>
        <w:tabs>
          <w:tab w:val="num" w:pos="4610"/>
        </w:tabs>
        <w:ind w:left="4610" w:hanging="360"/>
      </w:pPr>
      <w:rPr>
        <w:rFonts w:ascii="Wingdings" w:hAnsi="Wingdings" w:hint="default"/>
      </w:rPr>
    </w:lvl>
    <w:lvl w:ilvl="6" w:tplc="04160001" w:tentative="1">
      <w:start w:val="1"/>
      <w:numFmt w:val="bullet"/>
      <w:lvlText w:val=""/>
      <w:lvlJc w:val="left"/>
      <w:pPr>
        <w:tabs>
          <w:tab w:val="num" w:pos="5330"/>
        </w:tabs>
        <w:ind w:left="5330" w:hanging="360"/>
      </w:pPr>
      <w:rPr>
        <w:rFonts w:ascii="Symbol" w:hAnsi="Symbol" w:hint="default"/>
      </w:rPr>
    </w:lvl>
    <w:lvl w:ilvl="7" w:tplc="04160003" w:tentative="1">
      <w:start w:val="1"/>
      <w:numFmt w:val="bullet"/>
      <w:lvlText w:val="o"/>
      <w:lvlJc w:val="left"/>
      <w:pPr>
        <w:tabs>
          <w:tab w:val="num" w:pos="6050"/>
        </w:tabs>
        <w:ind w:left="6050" w:hanging="360"/>
      </w:pPr>
      <w:rPr>
        <w:rFonts w:ascii="Courier New" w:hAnsi="Courier New" w:cs="Courier New" w:hint="default"/>
      </w:rPr>
    </w:lvl>
    <w:lvl w:ilvl="8" w:tplc="04160005" w:tentative="1">
      <w:start w:val="1"/>
      <w:numFmt w:val="bullet"/>
      <w:lvlText w:val=""/>
      <w:lvlJc w:val="left"/>
      <w:pPr>
        <w:tabs>
          <w:tab w:val="num" w:pos="6770"/>
        </w:tabs>
        <w:ind w:left="6770" w:hanging="360"/>
      </w:pPr>
      <w:rPr>
        <w:rFonts w:ascii="Wingdings" w:hAnsi="Wingdings" w:hint="default"/>
      </w:rPr>
    </w:lvl>
  </w:abstractNum>
  <w:abstractNum w:abstractNumId="11">
    <w:nsid w:val="3B893A75"/>
    <w:multiLevelType w:val="singleLevel"/>
    <w:tmpl w:val="F7B44D92"/>
    <w:lvl w:ilvl="0">
      <w:numFmt w:val="bullet"/>
      <w:lvlText w:val=""/>
      <w:lvlJc w:val="left"/>
      <w:pPr>
        <w:tabs>
          <w:tab w:val="num" w:pos="360"/>
        </w:tabs>
        <w:ind w:left="340" w:hanging="340"/>
      </w:pPr>
      <w:rPr>
        <w:rFonts w:ascii="Symbol" w:hAnsi="Symbol" w:hint="default"/>
        <w:sz w:val="28"/>
      </w:rPr>
    </w:lvl>
  </w:abstractNum>
  <w:abstractNum w:abstractNumId="12">
    <w:nsid w:val="3C5B3576"/>
    <w:multiLevelType w:val="multilevel"/>
    <w:tmpl w:val="4C56D53C"/>
    <w:lvl w:ilvl="0">
      <w:start w:val="1"/>
      <w:numFmt w:val="decimal"/>
      <w:lvlText w:val="%1."/>
      <w:lvlJc w:val="left"/>
      <w:pPr>
        <w:ind w:left="720" w:hanging="360"/>
      </w:pPr>
      <w:rPr>
        <w:rFonts w:ascii="Arial Narrow" w:hAnsi="Arial Narrow"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9E3348"/>
    <w:multiLevelType w:val="multilevel"/>
    <w:tmpl w:val="FD484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4B91EAA"/>
    <w:multiLevelType w:val="hybridMultilevel"/>
    <w:tmpl w:val="3476EBB0"/>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5">
    <w:nsid w:val="4D600EEF"/>
    <w:multiLevelType w:val="multilevel"/>
    <w:tmpl w:val="50869B3A"/>
    <w:lvl w:ilvl="0">
      <w:start w:val="1"/>
      <w:numFmt w:val="lowerLetter"/>
      <w:lvlText w:val="%1)"/>
      <w:lvlJc w:val="left"/>
      <w:pPr>
        <w:tabs>
          <w:tab w:val="num" w:pos="720"/>
        </w:tabs>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A267BF"/>
    <w:multiLevelType w:val="hybridMultilevel"/>
    <w:tmpl w:val="9E5A784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7">
    <w:nsid w:val="580804A2"/>
    <w:multiLevelType w:val="multilevel"/>
    <w:tmpl w:val="D39CC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4E5029"/>
    <w:multiLevelType w:val="hybridMultilevel"/>
    <w:tmpl w:val="DF7053B8"/>
    <w:lvl w:ilvl="0" w:tplc="51EAF8D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B121BA1"/>
    <w:multiLevelType w:val="multilevel"/>
    <w:tmpl w:val="66D202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5F8B2F81"/>
    <w:multiLevelType w:val="multilevel"/>
    <w:tmpl w:val="4D44842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76275A4"/>
    <w:multiLevelType w:val="hybridMultilevel"/>
    <w:tmpl w:val="D750A512"/>
    <w:lvl w:ilvl="0" w:tplc="FFFFFFFF">
      <w:start w:val="1"/>
      <w:numFmt w:val="lowerLetter"/>
      <w:lvlText w:val="%1)"/>
      <w:lvlJc w:val="left"/>
      <w:pPr>
        <w:tabs>
          <w:tab w:val="num" w:pos="3600"/>
        </w:tabs>
        <w:ind w:left="3600" w:hanging="360"/>
      </w:pPr>
      <w:rPr>
        <w:rFonts w:hint="default"/>
      </w:rPr>
    </w:lvl>
    <w:lvl w:ilvl="1" w:tplc="04160001">
      <w:start w:val="1"/>
      <w:numFmt w:val="bullet"/>
      <w:lvlText w:val=""/>
      <w:lvlJc w:val="left"/>
      <w:pPr>
        <w:tabs>
          <w:tab w:val="num" w:pos="4320"/>
        </w:tabs>
        <w:ind w:left="4320" w:hanging="360"/>
      </w:pPr>
      <w:rPr>
        <w:rFonts w:ascii="Symbol" w:hAnsi="Symbol" w:hint="default"/>
      </w:rPr>
    </w:lvl>
    <w:lvl w:ilvl="2" w:tplc="FFFFFFFF" w:tentative="1">
      <w:start w:val="1"/>
      <w:numFmt w:val="lowerRoman"/>
      <w:lvlText w:val="%3."/>
      <w:lvlJc w:val="right"/>
      <w:pPr>
        <w:tabs>
          <w:tab w:val="num" w:pos="5040"/>
        </w:tabs>
        <w:ind w:left="5040" w:hanging="180"/>
      </w:pPr>
    </w:lvl>
    <w:lvl w:ilvl="3" w:tplc="FFFFFFFF" w:tentative="1">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lvl>
    <w:lvl w:ilvl="5" w:tplc="FFFFFFFF" w:tentative="1">
      <w:start w:val="1"/>
      <w:numFmt w:val="lowerRoman"/>
      <w:lvlText w:val="%6."/>
      <w:lvlJc w:val="right"/>
      <w:pPr>
        <w:tabs>
          <w:tab w:val="num" w:pos="7200"/>
        </w:tabs>
        <w:ind w:left="7200" w:hanging="180"/>
      </w:p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22">
    <w:nsid w:val="685B3881"/>
    <w:multiLevelType w:val="multilevel"/>
    <w:tmpl w:val="EBD03BA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BC127F2"/>
    <w:multiLevelType w:val="hybridMultilevel"/>
    <w:tmpl w:val="741E02D6"/>
    <w:lvl w:ilvl="0" w:tplc="697C29BC">
      <w:start w:val="1"/>
      <w:numFmt w:val="decimal"/>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4">
    <w:nsid w:val="6CF25068"/>
    <w:multiLevelType w:val="multilevel"/>
    <w:tmpl w:val="D840CA1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397"/>
        </w:tabs>
        <w:ind w:left="397"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70E309C6"/>
    <w:multiLevelType w:val="multilevel"/>
    <w:tmpl w:val="70E309C6"/>
    <w:lvl w:ilvl="0">
      <w:start w:val="1"/>
      <w:numFmt w:val="bullet"/>
      <w:lvlText w:val=""/>
      <w:lvlJc w:val="left"/>
      <w:pPr>
        <w:tabs>
          <w:tab w:val="left" w:pos="1004"/>
        </w:tabs>
        <w:ind w:left="1004" w:hanging="360"/>
      </w:pPr>
      <w:rPr>
        <w:rFonts w:ascii="Symbol" w:hAnsi="Symbol" w:hint="default"/>
        <w:sz w:val="20"/>
      </w:rPr>
    </w:lvl>
    <w:lvl w:ilvl="1">
      <w:start w:val="1"/>
      <w:numFmt w:val="decimal"/>
      <w:lvlText w:val="%2."/>
      <w:lvlJc w:val="left"/>
      <w:pPr>
        <w:ind w:left="1724" w:hanging="360"/>
      </w:pPr>
      <w:rPr>
        <w:rFonts w:hint="default"/>
      </w:rPr>
    </w:lvl>
    <w:lvl w:ilvl="2">
      <w:start w:val="1"/>
      <w:numFmt w:val="bullet"/>
      <w:lvlText w:val=""/>
      <w:lvlJc w:val="left"/>
      <w:pPr>
        <w:tabs>
          <w:tab w:val="left" w:pos="2444"/>
        </w:tabs>
        <w:ind w:left="2444" w:hanging="360"/>
      </w:pPr>
      <w:rPr>
        <w:rFonts w:ascii="Symbol" w:hAnsi="Symbol" w:hint="default"/>
        <w:sz w:val="20"/>
      </w:rPr>
    </w:lvl>
    <w:lvl w:ilvl="3">
      <w:start w:val="1"/>
      <w:numFmt w:val="bullet"/>
      <w:lvlText w:val=""/>
      <w:lvlJc w:val="left"/>
      <w:pPr>
        <w:tabs>
          <w:tab w:val="left" w:pos="3164"/>
        </w:tabs>
        <w:ind w:left="3164" w:hanging="360"/>
      </w:pPr>
      <w:rPr>
        <w:rFonts w:ascii="Symbol" w:hAnsi="Symbol" w:hint="default"/>
        <w:sz w:val="20"/>
      </w:rPr>
    </w:lvl>
    <w:lvl w:ilvl="4">
      <w:start w:val="1"/>
      <w:numFmt w:val="bullet"/>
      <w:lvlText w:val=""/>
      <w:lvlJc w:val="left"/>
      <w:pPr>
        <w:tabs>
          <w:tab w:val="left" w:pos="3884"/>
        </w:tabs>
        <w:ind w:left="3884" w:hanging="360"/>
      </w:pPr>
      <w:rPr>
        <w:rFonts w:ascii="Symbol" w:hAnsi="Symbol" w:hint="default"/>
        <w:sz w:val="20"/>
      </w:rPr>
    </w:lvl>
    <w:lvl w:ilvl="5">
      <w:start w:val="1"/>
      <w:numFmt w:val="bullet"/>
      <w:lvlText w:val=""/>
      <w:lvlJc w:val="left"/>
      <w:pPr>
        <w:tabs>
          <w:tab w:val="left" w:pos="4604"/>
        </w:tabs>
        <w:ind w:left="4604" w:hanging="360"/>
      </w:pPr>
      <w:rPr>
        <w:rFonts w:ascii="Symbol" w:hAnsi="Symbol" w:hint="default"/>
        <w:sz w:val="20"/>
      </w:rPr>
    </w:lvl>
    <w:lvl w:ilvl="6">
      <w:start w:val="1"/>
      <w:numFmt w:val="bullet"/>
      <w:lvlText w:val=""/>
      <w:lvlJc w:val="left"/>
      <w:pPr>
        <w:tabs>
          <w:tab w:val="left" w:pos="5324"/>
        </w:tabs>
        <w:ind w:left="5324" w:hanging="360"/>
      </w:pPr>
      <w:rPr>
        <w:rFonts w:ascii="Symbol" w:hAnsi="Symbol" w:hint="default"/>
        <w:sz w:val="20"/>
      </w:rPr>
    </w:lvl>
    <w:lvl w:ilvl="7">
      <w:start w:val="1"/>
      <w:numFmt w:val="bullet"/>
      <w:lvlText w:val=""/>
      <w:lvlJc w:val="left"/>
      <w:pPr>
        <w:tabs>
          <w:tab w:val="left" w:pos="6044"/>
        </w:tabs>
        <w:ind w:left="6044" w:hanging="360"/>
      </w:pPr>
      <w:rPr>
        <w:rFonts w:ascii="Symbol" w:hAnsi="Symbol" w:hint="default"/>
        <w:sz w:val="20"/>
      </w:rPr>
    </w:lvl>
    <w:lvl w:ilvl="8">
      <w:start w:val="1"/>
      <w:numFmt w:val="bullet"/>
      <w:lvlText w:val=""/>
      <w:lvlJc w:val="left"/>
      <w:pPr>
        <w:tabs>
          <w:tab w:val="left" w:pos="6764"/>
        </w:tabs>
        <w:ind w:left="6764" w:hanging="360"/>
      </w:pPr>
      <w:rPr>
        <w:rFonts w:ascii="Symbol" w:hAnsi="Symbol" w:hint="default"/>
        <w:sz w:val="20"/>
      </w:rPr>
    </w:lvl>
  </w:abstractNum>
  <w:abstractNum w:abstractNumId="26">
    <w:nsid w:val="791D1CDD"/>
    <w:multiLevelType w:val="singleLevel"/>
    <w:tmpl w:val="F7B44D92"/>
    <w:lvl w:ilvl="0">
      <w:numFmt w:val="bullet"/>
      <w:lvlText w:val=""/>
      <w:lvlJc w:val="left"/>
      <w:pPr>
        <w:tabs>
          <w:tab w:val="num" w:pos="644"/>
        </w:tabs>
        <w:ind w:left="624" w:hanging="340"/>
      </w:pPr>
      <w:rPr>
        <w:rFonts w:ascii="Symbol" w:hAnsi="Symbol" w:hint="default"/>
        <w:sz w:val="28"/>
      </w:rPr>
    </w:lvl>
  </w:abstractNum>
  <w:abstractNum w:abstractNumId="27">
    <w:nsid w:val="7CEE014D"/>
    <w:multiLevelType w:val="hybridMultilevel"/>
    <w:tmpl w:val="14C64F1C"/>
    <w:lvl w:ilvl="0" w:tplc="04160001">
      <w:start w:val="1"/>
      <w:numFmt w:val="bullet"/>
      <w:lvlText w:val=""/>
      <w:lvlJc w:val="left"/>
      <w:pPr>
        <w:ind w:left="721" w:hanging="360"/>
      </w:pPr>
      <w:rPr>
        <w:rFonts w:ascii="Symbol" w:hAnsi="Symbol" w:hint="default"/>
      </w:rPr>
    </w:lvl>
    <w:lvl w:ilvl="1" w:tplc="04160003">
      <w:start w:val="1"/>
      <w:numFmt w:val="bullet"/>
      <w:lvlText w:val="o"/>
      <w:lvlJc w:val="left"/>
      <w:pPr>
        <w:ind w:left="1441" w:hanging="360"/>
      </w:pPr>
      <w:rPr>
        <w:rFonts w:ascii="Courier New" w:hAnsi="Courier New" w:cs="Courier New" w:hint="default"/>
      </w:rPr>
    </w:lvl>
    <w:lvl w:ilvl="2" w:tplc="04160005" w:tentative="1">
      <w:start w:val="1"/>
      <w:numFmt w:val="bullet"/>
      <w:lvlText w:val=""/>
      <w:lvlJc w:val="left"/>
      <w:pPr>
        <w:ind w:left="2161" w:hanging="360"/>
      </w:pPr>
      <w:rPr>
        <w:rFonts w:ascii="Wingdings" w:hAnsi="Wingdings" w:hint="default"/>
      </w:rPr>
    </w:lvl>
    <w:lvl w:ilvl="3" w:tplc="04160001" w:tentative="1">
      <w:start w:val="1"/>
      <w:numFmt w:val="bullet"/>
      <w:lvlText w:val=""/>
      <w:lvlJc w:val="left"/>
      <w:pPr>
        <w:ind w:left="2881" w:hanging="360"/>
      </w:pPr>
      <w:rPr>
        <w:rFonts w:ascii="Symbol" w:hAnsi="Symbol" w:hint="default"/>
      </w:rPr>
    </w:lvl>
    <w:lvl w:ilvl="4" w:tplc="04160003" w:tentative="1">
      <w:start w:val="1"/>
      <w:numFmt w:val="bullet"/>
      <w:lvlText w:val="o"/>
      <w:lvlJc w:val="left"/>
      <w:pPr>
        <w:ind w:left="3601" w:hanging="360"/>
      </w:pPr>
      <w:rPr>
        <w:rFonts w:ascii="Courier New" w:hAnsi="Courier New" w:cs="Courier New" w:hint="default"/>
      </w:rPr>
    </w:lvl>
    <w:lvl w:ilvl="5" w:tplc="04160005" w:tentative="1">
      <w:start w:val="1"/>
      <w:numFmt w:val="bullet"/>
      <w:lvlText w:val=""/>
      <w:lvlJc w:val="left"/>
      <w:pPr>
        <w:ind w:left="4321" w:hanging="360"/>
      </w:pPr>
      <w:rPr>
        <w:rFonts w:ascii="Wingdings" w:hAnsi="Wingdings" w:hint="default"/>
      </w:rPr>
    </w:lvl>
    <w:lvl w:ilvl="6" w:tplc="04160001" w:tentative="1">
      <w:start w:val="1"/>
      <w:numFmt w:val="bullet"/>
      <w:lvlText w:val=""/>
      <w:lvlJc w:val="left"/>
      <w:pPr>
        <w:ind w:left="5041" w:hanging="360"/>
      </w:pPr>
      <w:rPr>
        <w:rFonts w:ascii="Symbol" w:hAnsi="Symbol" w:hint="default"/>
      </w:rPr>
    </w:lvl>
    <w:lvl w:ilvl="7" w:tplc="04160003" w:tentative="1">
      <w:start w:val="1"/>
      <w:numFmt w:val="bullet"/>
      <w:lvlText w:val="o"/>
      <w:lvlJc w:val="left"/>
      <w:pPr>
        <w:ind w:left="5761" w:hanging="360"/>
      </w:pPr>
      <w:rPr>
        <w:rFonts w:ascii="Courier New" w:hAnsi="Courier New" w:cs="Courier New" w:hint="default"/>
      </w:rPr>
    </w:lvl>
    <w:lvl w:ilvl="8" w:tplc="04160005" w:tentative="1">
      <w:start w:val="1"/>
      <w:numFmt w:val="bullet"/>
      <w:lvlText w:val=""/>
      <w:lvlJc w:val="left"/>
      <w:pPr>
        <w:ind w:left="6481" w:hanging="360"/>
      </w:pPr>
      <w:rPr>
        <w:rFonts w:ascii="Wingdings" w:hAnsi="Wingdings" w:hint="default"/>
      </w:rPr>
    </w:lvl>
  </w:abstractNum>
  <w:abstractNum w:abstractNumId="28">
    <w:nsid w:val="7EFC6643"/>
    <w:multiLevelType w:val="multilevel"/>
    <w:tmpl w:val="7EFC664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0"/>
  </w:num>
  <w:num w:numId="2">
    <w:abstractNumId w:val="25"/>
  </w:num>
  <w:num w:numId="3">
    <w:abstractNumId w:val="28"/>
  </w:num>
  <w:num w:numId="4">
    <w:abstractNumId w:val="1"/>
  </w:num>
  <w:num w:numId="5">
    <w:abstractNumId w:val="10"/>
  </w:num>
  <w:num w:numId="6">
    <w:abstractNumId w:val="24"/>
  </w:num>
  <w:num w:numId="7">
    <w:abstractNumId w:val="27"/>
  </w:num>
  <w:num w:numId="8">
    <w:abstractNumId w:val="2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num>
  <w:num w:numId="22">
    <w:abstractNumId w:val="6"/>
  </w:num>
  <w:num w:numId="23">
    <w:abstractNumId w:val="26"/>
  </w:num>
  <w:num w:numId="24">
    <w:abstractNumId w:val="11"/>
  </w:num>
  <w:num w:numId="25">
    <w:abstractNumId w:val="21"/>
  </w:num>
  <w:num w:numId="26">
    <w:abstractNumId w:val="23"/>
  </w:num>
  <w:num w:numId="27">
    <w:abstractNumId w:val="16"/>
  </w:num>
  <w:num w:numId="28">
    <w:abstractNumId w:val="15"/>
  </w:num>
  <w:num w:numId="29">
    <w:abstractNumId w:val="1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ORA">
    <w15:presenceInfo w15:providerId="None" w15:userId="DEB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77"/>
    <w:rsid w:val="00022159"/>
    <w:rsid w:val="000330C8"/>
    <w:rsid w:val="00035D61"/>
    <w:rsid w:val="00035F15"/>
    <w:rsid w:val="00037449"/>
    <w:rsid w:val="00037D79"/>
    <w:rsid w:val="0004550B"/>
    <w:rsid w:val="0005531A"/>
    <w:rsid w:val="000651DA"/>
    <w:rsid w:val="000726A4"/>
    <w:rsid w:val="00080926"/>
    <w:rsid w:val="0009559D"/>
    <w:rsid w:val="0009772F"/>
    <w:rsid w:val="000A1C96"/>
    <w:rsid w:val="000C0A0D"/>
    <w:rsid w:val="000D5E94"/>
    <w:rsid w:val="000E49C7"/>
    <w:rsid w:val="000F037D"/>
    <w:rsid w:val="000F1C1B"/>
    <w:rsid w:val="000F46E5"/>
    <w:rsid w:val="00105EFE"/>
    <w:rsid w:val="001114E7"/>
    <w:rsid w:val="00113FDA"/>
    <w:rsid w:val="00120BE7"/>
    <w:rsid w:val="00121641"/>
    <w:rsid w:val="00124649"/>
    <w:rsid w:val="00132DE3"/>
    <w:rsid w:val="00167EEB"/>
    <w:rsid w:val="00173149"/>
    <w:rsid w:val="00177208"/>
    <w:rsid w:val="001851B8"/>
    <w:rsid w:val="001878DA"/>
    <w:rsid w:val="00193820"/>
    <w:rsid w:val="00194413"/>
    <w:rsid w:val="00195453"/>
    <w:rsid w:val="00195791"/>
    <w:rsid w:val="001A63E8"/>
    <w:rsid w:val="001B76FF"/>
    <w:rsid w:val="001C34B7"/>
    <w:rsid w:val="001C5085"/>
    <w:rsid w:val="001E4D97"/>
    <w:rsid w:val="001F0A96"/>
    <w:rsid w:val="00200A3E"/>
    <w:rsid w:val="0020382F"/>
    <w:rsid w:val="00206EA4"/>
    <w:rsid w:val="00207B7F"/>
    <w:rsid w:val="002116CE"/>
    <w:rsid w:val="0023551F"/>
    <w:rsid w:val="00237FE4"/>
    <w:rsid w:val="00243AA6"/>
    <w:rsid w:val="00255190"/>
    <w:rsid w:val="00277B01"/>
    <w:rsid w:val="00277B8F"/>
    <w:rsid w:val="0028333C"/>
    <w:rsid w:val="002A1D63"/>
    <w:rsid w:val="002A608D"/>
    <w:rsid w:val="002A766C"/>
    <w:rsid w:val="002B357D"/>
    <w:rsid w:val="002B647A"/>
    <w:rsid w:val="002C05E9"/>
    <w:rsid w:val="002C3AD7"/>
    <w:rsid w:val="002E556F"/>
    <w:rsid w:val="002E6EC3"/>
    <w:rsid w:val="002F44F9"/>
    <w:rsid w:val="00323305"/>
    <w:rsid w:val="00325352"/>
    <w:rsid w:val="0033014A"/>
    <w:rsid w:val="00332DE2"/>
    <w:rsid w:val="00346286"/>
    <w:rsid w:val="003618C0"/>
    <w:rsid w:val="00375523"/>
    <w:rsid w:val="00375A37"/>
    <w:rsid w:val="00391CB9"/>
    <w:rsid w:val="0039423A"/>
    <w:rsid w:val="00395177"/>
    <w:rsid w:val="003B39C3"/>
    <w:rsid w:val="003C5850"/>
    <w:rsid w:val="003D7382"/>
    <w:rsid w:val="00401A93"/>
    <w:rsid w:val="00401B6D"/>
    <w:rsid w:val="00413B1C"/>
    <w:rsid w:val="0041415C"/>
    <w:rsid w:val="00414B03"/>
    <w:rsid w:val="0041584A"/>
    <w:rsid w:val="0042326A"/>
    <w:rsid w:val="004269B8"/>
    <w:rsid w:val="00434624"/>
    <w:rsid w:val="004418F2"/>
    <w:rsid w:val="004419C5"/>
    <w:rsid w:val="0045097C"/>
    <w:rsid w:val="004516A4"/>
    <w:rsid w:val="00460479"/>
    <w:rsid w:val="0046094C"/>
    <w:rsid w:val="00461FEF"/>
    <w:rsid w:val="00466D31"/>
    <w:rsid w:val="00466F9F"/>
    <w:rsid w:val="00483680"/>
    <w:rsid w:val="004C6B39"/>
    <w:rsid w:val="004D53AD"/>
    <w:rsid w:val="004D542D"/>
    <w:rsid w:val="004E7157"/>
    <w:rsid w:val="004F74BE"/>
    <w:rsid w:val="005328A3"/>
    <w:rsid w:val="0054116E"/>
    <w:rsid w:val="00552A9F"/>
    <w:rsid w:val="00553E02"/>
    <w:rsid w:val="00554426"/>
    <w:rsid w:val="005776D5"/>
    <w:rsid w:val="0058453B"/>
    <w:rsid w:val="00587EBB"/>
    <w:rsid w:val="00594A5D"/>
    <w:rsid w:val="00594E0B"/>
    <w:rsid w:val="005957E1"/>
    <w:rsid w:val="00597AB9"/>
    <w:rsid w:val="005A012F"/>
    <w:rsid w:val="005B76B1"/>
    <w:rsid w:val="005C1BF8"/>
    <w:rsid w:val="005C4689"/>
    <w:rsid w:val="005E7FA0"/>
    <w:rsid w:val="005F7234"/>
    <w:rsid w:val="00607002"/>
    <w:rsid w:val="00611BB2"/>
    <w:rsid w:val="006269F1"/>
    <w:rsid w:val="00627277"/>
    <w:rsid w:val="006361F2"/>
    <w:rsid w:val="00645975"/>
    <w:rsid w:val="00675905"/>
    <w:rsid w:val="00680FF5"/>
    <w:rsid w:val="0068647B"/>
    <w:rsid w:val="00687CB3"/>
    <w:rsid w:val="006A4122"/>
    <w:rsid w:val="006D1C34"/>
    <w:rsid w:val="006D3B2F"/>
    <w:rsid w:val="006E2686"/>
    <w:rsid w:val="006E7B4E"/>
    <w:rsid w:val="006F02E0"/>
    <w:rsid w:val="006F5002"/>
    <w:rsid w:val="007109C8"/>
    <w:rsid w:val="00713AC5"/>
    <w:rsid w:val="0073755A"/>
    <w:rsid w:val="00740817"/>
    <w:rsid w:val="007445CE"/>
    <w:rsid w:val="00767D41"/>
    <w:rsid w:val="00775E9B"/>
    <w:rsid w:val="00781552"/>
    <w:rsid w:val="00791000"/>
    <w:rsid w:val="00791BC7"/>
    <w:rsid w:val="0079540D"/>
    <w:rsid w:val="007A56C8"/>
    <w:rsid w:val="007B53E2"/>
    <w:rsid w:val="007E1326"/>
    <w:rsid w:val="007F639E"/>
    <w:rsid w:val="008049DA"/>
    <w:rsid w:val="00812944"/>
    <w:rsid w:val="00820534"/>
    <w:rsid w:val="0082247C"/>
    <w:rsid w:val="008360CC"/>
    <w:rsid w:val="00843E11"/>
    <w:rsid w:val="008503C6"/>
    <w:rsid w:val="0085302A"/>
    <w:rsid w:val="008619F6"/>
    <w:rsid w:val="00893020"/>
    <w:rsid w:val="00893230"/>
    <w:rsid w:val="00893272"/>
    <w:rsid w:val="00895435"/>
    <w:rsid w:val="008A0052"/>
    <w:rsid w:val="008B12DD"/>
    <w:rsid w:val="008B2800"/>
    <w:rsid w:val="008C5EB5"/>
    <w:rsid w:val="008F0866"/>
    <w:rsid w:val="008F61F2"/>
    <w:rsid w:val="00920977"/>
    <w:rsid w:val="009209B0"/>
    <w:rsid w:val="009408DE"/>
    <w:rsid w:val="009546E7"/>
    <w:rsid w:val="0096267B"/>
    <w:rsid w:val="0097315E"/>
    <w:rsid w:val="00973D35"/>
    <w:rsid w:val="00981AF0"/>
    <w:rsid w:val="00981FCC"/>
    <w:rsid w:val="00982D94"/>
    <w:rsid w:val="00984064"/>
    <w:rsid w:val="009873FD"/>
    <w:rsid w:val="009909B1"/>
    <w:rsid w:val="009A3213"/>
    <w:rsid w:val="009A6341"/>
    <w:rsid w:val="009B2519"/>
    <w:rsid w:val="009B25D2"/>
    <w:rsid w:val="009B4264"/>
    <w:rsid w:val="009E00CA"/>
    <w:rsid w:val="009F1BD5"/>
    <w:rsid w:val="009F2586"/>
    <w:rsid w:val="009F2812"/>
    <w:rsid w:val="00A0169F"/>
    <w:rsid w:val="00A04B1F"/>
    <w:rsid w:val="00A10AC6"/>
    <w:rsid w:val="00A21BD7"/>
    <w:rsid w:val="00A22D36"/>
    <w:rsid w:val="00A24A38"/>
    <w:rsid w:val="00A41F8E"/>
    <w:rsid w:val="00A452AE"/>
    <w:rsid w:val="00A50BCC"/>
    <w:rsid w:val="00A5205A"/>
    <w:rsid w:val="00A579CF"/>
    <w:rsid w:val="00A678F7"/>
    <w:rsid w:val="00A7381D"/>
    <w:rsid w:val="00A81E45"/>
    <w:rsid w:val="00A917EE"/>
    <w:rsid w:val="00AA171A"/>
    <w:rsid w:val="00AA357A"/>
    <w:rsid w:val="00AA6878"/>
    <w:rsid w:val="00AB25AA"/>
    <w:rsid w:val="00AB3052"/>
    <w:rsid w:val="00AB4E42"/>
    <w:rsid w:val="00AC56B5"/>
    <w:rsid w:val="00AE0E57"/>
    <w:rsid w:val="00AE38AF"/>
    <w:rsid w:val="00AF2FED"/>
    <w:rsid w:val="00AF7FD9"/>
    <w:rsid w:val="00B017C7"/>
    <w:rsid w:val="00B11028"/>
    <w:rsid w:val="00B25B7A"/>
    <w:rsid w:val="00B30EE6"/>
    <w:rsid w:val="00B332E5"/>
    <w:rsid w:val="00B340DF"/>
    <w:rsid w:val="00B44E7B"/>
    <w:rsid w:val="00B53F89"/>
    <w:rsid w:val="00B60556"/>
    <w:rsid w:val="00B61951"/>
    <w:rsid w:val="00B77FAA"/>
    <w:rsid w:val="00B82A9A"/>
    <w:rsid w:val="00B8357B"/>
    <w:rsid w:val="00B853FB"/>
    <w:rsid w:val="00B9695B"/>
    <w:rsid w:val="00BA1033"/>
    <w:rsid w:val="00BA3A18"/>
    <w:rsid w:val="00BA5942"/>
    <w:rsid w:val="00BA6DE0"/>
    <w:rsid w:val="00BB0A35"/>
    <w:rsid w:val="00BB2B19"/>
    <w:rsid w:val="00BB649E"/>
    <w:rsid w:val="00BC6435"/>
    <w:rsid w:val="00BD39B4"/>
    <w:rsid w:val="00BF639E"/>
    <w:rsid w:val="00C07734"/>
    <w:rsid w:val="00C14133"/>
    <w:rsid w:val="00C17730"/>
    <w:rsid w:val="00C17789"/>
    <w:rsid w:val="00C228E1"/>
    <w:rsid w:val="00C22E93"/>
    <w:rsid w:val="00C255D9"/>
    <w:rsid w:val="00C26108"/>
    <w:rsid w:val="00C27BBE"/>
    <w:rsid w:val="00C27DB5"/>
    <w:rsid w:val="00C32E09"/>
    <w:rsid w:val="00C333D2"/>
    <w:rsid w:val="00C44424"/>
    <w:rsid w:val="00C72F80"/>
    <w:rsid w:val="00C87794"/>
    <w:rsid w:val="00CA3829"/>
    <w:rsid w:val="00CB5144"/>
    <w:rsid w:val="00CD27F3"/>
    <w:rsid w:val="00D01F80"/>
    <w:rsid w:val="00D27984"/>
    <w:rsid w:val="00D3212E"/>
    <w:rsid w:val="00D3607C"/>
    <w:rsid w:val="00D477E2"/>
    <w:rsid w:val="00D51D20"/>
    <w:rsid w:val="00D52344"/>
    <w:rsid w:val="00D71A67"/>
    <w:rsid w:val="00D7473C"/>
    <w:rsid w:val="00D76546"/>
    <w:rsid w:val="00D97A49"/>
    <w:rsid w:val="00DA0474"/>
    <w:rsid w:val="00DA37B5"/>
    <w:rsid w:val="00DA4848"/>
    <w:rsid w:val="00DA7F01"/>
    <w:rsid w:val="00DB30B0"/>
    <w:rsid w:val="00DB3478"/>
    <w:rsid w:val="00DC1894"/>
    <w:rsid w:val="00DD1408"/>
    <w:rsid w:val="00DD4AEA"/>
    <w:rsid w:val="00DD7057"/>
    <w:rsid w:val="00DF0493"/>
    <w:rsid w:val="00E16844"/>
    <w:rsid w:val="00E172DB"/>
    <w:rsid w:val="00E237DC"/>
    <w:rsid w:val="00E30B6D"/>
    <w:rsid w:val="00E310A1"/>
    <w:rsid w:val="00E339FF"/>
    <w:rsid w:val="00E351A8"/>
    <w:rsid w:val="00E43665"/>
    <w:rsid w:val="00E4510E"/>
    <w:rsid w:val="00E4682A"/>
    <w:rsid w:val="00E4776B"/>
    <w:rsid w:val="00E506D8"/>
    <w:rsid w:val="00E577FE"/>
    <w:rsid w:val="00E709F9"/>
    <w:rsid w:val="00E951A3"/>
    <w:rsid w:val="00EA27C7"/>
    <w:rsid w:val="00EA2857"/>
    <w:rsid w:val="00EB0175"/>
    <w:rsid w:val="00EB4845"/>
    <w:rsid w:val="00ED1963"/>
    <w:rsid w:val="00EE2373"/>
    <w:rsid w:val="00EF26ED"/>
    <w:rsid w:val="00EF3E1A"/>
    <w:rsid w:val="00EF77B3"/>
    <w:rsid w:val="00F02800"/>
    <w:rsid w:val="00F047A4"/>
    <w:rsid w:val="00F11C19"/>
    <w:rsid w:val="00F12D4C"/>
    <w:rsid w:val="00F13880"/>
    <w:rsid w:val="00F27E5A"/>
    <w:rsid w:val="00F379C7"/>
    <w:rsid w:val="00F42576"/>
    <w:rsid w:val="00F62C98"/>
    <w:rsid w:val="00F70BDC"/>
    <w:rsid w:val="00F82E45"/>
    <w:rsid w:val="00F83B23"/>
    <w:rsid w:val="00F84F3B"/>
    <w:rsid w:val="00F94E6E"/>
    <w:rsid w:val="00F96540"/>
    <w:rsid w:val="00F973FE"/>
    <w:rsid w:val="00FC2D76"/>
    <w:rsid w:val="00FF04A2"/>
    <w:rsid w:val="00FF1A36"/>
    <w:rsid w:val="00FF2DC7"/>
    <w:rsid w:val="00FF3312"/>
    <w:rsid w:val="00FF76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5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977"/>
  </w:style>
  <w:style w:type="paragraph" w:styleId="Ttulo1">
    <w:name w:val="heading 1"/>
    <w:basedOn w:val="Normal"/>
    <w:next w:val="Normal"/>
    <w:link w:val="Ttulo1Char"/>
    <w:uiPriority w:val="9"/>
    <w:qFormat/>
    <w:rsid w:val="00920977"/>
    <w:pPr>
      <w:numPr>
        <w:numId w:val="1"/>
      </w:numPr>
      <w:suppressAutoHyphens/>
      <w:autoSpaceDE w:val="0"/>
      <w:spacing w:after="0" w:line="240" w:lineRule="auto"/>
      <w:outlineLvl w:val="0"/>
    </w:pPr>
    <w:rPr>
      <w:rFonts w:ascii="GAOAGJ+Arial" w:eastAsia="Arial" w:hAnsi="GAOAGJ+Arial" w:cs="Times New Roman"/>
      <w:color w:val="000000"/>
      <w:sz w:val="24"/>
      <w:szCs w:val="24"/>
      <w:lang w:eastAsia="zh-CN"/>
    </w:rPr>
  </w:style>
  <w:style w:type="paragraph" w:styleId="Ttulo2">
    <w:name w:val="heading 2"/>
    <w:basedOn w:val="Normal"/>
    <w:next w:val="Normal"/>
    <w:link w:val="Ttulo2Char"/>
    <w:uiPriority w:val="9"/>
    <w:unhideWhenUsed/>
    <w:qFormat/>
    <w:rsid w:val="009209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2097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920977"/>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unhideWhenUsed/>
    <w:qFormat/>
    <w:rsid w:val="00E351A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920977"/>
    <w:rPr>
      <w:rFonts w:ascii="GAOAGJ+Arial" w:eastAsia="Arial" w:hAnsi="GAOAGJ+Arial" w:cs="Times New Roman"/>
      <w:color w:val="000000"/>
      <w:sz w:val="24"/>
      <w:szCs w:val="24"/>
      <w:lang w:eastAsia="zh-CN"/>
    </w:rPr>
  </w:style>
  <w:style w:type="character" w:customStyle="1" w:styleId="Ttulo2Char">
    <w:name w:val="Título 2 Char"/>
    <w:basedOn w:val="Fontepargpadro"/>
    <w:link w:val="Ttulo2"/>
    <w:uiPriority w:val="9"/>
    <w:qFormat/>
    <w:rsid w:val="00920977"/>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920977"/>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qFormat/>
    <w:rsid w:val="00920977"/>
    <w:rPr>
      <w:rFonts w:asciiTheme="majorHAnsi" w:eastAsiaTheme="majorEastAsia" w:hAnsiTheme="majorHAnsi" w:cstheme="majorBidi"/>
      <w:b/>
      <w:bCs/>
      <w:i/>
      <w:iCs/>
      <w:color w:val="4F81BD" w:themeColor="accent1"/>
    </w:rPr>
  </w:style>
  <w:style w:type="character" w:customStyle="1" w:styleId="TextodecomentrioChar">
    <w:name w:val="Texto de comentário Char"/>
    <w:basedOn w:val="Fontepargpadro"/>
    <w:link w:val="Textodecomentrio"/>
    <w:uiPriority w:val="99"/>
    <w:semiHidden/>
    <w:qFormat/>
    <w:rsid w:val="00920977"/>
    <w:rPr>
      <w:sz w:val="20"/>
      <w:szCs w:val="20"/>
    </w:rPr>
  </w:style>
  <w:style w:type="paragraph" w:styleId="Textodecomentrio">
    <w:name w:val="annotation text"/>
    <w:basedOn w:val="Normal"/>
    <w:link w:val="TextodecomentrioChar"/>
    <w:uiPriority w:val="99"/>
    <w:semiHidden/>
    <w:unhideWhenUsed/>
    <w:rsid w:val="00920977"/>
    <w:pPr>
      <w:spacing w:line="240" w:lineRule="auto"/>
    </w:pPr>
    <w:rPr>
      <w:sz w:val="20"/>
      <w:szCs w:val="20"/>
    </w:rPr>
  </w:style>
  <w:style w:type="paragraph" w:styleId="NormalWeb">
    <w:name w:val="Normal (Web)"/>
    <w:aliases w:val="Normal (Web) Char Char,Normal (Web) Char Char Char Char"/>
    <w:basedOn w:val="Normal"/>
    <w:link w:val="NormalWebChar"/>
    <w:uiPriority w:val="99"/>
    <w:unhideWhenUsed/>
    <w:qFormat/>
    <w:rsid w:val="009209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aliases w:val="Normal (Web) Char Char Char,Normal (Web) Char Char Char Char Char"/>
    <w:link w:val="NormalWeb"/>
    <w:qFormat/>
    <w:locked/>
    <w:rsid w:val="00920977"/>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rsid w:val="00920977"/>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920977"/>
  </w:style>
  <w:style w:type="character" w:customStyle="1" w:styleId="AssuntodocomentrioChar">
    <w:name w:val="Assunto do comentário Char"/>
    <w:basedOn w:val="TextodecomentrioChar"/>
    <w:link w:val="Assuntodocomentrio"/>
    <w:uiPriority w:val="99"/>
    <w:semiHidden/>
    <w:qFormat/>
    <w:rsid w:val="00920977"/>
    <w:rPr>
      <w:b/>
      <w:bCs/>
      <w:sz w:val="20"/>
      <w:szCs w:val="20"/>
    </w:rPr>
  </w:style>
  <w:style w:type="paragraph" w:styleId="Assuntodocomentrio">
    <w:name w:val="annotation subject"/>
    <w:basedOn w:val="Textodecomentrio"/>
    <w:next w:val="Textodecomentrio"/>
    <w:link w:val="AssuntodocomentrioChar"/>
    <w:uiPriority w:val="99"/>
    <w:semiHidden/>
    <w:unhideWhenUsed/>
    <w:qFormat/>
    <w:rsid w:val="00920977"/>
    <w:rPr>
      <w:b/>
      <w:bCs/>
    </w:rPr>
  </w:style>
  <w:style w:type="paragraph" w:styleId="Rodap">
    <w:name w:val="footer"/>
    <w:basedOn w:val="Normal"/>
    <w:link w:val="RodapChar"/>
    <w:uiPriority w:val="99"/>
    <w:unhideWhenUsed/>
    <w:qFormat/>
    <w:rsid w:val="00920977"/>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920977"/>
  </w:style>
  <w:style w:type="paragraph" w:styleId="Textodebalo">
    <w:name w:val="Balloon Text"/>
    <w:basedOn w:val="Normal"/>
    <w:link w:val="TextodebaloChar"/>
    <w:uiPriority w:val="99"/>
    <w:semiHidden/>
    <w:unhideWhenUsed/>
    <w:qFormat/>
    <w:rsid w:val="009209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qFormat/>
    <w:rsid w:val="00920977"/>
    <w:rPr>
      <w:rFonts w:ascii="Tahoma" w:hAnsi="Tahoma" w:cs="Tahoma"/>
      <w:sz w:val="16"/>
      <w:szCs w:val="16"/>
    </w:rPr>
  </w:style>
  <w:style w:type="character" w:styleId="Forte">
    <w:name w:val="Strong"/>
    <w:basedOn w:val="Fontepargpadro"/>
    <w:uiPriority w:val="22"/>
    <w:qFormat/>
    <w:rsid w:val="00920977"/>
    <w:rPr>
      <w:b/>
      <w:bCs/>
    </w:rPr>
  </w:style>
  <w:style w:type="character" w:styleId="nfase">
    <w:name w:val="Emphasis"/>
    <w:basedOn w:val="Fontepargpadro"/>
    <w:qFormat/>
    <w:rsid w:val="00920977"/>
    <w:rPr>
      <w:i/>
      <w:iCs/>
    </w:rPr>
  </w:style>
  <w:style w:type="character" w:styleId="Hyperlink">
    <w:name w:val="Hyperlink"/>
    <w:basedOn w:val="Fontepargpadro"/>
    <w:uiPriority w:val="99"/>
    <w:unhideWhenUsed/>
    <w:qFormat/>
    <w:rsid w:val="00920977"/>
    <w:rPr>
      <w:color w:val="0000FF" w:themeColor="hyperlink"/>
      <w:u w:val="single"/>
    </w:rPr>
  </w:style>
  <w:style w:type="table" w:styleId="Tabelacomgrade">
    <w:name w:val="Table Grid"/>
    <w:basedOn w:val="Tabelanormal"/>
    <w:uiPriority w:val="39"/>
    <w:qFormat/>
    <w:rsid w:val="00920977"/>
    <w:pPr>
      <w:spacing w:after="0" w:line="240" w:lineRule="auto"/>
    </w:pPr>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qFormat/>
    <w:rsid w:val="00920977"/>
    <w:pPr>
      <w:suppressAutoHyphens/>
      <w:autoSpaceDE w:val="0"/>
      <w:spacing w:after="0" w:line="240" w:lineRule="auto"/>
    </w:pPr>
    <w:rPr>
      <w:rFonts w:ascii="GAOAJK+CourierNewPSMT" w:eastAsia="Arial" w:hAnsi="GAOAJK+CourierNewPSMT" w:cs="GAOAJK+CourierNewPSMT"/>
      <w:color w:val="000000"/>
      <w:sz w:val="24"/>
      <w:szCs w:val="24"/>
      <w:lang w:eastAsia="zh-CN"/>
    </w:rPr>
  </w:style>
  <w:style w:type="character" w:customStyle="1" w:styleId="boxbibliografia">
    <w:name w:val="box_bibliografia"/>
    <w:basedOn w:val="Fontepargpadro"/>
    <w:qFormat/>
    <w:rsid w:val="00920977"/>
  </w:style>
  <w:style w:type="paragraph" w:styleId="PargrafodaLista">
    <w:name w:val="List Paragraph"/>
    <w:basedOn w:val="Normal"/>
    <w:qFormat/>
    <w:rsid w:val="00920977"/>
    <w:pPr>
      <w:ind w:left="720"/>
      <w:contextualSpacing/>
    </w:pPr>
  </w:style>
  <w:style w:type="paragraph" w:customStyle="1" w:styleId="Standard">
    <w:name w:val="Standard"/>
    <w:qFormat/>
    <w:rsid w:val="00920977"/>
    <w:pPr>
      <w:suppressAutoHyphens/>
      <w:autoSpaceDN w:val="0"/>
    </w:pPr>
    <w:rPr>
      <w:rFonts w:ascii="Calibri" w:eastAsia="Lucida Sans Unicode" w:hAnsi="Calibri" w:cs="Tahoma"/>
      <w:kern w:val="3"/>
    </w:rPr>
  </w:style>
  <w:style w:type="paragraph" w:customStyle="1" w:styleId="Default">
    <w:name w:val="Default"/>
    <w:qFormat/>
    <w:rsid w:val="009209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920977"/>
  </w:style>
  <w:style w:type="paragraph" w:customStyle="1" w:styleId="bibli">
    <w:name w:val="bibli"/>
    <w:basedOn w:val="Normal"/>
    <w:rsid w:val="00920977"/>
    <w:pPr>
      <w:spacing w:after="0" w:line="240" w:lineRule="auto"/>
      <w:ind w:left="510" w:right="1701" w:hanging="510"/>
    </w:pPr>
    <w:rPr>
      <w:rFonts w:ascii="Tahoma" w:eastAsia="Times New Roman" w:hAnsi="Tahoma" w:cs="Times New Roman"/>
      <w:color w:val="0000FF"/>
      <w:sz w:val="28"/>
      <w:szCs w:val="20"/>
      <w:lang w:eastAsia="pt-BR"/>
    </w:rPr>
  </w:style>
  <w:style w:type="paragraph" w:styleId="Textodenotaderodap">
    <w:name w:val="footnote text"/>
    <w:basedOn w:val="Normal"/>
    <w:link w:val="TextodenotaderodapChar"/>
    <w:uiPriority w:val="99"/>
    <w:unhideWhenUsed/>
    <w:rsid w:val="00920977"/>
    <w:pPr>
      <w:spacing w:after="0" w:line="240" w:lineRule="auto"/>
      <w:ind w:firstLine="907"/>
      <w:jc w:val="both"/>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uiPriority w:val="99"/>
    <w:rsid w:val="00920977"/>
    <w:rPr>
      <w:rFonts w:ascii="Calibri" w:eastAsia="Times New Roman" w:hAnsi="Calibri" w:cs="Times New Roman"/>
      <w:sz w:val="20"/>
      <w:szCs w:val="20"/>
    </w:rPr>
  </w:style>
  <w:style w:type="table" w:customStyle="1" w:styleId="TabeladeLista4-nfase31">
    <w:name w:val="Tabela de Lista 4 - Ênfase 31"/>
    <w:basedOn w:val="Tabelanormal"/>
    <w:uiPriority w:val="49"/>
    <w:rsid w:val="00920977"/>
    <w:pPr>
      <w:spacing w:after="0" w:line="240" w:lineRule="auto"/>
    </w:pPr>
    <w:rPr>
      <w:rFonts w:ascii="Times New Roman" w:eastAsia="SimSun" w:hAnsi="Times New Roman" w:cs="Times New Roman"/>
      <w:sz w:val="20"/>
      <w:szCs w:val="20"/>
      <w:lang w:eastAsia="pt-BR"/>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Legenda">
    <w:name w:val="caption"/>
    <w:basedOn w:val="Normal"/>
    <w:next w:val="Normal"/>
    <w:uiPriority w:val="35"/>
    <w:unhideWhenUsed/>
    <w:qFormat/>
    <w:rsid w:val="00920977"/>
    <w:pPr>
      <w:spacing w:after="160" w:line="259" w:lineRule="auto"/>
    </w:pPr>
    <w:rPr>
      <w:rFonts w:ascii="Calibri" w:eastAsia="Calibri" w:hAnsi="Calibri" w:cs="Times New Roman"/>
      <w:b/>
      <w:bCs/>
      <w:sz w:val="20"/>
      <w:szCs w:val="20"/>
    </w:rPr>
  </w:style>
  <w:style w:type="character" w:customStyle="1" w:styleId="fontstyle01">
    <w:name w:val="fontstyle01"/>
    <w:basedOn w:val="Fontepargpadro"/>
    <w:rsid w:val="00920977"/>
    <w:rPr>
      <w:rFonts w:ascii="Times-Roman" w:hAnsi="Times-Roman" w:hint="default"/>
      <w:b w:val="0"/>
      <w:bCs w:val="0"/>
      <w:i w:val="0"/>
      <w:iCs w:val="0"/>
      <w:color w:val="000000"/>
      <w:sz w:val="24"/>
      <w:szCs w:val="24"/>
    </w:rPr>
  </w:style>
  <w:style w:type="character" w:customStyle="1" w:styleId="fontstyle21">
    <w:name w:val="fontstyle21"/>
    <w:basedOn w:val="Fontepargpadro"/>
    <w:rsid w:val="00920977"/>
    <w:rPr>
      <w:rFonts w:ascii="Times-Roman" w:hAnsi="Times-Roman" w:hint="default"/>
      <w:b w:val="0"/>
      <w:bCs w:val="0"/>
      <w:i w:val="0"/>
      <w:iCs w:val="0"/>
      <w:color w:val="000000"/>
      <w:sz w:val="24"/>
      <w:szCs w:val="24"/>
    </w:rPr>
  </w:style>
  <w:style w:type="paragraph" w:customStyle="1" w:styleId="a">
    <w:name w:val="a"/>
    <w:basedOn w:val="Normal"/>
    <w:rsid w:val="00920977"/>
    <w:pPr>
      <w:spacing w:after="240" w:line="360" w:lineRule="atLeast"/>
      <w:jc w:val="both"/>
    </w:pPr>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20977"/>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920977"/>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920977"/>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rsid w:val="00920977"/>
    <w:rPr>
      <w:rFonts w:ascii="Times New Roman" w:eastAsia="Times New Roman" w:hAnsi="Times New Roman" w:cs="Times New Roman"/>
      <w:sz w:val="20"/>
      <w:szCs w:val="20"/>
      <w:lang w:eastAsia="pt-BR"/>
    </w:rPr>
  </w:style>
  <w:style w:type="character" w:customStyle="1" w:styleId="LinkdaInternet">
    <w:name w:val="Link da Internet"/>
    <w:rsid w:val="00920977"/>
    <w:rPr>
      <w:b/>
      <w:bCs/>
      <w:strike w:val="0"/>
      <w:dstrike w:val="0"/>
      <w:color w:val="FF6600"/>
      <w:u w:val="none"/>
      <w:effect w:val="none"/>
    </w:rPr>
  </w:style>
  <w:style w:type="character" w:customStyle="1" w:styleId="RecuodecorpodetextoChar">
    <w:name w:val="Recuo de corpo de texto Char"/>
    <w:basedOn w:val="Fontepargpadro"/>
    <w:link w:val="Recuodecorpodetexto"/>
    <w:rsid w:val="00920977"/>
  </w:style>
  <w:style w:type="paragraph" w:styleId="Recuodecorpodetexto">
    <w:name w:val="Body Text Indent"/>
    <w:basedOn w:val="Normal"/>
    <w:link w:val="RecuodecorpodetextoChar"/>
    <w:unhideWhenUsed/>
    <w:rsid w:val="00920977"/>
    <w:pPr>
      <w:spacing w:after="120"/>
      <w:ind w:left="283"/>
    </w:pPr>
  </w:style>
  <w:style w:type="paragraph" w:styleId="SemEspaamento">
    <w:name w:val="No Spacing"/>
    <w:uiPriority w:val="1"/>
    <w:qFormat/>
    <w:rsid w:val="00920977"/>
    <w:pPr>
      <w:spacing w:after="0" w:line="240" w:lineRule="auto"/>
    </w:pPr>
    <w:rPr>
      <w:rFonts w:eastAsiaTheme="minorEastAsia"/>
      <w:lang w:eastAsia="pt-BR"/>
    </w:rPr>
  </w:style>
  <w:style w:type="paragraph" w:customStyle="1" w:styleId="bibliografias-western">
    <w:name w:val="bibliografias-western"/>
    <w:basedOn w:val="Normal"/>
    <w:uiPriority w:val="99"/>
    <w:semiHidden/>
    <w:rsid w:val="009209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
    <w:name w:val="p_a"/>
    <w:basedOn w:val="Normal"/>
    <w:rsid w:val="009209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0">
    <w:name w:val="_"/>
    <w:basedOn w:val="Fontepargpadro"/>
    <w:rsid w:val="00920977"/>
  </w:style>
  <w:style w:type="character" w:customStyle="1" w:styleId="pg-67ff2">
    <w:name w:val="pg-67ff2"/>
    <w:basedOn w:val="Fontepargpadro"/>
    <w:rsid w:val="00920977"/>
  </w:style>
  <w:style w:type="character" w:customStyle="1" w:styleId="pg-67ff1">
    <w:name w:val="pg-67ff1"/>
    <w:basedOn w:val="Fontepargpadro"/>
    <w:rsid w:val="00920977"/>
  </w:style>
  <w:style w:type="character" w:customStyle="1" w:styleId="pg-67fc1">
    <w:name w:val="pg-67fc1"/>
    <w:basedOn w:val="Fontepargpadro"/>
    <w:rsid w:val="00920977"/>
  </w:style>
  <w:style w:type="character" w:customStyle="1" w:styleId="pg-68ff4">
    <w:name w:val="pg-68ff4"/>
    <w:basedOn w:val="Fontepargpadro"/>
    <w:rsid w:val="00920977"/>
  </w:style>
  <w:style w:type="character" w:customStyle="1" w:styleId="pg-68ff1">
    <w:name w:val="pg-68ff1"/>
    <w:basedOn w:val="Fontepargpadro"/>
    <w:rsid w:val="00920977"/>
  </w:style>
  <w:style w:type="character" w:customStyle="1" w:styleId="pg-68fc1">
    <w:name w:val="pg-68fc1"/>
    <w:basedOn w:val="Fontepargpadro"/>
    <w:rsid w:val="00920977"/>
  </w:style>
  <w:style w:type="character" w:customStyle="1" w:styleId="pg-1ff4">
    <w:name w:val="pg-1ff4"/>
    <w:basedOn w:val="Fontepargpadro"/>
    <w:rsid w:val="00920977"/>
  </w:style>
  <w:style w:type="character" w:customStyle="1" w:styleId="pg-1fc3">
    <w:name w:val="pg-1fc3"/>
    <w:basedOn w:val="Fontepargpadro"/>
    <w:rsid w:val="00920977"/>
  </w:style>
  <w:style w:type="character" w:customStyle="1" w:styleId="pg-1fc1">
    <w:name w:val="pg-1fc1"/>
    <w:basedOn w:val="Fontepargpadro"/>
    <w:rsid w:val="00920977"/>
  </w:style>
  <w:style w:type="character" w:customStyle="1" w:styleId="pg-47ff1">
    <w:name w:val="pg-47ff1"/>
    <w:basedOn w:val="Fontepargpadro"/>
    <w:rsid w:val="00920977"/>
  </w:style>
  <w:style w:type="character" w:customStyle="1" w:styleId="pg-50fc2">
    <w:name w:val="pg-50fc2"/>
    <w:basedOn w:val="Fontepargpadro"/>
    <w:rsid w:val="00920977"/>
  </w:style>
  <w:style w:type="character" w:customStyle="1" w:styleId="pg-51fc2">
    <w:name w:val="pg-51fc2"/>
    <w:basedOn w:val="Fontepargpadro"/>
    <w:rsid w:val="00920977"/>
  </w:style>
  <w:style w:type="character" w:customStyle="1" w:styleId="pg-51ff2">
    <w:name w:val="pg-51ff2"/>
    <w:basedOn w:val="Fontepargpadro"/>
    <w:rsid w:val="00920977"/>
  </w:style>
  <w:style w:type="character" w:customStyle="1" w:styleId="pg-53ff1">
    <w:name w:val="pg-53ff1"/>
    <w:basedOn w:val="Fontepargpadro"/>
    <w:rsid w:val="00920977"/>
  </w:style>
  <w:style w:type="character" w:customStyle="1" w:styleId="pg-57fc2">
    <w:name w:val="pg-57fc2"/>
    <w:basedOn w:val="Fontepargpadro"/>
    <w:rsid w:val="00920977"/>
  </w:style>
  <w:style w:type="character" w:customStyle="1" w:styleId="pg-67fc2">
    <w:name w:val="pg-67fc2"/>
    <w:basedOn w:val="Fontepargpadro"/>
    <w:rsid w:val="00920977"/>
  </w:style>
  <w:style w:type="character" w:customStyle="1" w:styleId="pg-68ff2">
    <w:name w:val="pg-68ff2"/>
    <w:basedOn w:val="Fontepargpadro"/>
    <w:rsid w:val="00920977"/>
  </w:style>
  <w:style w:type="character" w:customStyle="1" w:styleId="pg-71ff1">
    <w:name w:val="pg-71ff1"/>
    <w:basedOn w:val="Fontepargpadro"/>
    <w:rsid w:val="00920977"/>
  </w:style>
  <w:style w:type="paragraph" w:styleId="CabealhodoSumrio">
    <w:name w:val="TOC Heading"/>
    <w:basedOn w:val="Ttulo1"/>
    <w:next w:val="Normal"/>
    <w:uiPriority w:val="39"/>
    <w:unhideWhenUsed/>
    <w:qFormat/>
    <w:rsid w:val="00920977"/>
    <w:pPr>
      <w:keepNext/>
      <w:keepLines/>
      <w:numPr>
        <w:numId w:val="0"/>
      </w:numPr>
      <w:tabs>
        <w:tab w:val="clear" w:pos="0"/>
      </w:tabs>
      <w:suppressAutoHyphens w:val="0"/>
      <w:autoSpaceDE/>
      <w:spacing w:before="240" w:line="259" w:lineRule="auto"/>
      <w:outlineLvl w:val="9"/>
    </w:pPr>
    <w:rPr>
      <w:rFonts w:asciiTheme="majorHAnsi" w:eastAsiaTheme="majorEastAsia" w:hAnsiTheme="majorHAnsi" w:cstheme="majorBidi"/>
      <w:color w:val="365F91" w:themeColor="accent1" w:themeShade="BF"/>
      <w:sz w:val="32"/>
      <w:szCs w:val="32"/>
      <w:lang w:eastAsia="pt-BR"/>
    </w:rPr>
  </w:style>
  <w:style w:type="paragraph" w:styleId="Sumrio1">
    <w:name w:val="toc 1"/>
    <w:basedOn w:val="Normal"/>
    <w:next w:val="Normal"/>
    <w:autoRedefine/>
    <w:uiPriority w:val="39"/>
    <w:unhideWhenUsed/>
    <w:rsid w:val="006269F1"/>
    <w:pPr>
      <w:tabs>
        <w:tab w:val="right" w:leader="dot" w:pos="9062"/>
      </w:tabs>
      <w:spacing w:after="100"/>
      <w:jc w:val="both"/>
    </w:pPr>
  </w:style>
  <w:style w:type="paragraph" w:styleId="Sumrio2">
    <w:name w:val="toc 2"/>
    <w:basedOn w:val="Normal"/>
    <w:next w:val="Normal"/>
    <w:autoRedefine/>
    <w:uiPriority w:val="39"/>
    <w:unhideWhenUsed/>
    <w:rsid w:val="00AF2FED"/>
    <w:pPr>
      <w:tabs>
        <w:tab w:val="right" w:leader="dot" w:pos="9062"/>
      </w:tabs>
      <w:spacing w:after="100"/>
      <w:ind w:left="284"/>
    </w:pPr>
  </w:style>
  <w:style w:type="paragraph" w:styleId="Sumrio3">
    <w:name w:val="toc 3"/>
    <w:basedOn w:val="Normal"/>
    <w:next w:val="Normal"/>
    <w:autoRedefine/>
    <w:uiPriority w:val="39"/>
    <w:unhideWhenUsed/>
    <w:rsid w:val="00920977"/>
    <w:pPr>
      <w:spacing w:after="100"/>
      <w:ind w:left="440"/>
    </w:pPr>
  </w:style>
  <w:style w:type="character" w:customStyle="1" w:styleId="Ttulo6Char">
    <w:name w:val="Título 6 Char"/>
    <w:basedOn w:val="Fontepargpadro"/>
    <w:link w:val="Ttulo6"/>
    <w:uiPriority w:val="9"/>
    <w:rsid w:val="00E351A8"/>
    <w:rPr>
      <w:rFonts w:asciiTheme="majorHAnsi" w:eastAsiaTheme="majorEastAsia" w:hAnsiTheme="majorHAnsi" w:cstheme="majorBidi"/>
      <w:i/>
      <w:iCs/>
      <w:color w:val="243F60" w:themeColor="accent1" w:themeShade="7F"/>
    </w:rPr>
  </w:style>
  <w:style w:type="paragraph" w:styleId="Corpodetexto2">
    <w:name w:val="Body Text 2"/>
    <w:basedOn w:val="Normal"/>
    <w:link w:val="Corpodetexto2Char"/>
    <w:rsid w:val="00F96540"/>
    <w:pPr>
      <w:spacing w:after="120" w:line="480" w:lineRule="auto"/>
      <w:jc w:val="both"/>
    </w:pPr>
    <w:rPr>
      <w:rFonts w:ascii="Times New Roman" w:eastAsia="Times New Roman" w:hAnsi="Times New Roman" w:cs="Times New Roman"/>
      <w:sz w:val="24"/>
      <w:szCs w:val="20"/>
      <w:lang w:val="x-none" w:eastAsia="x-none"/>
    </w:rPr>
  </w:style>
  <w:style w:type="character" w:customStyle="1" w:styleId="Corpodetexto2Char">
    <w:name w:val="Corpo de texto 2 Char"/>
    <w:basedOn w:val="Fontepargpadro"/>
    <w:link w:val="Corpodetexto2"/>
    <w:rsid w:val="00F96540"/>
    <w:rPr>
      <w:rFonts w:ascii="Times New Roman" w:eastAsia="Times New Roman" w:hAnsi="Times New Roman" w:cs="Times New Roman"/>
      <w:sz w:val="24"/>
      <w:szCs w:val="20"/>
      <w:lang w:val="x-none" w:eastAsia="x-none"/>
    </w:rPr>
  </w:style>
  <w:style w:type="table" w:customStyle="1" w:styleId="TableGrid">
    <w:name w:val="TableGrid"/>
    <w:rsid w:val="00DF0493"/>
    <w:pPr>
      <w:spacing w:after="0" w:line="240" w:lineRule="auto"/>
    </w:pPr>
    <w:rPr>
      <w:rFonts w:eastAsiaTheme="minorEastAsia"/>
      <w:lang w:eastAsia="pt-BR"/>
    </w:rPr>
    <w:tblPr>
      <w:tblCellMar>
        <w:top w:w="0" w:type="dxa"/>
        <w:left w:w="0" w:type="dxa"/>
        <w:bottom w:w="0" w:type="dxa"/>
        <w:right w:w="0" w:type="dxa"/>
      </w:tblCellMar>
    </w:tblPr>
  </w:style>
  <w:style w:type="table" w:styleId="ListaClara-nfase5">
    <w:name w:val="Light List Accent 5"/>
    <w:basedOn w:val="Tabelanormal"/>
    <w:uiPriority w:val="61"/>
    <w:rsid w:val="007B53E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il">
    <w:name w:val="il"/>
    <w:basedOn w:val="Fontepargpadro"/>
    <w:rsid w:val="007B53E2"/>
  </w:style>
  <w:style w:type="paragraph" w:styleId="Corpodetexto3">
    <w:name w:val="Body Text 3"/>
    <w:basedOn w:val="Normal"/>
    <w:link w:val="Corpodetexto3Char"/>
    <w:uiPriority w:val="99"/>
    <w:unhideWhenUsed/>
    <w:rsid w:val="00F02800"/>
    <w:pPr>
      <w:spacing w:after="120"/>
    </w:pPr>
    <w:rPr>
      <w:sz w:val="16"/>
      <w:szCs w:val="16"/>
    </w:rPr>
  </w:style>
  <w:style w:type="character" w:customStyle="1" w:styleId="Corpodetexto3Char">
    <w:name w:val="Corpo de texto 3 Char"/>
    <w:basedOn w:val="Fontepargpadro"/>
    <w:link w:val="Corpodetexto3"/>
    <w:uiPriority w:val="99"/>
    <w:rsid w:val="00F02800"/>
    <w:rPr>
      <w:sz w:val="16"/>
      <w:szCs w:val="16"/>
    </w:rPr>
  </w:style>
  <w:style w:type="character" w:customStyle="1" w:styleId="listaunidade">
    <w:name w:val="lista__unidade"/>
    <w:basedOn w:val="Fontepargpadro"/>
    <w:rsid w:val="00EF3E1A"/>
  </w:style>
  <w:style w:type="table" w:styleId="ListaMdia1-nfase1">
    <w:name w:val="Medium List 1 Accent 1"/>
    <w:basedOn w:val="Tabelanormal"/>
    <w:uiPriority w:val="65"/>
    <w:rsid w:val="00195453"/>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Refdecomentrio">
    <w:name w:val="annotation reference"/>
    <w:basedOn w:val="Fontepargpadro"/>
    <w:uiPriority w:val="99"/>
    <w:semiHidden/>
    <w:unhideWhenUsed/>
    <w:qFormat/>
    <w:rsid w:val="00982D94"/>
    <w:rPr>
      <w:sz w:val="16"/>
      <w:szCs w:val="16"/>
    </w:rPr>
  </w:style>
  <w:style w:type="table" w:styleId="GradeClara-nfase1">
    <w:name w:val="Light Grid Accent 1"/>
    <w:basedOn w:val="Tabelanormal"/>
    <w:uiPriority w:val="62"/>
    <w:rsid w:val="00E30B6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Refdenotaderodap">
    <w:name w:val="footnote reference"/>
    <w:basedOn w:val="Fontepargpadro"/>
    <w:uiPriority w:val="99"/>
    <w:semiHidden/>
    <w:unhideWhenUsed/>
    <w:rsid w:val="00607002"/>
    <w:rPr>
      <w:vertAlign w:val="superscript"/>
    </w:rPr>
  </w:style>
  <w:style w:type="character" w:styleId="CitaoHTML">
    <w:name w:val="HTML Cite"/>
    <w:basedOn w:val="Fontepargpadro"/>
    <w:uiPriority w:val="99"/>
    <w:semiHidden/>
    <w:unhideWhenUsed/>
    <w:rsid w:val="009626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977"/>
  </w:style>
  <w:style w:type="paragraph" w:styleId="Ttulo1">
    <w:name w:val="heading 1"/>
    <w:basedOn w:val="Normal"/>
    <w:next w:val="Normal"/>
    <w:link w:val="Ttulo1Char"/>
    <w:uiPriority w:val="9"/>
    <w:qFormat/>
    <w:rsid w:val="00920977"/>
    <w:pPr>
      <w:numPr>
        <w:numId w:val="1"/>
      </w:numPr>
      <w:suppressAutoHyphens/>
      <w:autoSpaceDE w:val="0"/>
      <w:spacing w:after="0" w:line="240" w:lineRule="auto"/>
      <w:outlineLvl w:val="0"/>
    </w:pPr>
    <w:rPr>
      <w:rFonts w:ascii="GAOAGJ+Arial" w:eastAsia="Arial" w:hAnsi="GAOAGJ+Arial" w:cs="Times New Roman"/>
      <w:color w:val="000000"/>
      <w:sz w:val="24"/>
      <w:szCs w:val="24"/>
      <w:lang w:eastAsia="zh-CN"/>
    </w:rPr>
  </w:style>
  <w:style w:type="paragraph" w:styleId="Ttulo2">
    <w:name w:val="heading 2"/>
    <w:basedOn w:val="Normal"/>
    <w:next w:val="Normal"/>
    <w:link w:val="Ttulo2Char"/>
    <w:uiPriority w:val="9"/>
    <w:unhideWhenUsed/>
    <w:qFormat/>
    <w:rsid w:val="009209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2097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920977"/>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unhideWhenUsed/>
    <w:qFormat/>
    <w:rsid w:val="00E351A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920977"/>
    <w:rPr>
      <w:rFonts w:ascii="GAOAGJ+Arial" w:eastAsia="Arial" w:hAnsi="GAOAGJ+Arial" w:cs="Times New Roman"/>
      <w:color w:val="000000"/>
      <w:sz w:val="24"/>
      <w:szCs w:val="24"/>
      <w:lang w:eastAsia="zh-CN"/>
    </w:rPr>
  </w:style>
  <w:style w:type="character" w:customStyle="1" w:styleId="Ttulo2Char">
    <w:name w:val="Título 2 Char"/>
    <w:basedOn w:val="Fontepargpadro"/>
    <w:link w:val="Ttulo2"/>
    <w:uiPriority w:val="9"/>
    <w:qFormat/>
    <w:rsid w:val="00920977"/>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920977"/>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qFormat/>
    <w:rsid w:val="00920977"/>
    <w:rPr>
      <w:rFonts w:asciiTheme="majorHAnsi" w:eastAsiaTheme="majorEastAsia" w:hAnsiTheme="majorHAnsi" w:cstheme="majorBidi"/>
      <w:b/>
      <w:bCs/>
      <w:i/>
      <w:iCs/>
      <w:color w:val="4F81BD" w:themeColor="accent1"/>
    </w:rPr>
  </w:style>
  <w:style w:type="character" w:customStyle="1" w:styleId="TextodecomentrioChar">
    <w:name w:val="Texto de comentário Char"/>
    <w:basedOn w:val="Fontepargpadro"/>
    <w:link w:val="Textodecomentrio"/>
    <w:uiPriority w:val="99"/>
    <w:semiHidden/>
    <w:qFormat/>
    <w:rsid w:val="00920977"/>
    <w:rPr>
      <w:sz w:val="20"/>
      <w:szCs w:val="20"/>
    </w:rPr>
  </w:style>
  <w:style w:type="paragraph" w:styleId="Textodecomentrio">
    <w:name w:val="annotation text"/>
    <w:basedOn w:val="Normal"/>
    <w:link w:val="TextodecomentrioChar"/>
    <w:uiPriority w:val="99"/>
    <w:semiHidden/>
    <w:unhideWhenUsed/>
    <w:rsid w:val="00920977"/>
    <w:pPr>
      <w:spacing w:line="240" w:lineRule="auto"/>
    </w:pPr>
    <w:rPr>
      <w:sz w:val="20"/>
      <w:szCs w:val="20"/>
    </w:rPr>
  </w:style>
  <w:style w:type="paragraph" w:styleId="NormalWeb">
    <w:name w:val="Normal (Web)"/>
    <w:aliases w:val="Normal (Web) Char Char,Normal (Web) Char Char Char Char"/>
    <w:basedOn w:val="Normal"/>
    <w:link w:val="NormalWebChar"/>
    <w:uiPriority w:val="99"/>
    <w:unhideWhenUsed/>
    <w:qFormat/>
    <w:rsid w:val="009209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aliases w:val="Normal (Web) Char Char Char,Normal (Web) Char Char Char Char Char"/>
    <w:link w:val="NormalWeb"/>
    <w:qFormat/>
    <w:locked/>
    <w:rsid w:val="00920977"/>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rsid w:val="00920977"/>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920977"/>
  </w:style>
  <w:style w:type="character" w:customStyle="1" w:styleId="AssuntodocomentrioChar">
    <w:name w:val="Assunto do comentário Char"/>
    <w:basedOn w:val="TextodecomentrioChar"/>
    <w:link w:val="Assuntodocomentrio"/>
    <w:uiPriority w:val="99"/>
    <w:semiHidden/>
    <w:qFormat/>
    <w:rsid w:val="00920977"/>
    <w:rPr>
      <w:b/>
      <w:bCs/>
      <w:sz w:val="20"/>
      <w:szCs w:val="20"/>
    </w:rPr>
  </w:style>
  <w:style w:type="paragraph" w:styleId="Assuntodocomentrio">
    <w:name w:val="annotation subject"/>
    <w:basedOn w:val="Textodecomentrio"/>
    <w:next w:val="Textodecomentrio"/>
    <w:link w:val="AssuntodocomentrioChar"/>
    <w:uiPriority w:val="99"/>
    <w:semiHidden/>
    <w:unhideWhenUsed/>
    <w:qFormat/>
    <w:rsid w:val="00920977"/>
    <w:rPr>
      <w:b/>
      <w:bCs/>
    </w:rPr>
  </w:style>
  <w:style w:type="paragraph" w:styleId="Rodap">
    <w:name w:val="footer"/>
    <w:basedOn w:val="Normal"/>
    <w:link w:val="RodapChar"/>
    <w:uiPriority w:val="99"/>
    <w:unhideWhenUsed/>
    <w:qFormat/>
    <w:rsid w:val="00920977"/>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920977"/>
  </w:style>
  <w:style w:type="paragraph" w:styleId="Textodebalo">
    <w:name w:val="Balloon Text"/>
    <w:basedOn w:val="Normal"/>
    <w:link w:val="TextodebaloChar"/>
    <w:uiPriority w:val="99"/>
    <w:semiHidden/>
    <w:unhideWhenUsed/>
    <w:qFormat/>
    <w:rsid w:val="009209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qFormat/>
    <w:rsid w:val="00920977"/>
    <w:rPr>
      <w:rFonts w:ascii="Tahoma" w:hAnsi="Tahoma" w:cs="Tahoma"/>
      <w:sz w:val="16"/>
      <w:szCs w:val="16"/>
    </w:rPr>
  </w:style>
  <w:style w:type="character" w:styleId="Forte">
    <w:name w:val="Strong"/>
    <w:basedOn w:val="Fontepargpadro"/>
    <w:uiPriority w:val="22"/>
    <w:qFormat/>
    <w:rsid w:val="00920977"/>
    <w:rPr>
      <w:b/>
      <w:bCs/>
    </w:rPr>
  </w:style>
  <w:style w:type="character" w:styleId="nfase">
    <w:name w:val="Emphasis"/>
    <w:basedOn w:val="Fontepargpadro"/>
    <w:qFormat/>
    <w:rsid w:val="00920977"/>
    <w:rPr>
      <w:i/>
      <w:iCs/>
    </w:rPr>
  </w:style>
  <w:style w:type="character" w:styleId="Hyperlink">
    <w:name w:val="Hyperlink"/>
    <w:basedOn w:val="Fontepargpadro"/>
    <w:uiPriority w:val="99"/>
    <w:unhideWhenUsed/>
    <w:qFormat/>
    <w:rsid w:val="00920977"/>
    <w:rPr>
      <w:color w:val="0000FF" w:themeColor="hyperlink"/>
      <w:u w:val="single"/>
    </w:rPr>
  </w:style>
  <w:style w:type="table" w:styleId="Tabelacomgrade">
    <w:name w:val="Table Grid"/>
    <w:basedOn w:val="Tabelanormal"/>
    <w:uiPriority w:val="39"/>
    <w:qFormat/>
    <w:rsid w:val="00920977"/>
    <w:pPr>
      <w:spacing w:after="0" w:line="240" w:lineRule="auto"/>
    </w:pPr>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qFormat/>
    <w:rsid w:val="00920977"/>
    <w:pPr>
      <w:suppressAutoHyphens/>
      <w:autoSpaceDE w:val="0"/>
      <w:spacing w:after="0" w:line="240" w:lineRule="auto"/>
    </w:pPr>
    <w:rPr>
      <w:rFonts w:ascii="GAOAJK+CourierNewPSMT" w:eastAsia="Arial" w:hAnsi="GAOAJK+CourierNewPSMT" w:cs="GAOAJK+CourierNewPSMT"/>
      <w:color w:val="000000"/>
      <w:sz w:val="24"/>
      <w:szCs w:val="24"/>
      <w:lang w:eastAsia="zh-CN"/>
    </w:rPr>
  </w:style>
  <w:style w:type="character" w:customStyle="1" w:styleId="boxbibliografia">
    <w:name w:val="box_bibliografia"/>
    <w:basedOn w:val="Fontepargpadro"/>
    <w:qFormat/>
    <w:rsid w:val="00920977"/>
  </w:style>
  <w:style w:type="paragraph" w:styleId="PargrafodaLista">
    <w:name w:val="List Paragraph"/>
    <w:basedOn w:val="Normal"/>
    <w:qFormat/>
    <w:rsid w:val="00920977"/>
    <w:pPr>
      <w:ind w:left="720"/>
      <w:contextualSpacing/>
    </w:pPr>
  </w:style>
  <w:style w:type="paragraph" w:customStyle="1" w:styleId="Standard">
    <w:name w:val="Standard"/>
    <w:qFormat/>
    <w:rsid w:val="00920977"/>
    <w:pPr>
      <w:suppressAutoHyphens/>
      <w:autoSpaceDN w:val="0"/>
    </w:pPr>
    <w:rPr>
      <w:rFonts w:ascii="Calibri" w:eastAsia="Lucida Sans Unicode" w:hAnsi="Calibri" w:cs="Tahoma"/>
      <w:kern w:val="3"/>
    </w:rPr>
  </w:style>
  <w:style w:type="paragraph" w:customStyle="1" w:styleId="Default">
    <w:name w:val="Default"/>
    <w:qFormat/>
    <w:rsid w:val="009209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920977"/>
  </w:style>
  <w:style w:type="paragraph" w:customStyle="1" w:styleId="bibli">
    <w:name w:val="bibli"/>
    <w:basedOn w:val="Normal"/>
    <w:rsid w:val="00920977"/>
    <w:pPr>
      <w:spacing w:after="0" w:line="240" w:lineRule="auto"/>
      <w:ind w:left="510" w:right="1701" w:hanging="510"/>
    </w:pPr>
    <w:rPr>
      <w:rFonts w:ascii="Tahoma" w:eastAsia="Times New Roman" w:hAnsi="Tahoma" w:cs="Times New Roman"/>
      <w:color w:val="0000FF"/>
      <w:sz w:val="28"/>
      <w:szCs w:val="20"/>
      <w:lang w:eastAsia="pt-BR"/>
    </w:rPr>
  </w:style>
  <w:style w:type="paragraph" w:styleId="Textodenotaderodap">
    <w:name w:val="footnote text"/>
    <w:basedOn w:val="Normal"/>
    <w:link w:val="TextodenotaderodapChar"/>
    <w:uiPriority w:val="99"/>
    <w:unhideWhenUsed/>
    <w:rsid w:val="00920977"/>
    <w:pPr>
      <w:spacing w:after="0" w:line="240" w:lineRule="auto"/>
      <w:ind w:firstLine="907"/>
      <w:jc w:val="both"/>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uiPriority w:val="99"/>
    <w:rsid w:val="00920977"/>
    <w:rPr>
      <w:rFonts w:ascii="Calibri" w:eastAsia="Times New Roman" w:hAnsi="Calibri" w:cs="Times New Roman"/>
      <w:sz w:val="20"/>
      <w:szCs w:val="20"/>
    </w:rPr>
  </w:style>
  <w:style w:type="table" w:customStyle="1" w:styleId="TabeladeLista4-nfase31">
    <w:name w:val="Tabela de Lista 4 - Ênfase 31"/>
    <w:basedOn w:val="Tabelanormal"/>
    <w:uiPriority w:val="49"/>
    <w:rsid w:val="00920977"/>
    <w:pPr>
      <w:spacing w:after="0" w:line="240" w:lineRule="auto"/>
    </w:pPr>
    <w:rPr>
      <w:rFonts w:ascii="Times New Roman" w:eastAsia="SimSun" w:hAnsi="Times New Roman" w:cs="Times New Roman"/>
      <w:sz w:val="20"/>
      <w:szCs w:val="20"/>
      <w:lang w:eastAsia="pt-BR"/>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Legenda">
    <w:name w:val="caption"/>
    <w:basedOn w:val="Normal"/>
    <w:next w:val="Normal"/>
    <w:uiPriority w:val="35"/>
    <w:unhideWhenUsed/>
    <w:qFormat/>
    <w:rsid w:val="00920977"/>
    <w:pPr>
      <w:spacing w:after="160" w:line="259" w:lineRule="auto"/>
    </w:pPr>
    <w:rPr>
      <w:rFonts w:ascii="Calibri" w:eastAsia="Calibri" w:hAnsi="Calibri" w:cs="Times New Roman"/>
      <w:b/>
      <w:bCs/>
      <w:sz w:val="20"/>
      <w:szCs w:val="20"/>
    </w:rPr>
  </w:style>
  <w:style w:type="character" w:customStyle="1" w:styleId="fontstyle01">
    <w:name w:val="fontstyle01"/>
    <w:basedOn w:val="Fontepargpadro"/>
    <w:rsid w:val="00920977"/>
    <w:rPr>
      <w:rFonts w:ascii="Times-Roman" w:hAnsi="Times-Roman" w:hint="default"/>
      <w:b w:val="0"/>
      <w:bCs w:val="0"/>
      <w:i w:val="0"/>
      <w:iCs w:val="0"/>
      <w:color w:val="000000"/>
      <w:sz w:val="24"/>
      <w:szCs w:val="24"/>
    </w:rPr>
  </w:style>
  <w:style w:type="character" w:customStyle="1" w:styleId="fontstyle21">
    <w:name w:val="fontstyle21"/>
    <w:basedOn w:val="Fontepargpadro"/>
    <w:rsid w:val="00920977"/>
    <w:rPr>
      <w:rFonts w:ascii="Times-Roman" w:hAnsi="Times-Roman" w:hint="default"/>
      <w:b w:val="0"/>
      <w:bCs w:val="0"/>
      <w:i w:val="0"/>
      <w:iCs w:val="0"/>
      <w:color w:val="000000"/>
      <w:sz w:val="24"/>
      <w:szCs w:val="24"/>
    </w:rPr>
  </w:style>
  <w:style w:type="paragraph" w:customStyle="1" w:styleId="a">
    <w:name w:val="a"/>
    <w:basedOn w:val="Normal"/>
    <w:rsid w:val="00920977"/>
    <w:pPr>
      <w:spacing w:after="240" w:line="360" w:lineRule="atLeast"/>
      <w:jc w:val="both"/>
    </w:pPr>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20977"/>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920977"/>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920977"/>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rsid w:val="00920977"/>
    <w:rPr>
      <w:rFonts w:ascii="Times New Roman" w:eastAsia="Times New Roman" w:hAnsi="Times New Roman" w:cs="Times New Roman"/>
      <w:sz w:val="20"/>
      <w:szCs w:val="20"/>
      <w:lang w:eastAsia="pt-BR"/>
    </w:rPr>
  </w:style>
  <w:style w:type="character" w:customStyle="1" w:styleId="LinkdaInternet">
    <w:name w:val="Link da Internet"/>
    <w:rsid w:val="00920977"/>
    <w:rPr>
      <w:b/>
      <w:bCs/>
      <w:strike w:val="0"/>
      <w:dstrike w:val="0"/>
      <w:color w:val="FF6600"/>
      <w:u w:val="none"/>
      <w:effect w:val="none"/>
    </w:rPr>
  </w:style>
  <w:style w:type="character" w:customStyle="1" w:styleId="RecuodecorpodetextoChar">
    <w:name w:val="Recuo de corpo de texto Char"/>
    <w:basedOn w:val="Fontepargpadro"/>
    <w:link w:val="Recuodecorpodetexto"/>
    <w:rsid w:val="00920977"/>
  </w:style>
  <w:style w:type="paragraph" w:styleId="Recuodecorpodetexto">
    <w:name w:val="Body Text Indent"/>
    <w:basedOn w:val="Normal"/>
    <w:link w:val="RecuodecorpodetextoChar"/>
    <w:unhideWhenUsed/>
    <w:rsid w:val="00920977"/>
    <w:pPr>
      <w:spacing w:after="120"/>
      <w:ind w:left="283"/>
    </w:pPr>
  </w:style>
  <w:style w:type="paragraph" w:styleId="SemEspaamento">
    <w:name w:val="No Spacing"/>
    <w:uiPriority w:val="1"/>
    <w:qFormat/>
    <w:rsid w:val="00920977"/>
    <w:pPr>
      <w:spacing w:after="0" w:line="240" w:lineRule="auto"/>
    </w:pPr>
    <w:rPr>
      <w:rFonts w:eastAsiaTheme="minorEastAsia"/>
      <w:lang w:eastAsia="pt-BR"/>
    </w:rPr>
  </w:style>
  <w:style w:type="paragraph" w:customStyle="1" w:styleId="bibliografias-western">
    <w:name w:val="bibliografias-western"/>
    <w:basedOn w:val="Normal"/>
    <w:uiPriority w:val="99"/>
    <w:semiHidden/>
    <w:rsid w:val="009209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
    <w:name w:val="p_a"/>
    <w:basedOn w:val="Normal"/>
    <w:rsid w:val="009209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0">
    <w:name w:val="_"/>
    <w:basedOn w:val="Fontepargpadro"/>
    <w:rsid w:val="00920977"/>
  </w:style>
  <w:style w:type="character" w:customStyle="1" w:styleId="pg-67ff2">
    <w:name w:val="pg-67ff2"/>
    <w:basedOn w:val="Fontepargpadro"/>
    <w:rsid w:val="00920977"/>
  </w:style>
  <w:style w:type="character" w:customStyle="1" w:styleId="pg-67ff1">
    <w:name w:val="pg-67ff1"/>
    <w:basedOn w:val="Fontepargpadro"/>
    <w:rsid w:val="00920977"/>
  </w:style>
  <w:style w:type="character" w:customStyle="1" w:styleId="pg-67fc1">
    <w:name w:val="pg-67fc1"/>
    <w:basedOn w:val="Fontepargpadro"/>
    <w:rsid w:val="00920977"/>
  </w:style>
  <w:style w:type="character" w:customStyle="1" w:styleId="pg-68ff4">
    <w:name w:val="pg-68ff4"/>
    <w:basedOn w:val="Fontepargpadro"/>
    <w:rsid w:val="00920977"/>
  </w:style>
  <w:style w:type="character" w:customStyle="1" w:styleId="pg-68ff1">
    <w:name w:val="pg-68ff1"/>
    <w:basedOn w:val="Fontepargpadro"/>
    <w:rsid w:val="00920977"/>
  </w:style>
  <w:style w:type="character" w:customStyle="1" w:styleId="pg-68fc1">
    <w:name w:val="pg-68fc1"/>
    <w:basedOn w:val="Fontepargpadro"/>
    <w:rsid w:val="00920977"/>
  </w:style>
  <w:style w:type="character" w:customStyle="1" w:styleId="pg-1ff4">
    <w:name w:val="pg-1ff4"/>
    <w:basedOn w:val="Fontepargpadro"/>
    <w:rsid w:val="00920977"/>
  </w:style>
  <w:style w:type="character" w:customStyle="1" w:styleId="pg-1fc3">
    <w:name w:val="pg-1fc3"/>
    <w:basedOn w:val="Fontepargpadro"/>
    <w:rsid w:val="00920977"/>
  </w:style>
  <w:style w:type="character" w:customStyle="1" w:styleId="pg-1fc1">
    <w:name w:val="pg-1fc1"/>
    <w:basedOn w:val="Fontepargpadro"/>
    <w:rsid w:val="00920977"/>
  </w:style>
  <w:style w:type="character" w:customStyle="1" w:styleId="pg-47ff1">
    <w:name w:val="pg-47ff1"/>
    <w:basedOn w:val="Fontepargpadro"/>
    <w:rsid w:val="00920977"/>
  </w:style>
  <w:style w:type="character" w:customStyle="1" w:styleId="pg-50fc2">
    <w:name w:val="pg-50fc2"/>
    <w:basedOn w:val="Fontepargpadro"/>
    <w:rsid w:val="00920977"/>
  </w:style>
  <w:style w:type="character" w:customStyle="1" w:styleId="pg-51fc2">
    <w:name w:val="pg-51fc2"/>
    <w:basedOn w:val="Fontepargpadro"/>
    <w:rsid w:val="00920977"/>
  </w:style>
  <w:style w:type="character" w:customStyle="1" w:styleId="pg-51ff2">
    <w:name w:val="pg-51ff2"/>
    <w:basedOn w:val="Fontepargpadro"/>
    <w:rsid w:val="00920977"/>
  </w:style>
  <w:style w:type="character" w:customStyle="1" w:styleId="pg-53ff1">
    <w:name w:val="pg-53ff1"/>
    <w:basedOn w:val="Fontepargpadro"/>
    <w:rsid w:val="00920977"/>
  </w:style>
  <w:style w:type="character" w:customStyle="1" w:styleId="pg-57fc2">
    <w:name w:val="pg-57fc2"/>
    <w:basedOn w:val="Fontepargpadro"/>
    <w:rsid w:val="00920977"/>
  </w:style>
  <w:style w:type="character" w:customStyle="1" w:styleId="pg-67fc2">
    <w:name w:val="pg-67fc2"/>
    <w:basedOn w:val="Fontepargpadro"/>
    <w:rsid w:val="00920977"/>
  </w:style>
  <w:style w:type="character" w:customStyle="1" w:styleId="pg-68ff2">
    <w:name w:val="pg-68ff2"/>
    <w:basedOn w:val="Fontepargpadro"/>
    <w:rsid w:val="00920977"/>
  </w:style>
  <w:style w:type="character" w:customStyle="1" w:styleId="pg-71ff1">
    <w:name w:val="pg-71ff1"/>
    <w:basedOn w:val="Fontepargpadro"/>
    <w:rsid w:val="00920977"/>
  </w:style>
  <w:style w:type="paragraph" w:styleId="CabealhodoSumrio">
    <w:name w:val="TOC Heading"/>
    <w:basedOn w:val="Ttulo1"/>
    <w:next w:val="Normal"/>
    <w:uiPriority w:val="39"/>
    <w:unhideWhenUsed/>
    <w:qFormat/>
    <w:rsid w:val="00920977"/>
    <w:pPr>
      <w:keepNext/>
      <w:keepLines/>
      <w:numPr>
        <w:numId w:val="0"/>
      </w:numPr>
      <w:tabs>
        <w:tab w:val="clear" w:pos="0"/>
      </w:tabs>
      <w:suppressAutoHyphens w:val="0"/>
      <w:autoSpaceDE/>
      <w:spacing w:before="240" w:line="259" w:lineRule="auto"/>
      <w:outlineLvl w:val="9"/>
    </w:pPr>
    <w:rPr>
      <w:rFonts w:asciiTheme="majorHAnsi" w:eastAsiaTheme="majorEastAsia" w:hAnsiTheme="majorHAnsi" w:cstheme="majorBidi"/>
      <w:color w:val="365F91" w:themeColor="accent1" w:themeShade="BF"/>
      <w:sz w:val="32"/>
      <w:szCs w:val="32"/>
      <w:lang w:eastAsia="pt-BR"/>
    </w:rPr>
  </w:style>
  <w:style w:type="paragraph" w:styleId="Sumrio1">
    <w:name w:val="toc 1"/>
    <w:basedOn w:val="Normal"/>
    <w:next w:val="Normal"/>
    <w:autoRedefine/>
    <w:uiPriority w:val="39"/>
    <w:unhideWhenUsed/>
    <w:rsid w:val="006269F1"/>
    <w:pPr>
      <w:tabs>
        <w:tab w:val="right" w:leader="dot" w:pos="9062"/>
      </w:tabs>
      <w:spacing w:after="100"/>
      <w:jc w:val="both"/>
    </w:pPr>
  </w:style>
  <w:style w:type="paragraph" w:styleId="Sumrio2">
    <w:name w:val="toc 2"/>
    <w:basedOn w:val="Normal"/>
    <w:next w:val="Normal"/>
    <w:autoRedefine/>
    <w:uiPriority w:val="39"/>
    <w:unhideWhenUsed/>
    <w:rsid w:val="00AF2FED"/>
    <w:pPr>
      <w:tabs>
        <w:tab w:val="right" w:leader="dot" w:pos="9062"/>
      </w:tabs>
      <w:spacing w:after="100"/>
      <w:ind w:left="284"/>
    </w:pPr>
  </w:style>
  <w:style w:type="paragraph" w:styleId="Sumrio3">
    <w:name w:val="toc 3"/>
    <w:basedOn w:val="Normal"/>
    <w:next w:val="Normal"/>
    <w:autoRedefine/>
    <w:uiPriority w:val="39"/>
    <w:unhideWhenUsed/>
    <w:rsid w:val="00920977"/>
    <w:pPr>
      <w:spacing w:after="100"/>
      <w:ind w:left="440"/>
    </w:pPr>
  </w:style>
  <w:style w:type="character" w:customStyle="1" w:styleId="Ttulo6Char">
    <w:name w:val="Título 6 Char"/>
    <w:basedOn w:val="Fontepargpadro"/>
    <w:link w:val="Ttulo6"/>
    <w:uiPriority w:val="9"/>
    <w:rsid w:val="00E351A8"/>
    <w:rPr>
      <w:rFonts w:asciiTheme="majorHAnsi" w:eastAsiaTheme="majorEastAsia" w:hAnsiTheme="majorHAnsi" w:cstheme="majorBidi"/>
      <w:i/>
      <w:iCs/>
      <w:color w:val="243F60" w:themeColor="accent1" w:themeShade="7F"/>
    </w:rPr>
  </w:style>
  <w:style w:type="paragraph" w:styleId="Corpodetexto2">
    <w:name w:val="Body Text 2"/>
    <w:basedOn w:val="Normal"/>
    <w:link w:val="Corpodetexto2Char"/>
    <w:rsid w:val="00F96540"/>
    <w:pPr>
      <w:spacing w:after="120" w:line="480" w:lineRule="auto"/>
      <w:jc w:val="both"/>
    </w:pPr>
    <w:rPr>
      <w:rFonts w:ascii="Times New Roman" w:eastAsia="Times New Roman" w:hAnsi="Times New Roman" w:cs="Times New Roman"/>
      <w:sz w:val="24"/>
      <w:szCs w:val="20"/>
      <w:lang w:val="x-none" w:eastAsia="x-none"/>
    </w:rPr>
  </w:style>
  <w:style w:type="character" w:customStyle="1" w:styleId="Corpodetexto2Char">
    <w:name w:val="Corpo de texto 2 Char"/>
    <w:basedOn w:val="Fontepargpadro"/>
    <w:link w:val="Corpodetexto2"/>
    <w:rsid w:val="00F96540"/>
    <w:rPr>
      <w:rFonts w:ascii="Times New Roman" w:eastAsia="Times New Roman" w:hAnsi="Times New Roman" w:cs="Times New Roman"/>
      <w:sz w:val="24"/>
      <w:szCs w:val="20"/>
      <w:lang w:val="x-none" w:eastAsia="x-none"/>
    </w:rPr>
  </w:style>
  <w:style w:type="table" w:customStyle="1" w:styleId="TableGrid">
    <w:name w:val="TableGrid"/>
    <w:rsid w:val="00DF0493"/>
    <w:pPr>
      <w:spacing w:after="0" w:line="240" w:lineRule="auto"/>
    </w:pPr>
    <w:rPr>
      <w:rFonts w:eastAsiaTheme="minorEastAsia"/>
      <w:lang w:eastAsia="pt-BR"/>
    </w:rPr>
    <w:tblPr>
      <w:tblCellMar>
        <w:top w:w="0" w:type="dxa"/>
        <w:left w:w="0" w:type="dxa"/>
        <w:bottom w:w="0" w:type="dxa"/>
        <w:right w:w="0" w:type="dxa"/>
      </w:tblCellMar>
    </w:tblPr>
  </w:style>
  <w:style w:type="table" w:styleId="ListaClara-nfase5">
    <w:name w:val="Light List Accent 5"/>
    <w:basedOn w:val="Tabelanormal"/>
    <w:uiPriority w:val="61"/>
    <w:rsid w:val="007B53E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il">
    <w:name w:val="il"/>
    <w:basedOn w:val="Fontepargpadro"/>
    <w:rsid w:val="007B53E2"/>
  </w:style>
  <w:style w:type="paragraph" w:styleId="Corpodetexto3">
    <w:name w:val="Body Text 3"/>
    <w:basedOn w:val="Normal"/>
    <w:link w:val="Corpodetexto3Char"/>
    <w:uiPriority w:val="99"/>
    <w:unhideWhenUsed/>
    <w:rsid w:val="00F02800"/>
    <w:pPr>
      <w:spacing w:after="120"/>
    </w:pPr>
    <w:rPr>
      <w:sz w:val="16"/>
      <w:szCs w:val="16"/>
    </w:rPr>
  </w:style>
  <w:style w:type="character" w:customStyle="1" w:styleId="Corpodetexto3Char">
    <w:name w:val="Corpo de texto 3 Char"/>
    <w:basedOn w:val="Fontepargpadro"/>
    <w:link w:val="Corpodetexto3"/>
    <w:uiPriority w:val="99"/>
    <w:rsid w:val="00F02800"/>
    <w:rPr>
      <w:sz w:val="16"/>
      <w:szCs w:val="16"/>
    </w:rPr>
  </w:style>
  <w:style w:type="character" w:customStyle="1" w:styleId="listaunidade">
    <w:name w:val="lista__unidade"/>
    <w:basedOn w:val="Fontepargpadro"/>
    <w:rsid w:val="00EF3E1A"/>
  </w:style>
  <w:style w:type="table" w:styleId="ListaMdia1-nfase1">
    <w:name w:val="Medium List 1 Accent 1"/>
    <w:basedOn w:val="Tabelanormal"/>
    <w:uiPriority w:val="65"/>
    <w:rsid w:val="00195453"/>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Refdecomentrio">
    <w:name w:val="annotation reference"/>
    <w:basedOn w:val="Fontepargpadro"/>
    <w:uiPriority w:val="99"/>
    <w:semiHidden/>
    <w:unhideWhenUsed/>
    <w:qFormat/>
    <w:rsid w:val="00982D94"/>
    <w:rPr>
      <w:sz w:val="16"/>
      <w:szCs w:val="16"/>
    </w:rPr>
  </w:style>
  <w:style w:type="table" w:styleId="GradeClara-nfase1">
    <w:name w:val="Light Grid Accent 1"/>
    <w:basedOn w:val="Tabelanormal"/>
    <w:uiPriority w:val="62"/>
    <w:rsid w:val="00E30B6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Refdenotaderodap">
    <w:name w:val="footnote reference"/>
    <w:basedOn w:val="Fontepargpadro"/>
    <w:uiPriority w:val="99"/>
    <w:semiHidden/>
    <w:unhideWhenUsed/>
    <w:rsid w:val="00607002"/>
    <w:rPr>
      <w:vertAlign w:val="superscript"/>
    </w:rPr>
  </w:style>
  <w:style w:type="character" w:styleId="CitaoHTML">
    <w:name w:val="HTML Cite"/>
    <w:basedOn w:val="Fontepargpadro"/>
    <w:uiPriority w:val="99"/>
    <w:semiHidden/>
    <w:unhideWhenUsed/>
    <w:rsid w:val="009626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0605">
      <w:bodyDiv w:val="1"/>
      <w:marLeft w:val="0"/>
      <w:marRight w:val="0"/>
      <w:marTop w:val="0"/>
      <w:marBottom w:val="0"/>
      <w:divBdr>
        <w:top w:val="none" w:sz="0" w:space="0" w:color="auto"/>
        <w:left w:val="none" w:sz="0" w:space="0" w:color="auto"/>
        <w:bottom w:val="none" w:sz="0" w:space="0" w:color="auto"/>
        <w:right w:val="none" w:sz="0" w:space="0" w:color="auto"/>
      </w:divBdr>
    </w:div>
    <w:div w:id="408814346">
      <w:bodyDiv w:val="1"/>
      <w:marLeft w:val="0"/>
      <w:marRight w:val="0"/>
      <w:marTop w:val="0"/>
      <w:marBottom w:val="0"/>
      <w:divBdr>
        <w:top w:val="none" w:sz="0" w:space="0" w:color="auto"/>
        <w:left w:val="none" w:sz="0" w:space="0" w:color="auto"/>
        <w:bottom w:val="none" w:sz="0" w:space="0" w:color="auto"/>
        <w:right w:val="none" w:sz="0" w:space="0" w:color="auto"/>
      </w:divBdr>
    </w:div>
    <w:div w:id="467480598">
      <w:bodyDiv w:val="1"/>
      <w:marLeft w:val="0"/>
      <w:marRight w:val="0"/>
      <w:marTop w:val="0"/>
      <w:marBottom w:val="0"/>
      <w:divBdr>
        <w:top w:val="none" w:sz="0" w:space="0" w:color="auto"/>
        <w:left w:val="none" w:sz="0" w:space="0" w:color="auto"/>
        <w:bottom w:val="none" w:sz="0" w:space="0" w:color="auto"/>
        <w:right w:val="none" w:sz="0" w:space="0" w:color="auto"/>
      </w:divBdr>
    </w:div>
    <w:div w:id="990905773">
      <w:bodyDiv w:val="1"/>
      <w:marLeft w:val="0"/>
      <w:marRight w:val="0"/>
      <w:marTop w:val="0"/>
      <w:marBottom w:val="0"/>
      <w:divBdr>
        <w:top w:val="none" w:sz="0" w:space="0" w:color="auto"/>
        <w:left w:val="none" w:sz="0" w:space="0" w:color="auto"/>
        <w:bottom w:val="none" w:sz="0" w:space="0" w:color="auto"/>
        <w:right w:val="none" w:sz="0" w:space="0" w:color="auto"/>
      </w:divBdr>
      <w:divsChild>
        <w:div w:id="1912613996">
          <w:marLeft w:val="0"/>
          <w:marRight w:val="0"/>
          <w:marTop w:val="0"/>
          <w:marBottom w:val="0"/>
          <w:divBdr>
            <w:top w:val="none" w:sz="0" w:space="0" w:color="auto"/>
            <w:left w:val="none" w:sz="0" w:space="0" w:color="auto"/>
            <w:bottom w:val="none" w:sz="0" w:space="0" w:color="auto"/>
            <w:right w:val="none" w:sz="0" w:space="0" w:color="auto"/>
          </w:divBdr>
        </w:div>
        <w:div w:id="1133870324">
          <w:marLeft w:val="0"/>
          <w:marRight w:val="0"/>
          <w:marTop w:val="0"/>
          <w:marBottom w:val="0"/>
          <w:divBdr>
            <w:top w:val="none" w:sz="0" w:space="0" w:color="auto"/>
            <w:left w:val="none" w:sz="0" w:space="0" w:color="auto"/>
            <w:bottom w:val="none" w:sz="0" w:space="0" w:color="auto"/>
            <w:right w:val="none" w:sz="0" w:space="0" w:color="auto"/>
          </w:divBdr>
        </w:div>
        <w:div w:id="958337726">
          <w:marLeft w:val="0"/>
          <w:marRight w:val="0"/>
          <w:marTop w:val="0"/>
          <w:marBottom w:val="0"/>
          <w:divBdr>
            <w:top w:val="none" w:sz="0" w:space="0" w:color="auto"/>
            <w:left w:val="none" w:sz="0" w:space="0" w:color="auto"/>
            <w:bottom w:val="none" w:sz="0" w:space="0" w:color="auto"/>
            <w:right w:val="none" w:sz="0" w:space="0" w:color="auto"/>
          </w:divBdr>
        </w:div>
        <w:div w:id="391780798">
          <w:marLeft w:val="0"/>
          <w:marRight w:val="0"/>
          <w:marTop w:val="0"/>
          <w:marBottom w:val="0"/>
          <w:divBdr>
            <w:top w:val="none" w:sz="0" w:space="0" w:color="auto"/>
            <w:left w:val="none" w:sz="0" w:space="0" w:color="auto"/>
            <w:bottom w:val="none" w:sz="0" w:space="0" w:color="auto"/>
            <w:right w:val="none" w:sz="0" w:space="0" w:color="auto"/>
          </w:divBdr>
        </w:div>
        <w:div w:id="477578568">
          <w:marLeft w:val="0"/>
          <w:marRight w:val="0"/>
          <w:marTop w:val="0"/>
          <w:marBottom w:val="0"/>
          <w:divBdr>
            <w:top w:val="none" w:sz="0" w:space="0" w:color="auto"/>
            <w:left w:val="none" w:sz="0" w:space="0" w:color="auto"/>
            <w:bottom w:val="none" w:sz="0" w:space="0" w:color="auto"/>
            <w:right w:val="none" w:sz="0" w:space="0" w:color="auto"/>
          </w:divBdr>
        </w:div>
        <w:div w:id="97062781">
          <w:marLeft w:val="0"/>
          <w:marRight w:val="0"/>
          <w:marTop w:val="0"/>
          <w:marBottom w:val="0"/>
          <w:divBdr>
            <w:top w:val="none" w:sz="0" w:space="0" w:color="auto"/>
            <w:left w:val="none" w:sz="0" w:space="0" w:color="auto"/>
            <w:bottom w:val="none" w:sz="0" w:space="0" w:color="auto"/>
            <w:right w:val="none" w:sz="0" w:space="0" w:color="auto"/>
          </w:divBdr>
        </w:div>
        <w:div w:id="1245148091">
          <w:marLeft w:val="0"/>
          <w:marRight w:val="0"/>
          <w:marTop w:val="0"/>
          <w:marBottom w:val="0"/>
          <w:divBdr>
            <w:top w:val="none" w:sz="0" w:space="0" w:color="auto"/>
            <w:left w:val="none" w:sz="0" w:space="0" w:color="auto"/>
            <w:bottom w:val="none" w:sz="0" w:space="0" w:color="auto"/>
            <w:right w:val="none" w:sz="0" w:space="0" w:color="auto"/>
          </w:divBdr>
        </w:div>
        <w:div w:id="2111197579">
          <w:marLeft w:val="0"/>
          <w:marRight w:val="0"/>
          <w:marTop w:val="0"/>
          <w:marBottom w:val="0"/>
          <w:divBdr>
            <w:top w:val="none" w:sz="0" w:space="0" w:color="auto"/>
            <w:left w:val="none" w:sz="0" w:space="0" w:color="auto"/>
            <w:bottom w:val="none" w:sz="0" w:space="0" w:color="auto"/>
            <w:right w:val="none" w:sz="0" w:space="0" w:color="auto"/>
          </w:divBdr>
        </w:div>
        <w:div w:id="1605305254">
          <w:marLeft w:val="0"/>
          <w:marRight w:val="0"/>
          <w:marTop w:val="0"/>
          <w:marBottom w:val="0"/>
          <w:divBdr>
            <w:top w:val="none" w:sz="0" w:space="0" w:color="auto"/>
            <w:left w:val="none" w:sz="0" w:space="0" w:color="auto"/>
            <w:bottom w:val="none" w:sz="0" w:space="0" w:color="auto"/>
            <w:right w:val="none" w:sz="0" w:space="0" w:color="auto"/>
          </w:divBdr>
        </w:div>
        <w:div w:id="87821024">
          <w:marLeft w:val="0"/>
          <w:marRight w:val="0"/>
          <w:marTop w:val="0"/>
          <w:marBottom w:val="0"/>
          <w:divBdr>
            <w:top w:val="none" w:sz="0" w:space="0" w:color="auto"/>
            <w:left w:val="none" w:sz="0" w:space="0" w:color="auto"/>
            <w:bottom w:val="none" w:sz="0" w:space="0" w:color="auto"/>
            <w:right w:val="none" w:sz="0" w:space="0" w:color="auto"/>
          </w:divBdr>
        </w:div>
      </w:divsChild>
    </w:div>
    <w:div w:id="1045179461">
      <w:bodyDiv w:val="1"/>
      <w:marLeft w:val="0"/>
      <w:marRight w:val="0"/>
      <w:marTop w:val="0"/>
      <w:marBottom w:val="0"/>
      <w:divBdr>
        <w:top w:val="none" w:sz="0" w:space="0" w:color="auto"/>
        <w:left w:val="none" w:sz="0" w:space="0" w:color="auto"/>
        <w:bottom w:val="none" w:sz="0" w:space="0" w:color="auto"/>
        <w:right w:val="none" w:sz="0" w:space="0" w:color="auto"/>
      </w:divBdr>
    </w:div>
    <w:div w:id="1048263749">
      <w:bodyDiv w:val="1"/>
      <w:marLeft w:val="0"/>
      <w:marRight w:val="0"/>
      <w:marTop w:val="0"/>
      <w:marBottom w:val="0"/>
      <w:divBdr>
        <w:top w:val="none" w:sz="0" w:space="0" w:color="auto"/>
        <w:left w:val="none" w:sz="0" w:space="0" w:color="auto"/>
        <w:bottom w:val="none" w:sz="0" w:space="0" w:color="auto"/>
        <w:right w:val="none" w:sz="0" w:space="0" w:color="auto"/>
      </w:divBdr>
    </w:div>
    <w:div w:id="1210216796">
      <w:bodyDiv w:val="1"/>
      <w:marLeft w:val="0"/>
      <w:marRight w:val="0"/>
      <w:marTop w:val="0"/>
      <w:marBottom w:val="0"/>
      <w:divBdr>
        <w:top w:val="none" w:sz="0" w:space="0" w:color="auto"/>
        <w:left w:val="none" w:sz="0" w:space="0" w:color="auto"/>
        <w:bottom w:val="none" w:sz="0" w:space="0" w:color="auto"/>
        <w:right w:val="none" w:sz="0" w:space="0" w:color="auto"/>
      </w:divBdr>
    </w:div>
    <w:div w:id="1378815006">
      <w:bodyDiv w:val="1"/>
      <w:marLeft w:val="0"/>
      <w:marRight w:val="0"/>
      <w:marTop w:val="0"/>
      <w:marBottom w:val="0"/>
      <w:divBdr>
        <w:top w:val="none" w:sz="0" w:space="0" w:color="auto"/>
        <w:left w:val="none" w:sz="0" w:space="0" w:color="auto"/>
        <w:bottom w:val="none" w:sz="0" w:space="0" w:color="auto"/>
        <w:right w:val="none" w:sz="0" w:space="0" w:color="auto"/>
      </w:divBdr>
    </w:div>
    <w:div w:id="1537114106">
      <w:bodyDiv w:val="1"/>
      <w:marLeft w:val="0"/>
      <w:marRight w:val="0"/>
      <w:marTop w:val="0"/>
      <w:marBottom w:val="0"/>
      <w:divBdr>
        <w:top w:val="none" w:sz="0" w:space="0" w:color="auto"/>
        <w:left w:val="none" w:sz="0" w:space="0" w:color="auto"/>
        <w:bottom w:val="none" w:sz="0" w:space="0" w:color="auto"/>
        <w:right w:val="none" w:sz="0" w:space="0" w:color="auto"/>
      </w:divBdr>
      <w:divsChild>
        <w:div w:id="1118644189">
          <w:marLeft w:val="0"/>
          <w:marRight w:val="0"/>
          <w:marTop w:val="0"/>
          <w:marBottom w:val="0"/>
          <w:divBdr>
            <w:top w:val="none" w:sz="0" w:space="0" w:color="auto"/>
            <w:left w:val="none" w:sz="0" w:space="0" w:color="auto"/>
            <w:bottom w:val="none" w:sz="0" w:space="0" w:color="auto"/>
            <w:right w:val="none" w:sz="0" w:space="0" w:color="auto"/>
          </w:divBdr>
        </w:div>
      </w:divsChild>
    </w:div>
    <w:div w:id="1748770564">
      <w:bodyDiv w:val="1"/>
      <w:marLeft w:val="0"/>
      <w:marRight w:val="0"/>
      <w:marTop w:val="0"/>
      <w:marBottom w:val="0"/>
      <w:divBdr>
        <w:top w:val="none" w:sz="0" w:space="0" w:color="auto"/>
        <w:left w:val="none" w:sz="0" w:space="0" w:color="auto"/>
        <w:bottom w:val="none" w:sz="0" w:space="0" w:color="auto"/>
        <w:right w:val="none" w:sz="0" w:space="0" w:color="auto"/>
      </w:divBdr>
      <w:divsChild>
        <w:div w:id="1382558008">
          <w:marLeft w:val="0"/>
          <w:marRight w:val="0"/>
          <w:marTop w:val="0"/>
          <w:marBottom w:val="0"/>
          <w:divBdr>
            <w:top w:val="none" w:sz="0" w:space="0" w:color="auto"/>
            <w:left w:val="none" w:sz="0" w:space="0" w:color="auto"/>
            <w:bottom w:val="none" w:sz="0" w:space="0" w:color="auto"/>
            <w:right w:val="none" w:sz="0" w:space="0" w:color="auto"/>
          </w:divBdr>
        </w:div>
      </w:divsChild>
    </w:div>
    <w:div w:id="1829053279">
      <w:bodyDiv w:val="1"/>
      <w:marLeft w:val="0"/>
      <w:marRight w:val="0"/>
      <w:marTop w:val="0"/>
      <w:marBottom w:val="0"/>
      <w:divBdr>
        <w:top w:val="none" w:sz="0" w:space="0" w:color="auto"/>
        <w:left w:val="none" w:sz="0" w:space="0" w:color="auto"/>
        <w:bottom w:val="none" w:sz="0" w:space="0" w:color="auto"/>
        <w:right w:val="none" w:sz="0" w:space="0" w:color="auto"/>
      </w:divBdr>
    </w:div>
    <w:div w:id="2002808677">
      <w:bodyDiv w:val="1"/>
      <w:marLeft w:val="0"/>
      <w:marRight w:val="0"/>
      <w:marTop w:val="0"/>
      <w:marBottom w:val="0"/>
      <w:divBdr>
        <w:top w:val="none" w:sz="0" w:space="0" w:color="auto"/>
        <w:left w:val="none" w:sz="0" w:space="0" w:color="auto"/>
        <w:bottom w:val="none" w:sz="0" w:space="0" w:color="auto"/>
        <w:right w:val="none" w:sz="0" w:space="0" w:color="auto"/>
      </w:divBdr>
    </w:div>
    <w:div w:id="21166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t.wikipedia.org/wiki/Ponte_do_Estreito_MA" TargetMode="External"/><Relationship Id="rId18" Type="http://schemas.openxmlformats.org/officeDocument/2006/relationships/hyperlink" Target="https://pt.wikipedia.org/wiki/Goi%C3%A1s" TargetMode="External"/><Relationship Id="rId26" Type="http://schemas.openxmlformats.org/officeDocument/2006/relationships/hyperlink" Target="https://pt.wikipedia.org/wiki/BR-01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t.wikipedia.org/wiki/Carolina_(Maranh%C3%A3o)" TargetMode="External"/><Relationship Id="rId34" Type="http://schemas.openxmlformats.org/officeDocument/2006/relationships/hyperlink" Target="https://www.saraiva.com.br/historia-sociopolitica-da-lingua-portuguesa-9280106.html"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pt.wikipedia.org/wiki/Tocantins" TargetMode="External"/><Relationship Id="rId17" Type="http://schemas.openxmlformats.org/officeDocument/2006/relationships/hyperlink" Target="https://pt.wikipedia.org/wiki/Tocantins" TargetMode="External"/><Relationship Id="rId25" Type="http://schemas.openxmlformats.org/officeDocument/2006/relationships/hyperlink" Target="https://pt.wikipedia.org/wiki/Bras%C3%ADlia" TargetMode="External"/><Relationship Id="rId33" Type="http://schemas.openxmlformats.org/officeDocument/2006/relationships/hyperlink" Target="https://pt.wikipedia.org/wiki/Pontif%C3%ADcia_Universidade_Cat%C3%B3lica_de_S%C3%A3o_Paulo"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pt.wikipedia.org/wiki/Ferrovia_Norte-Sul" TargetMode="External"/><Relationship Id="rId20" Type="http://schemas.openxmlformats.org/officeDocument/2006/relationships/hyperlink" Target="https://pt.wikipedia.org/wiki/Distrito" TargetMode="External"/><Relationship Id="rId29" Type="http://schemas.openxmlformats.org/officeDocument/2006/relationships/hyperlink" Target="https://pt.wikipedia.org/wiki/Usina_Hidrel%C3%A9trica_Estreito_(Maranh%C3%A3o)"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S%C3%A3o_Lu%C3%ADs_(Maranh%C3%A3o)" TargetMode="External"/><Relationship Id="rId24" Type="http://schemas.openxmlformats.org/officeDocument/2006/relationships/hyperlink" Target="https://pt.wikipedia.org/wiki/Bel%C3%A9m_(Par%C3%A1)" TargetMode="External"/><Relationship Id="rId32" Type="http://schemas.openxmlformats.org/officeDocument/2006/relationships/hyperlink" Target="https://pt.wikipedia.org/wiki/1946"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t.wikipedia.org/wiki/Ponte_Ferrovi%C3%A1ria_de_Estreito_MA" TargetMode="External"/><Relationship Id="rId23" Type="http://schemas.openxmlformats.org/officeDocument/2006/relationships/hyperlink" Target="https://pt.wikipedia.org/wiki/Supremo_Tribunal_Federal" TargetMode="External"/><Relationship Id="rId28" Type="http://schemas.openxmlformats.org/officeDocument/2006/relationships/hyperlink" Target="https://pt.wikipedia.org/wiki/1982" TargetMode="External"/><Relationship Id="rId36" Type="http://schemas.openxmlformats.org/officeDocument/2006/relationships/footer" Target="footer1.xml"/><Relationship Id="rId10" Type="http://schemas.openxmlformats.org/officeDocument/2006/relationships/hyperlink" Target="http://www.uemasul.edu.br" TargetMode="External"/><Relationship Id="rId19" Type="http://schemas.openxmlformats.org/officeDocument/2006/relationships/hyperlink" Target="https://pt.wikipedia.org/wiki/1948" TargetMode="External"/><Relationship Id="rId31" Type="http://schemas.openxmlformats.org/officeDocument/2006/relationships/hyperlink" Target="https://pt.wikipedia.org/wiki/1933" TargetMode="External"/><Relationship Id="rId4" Type="http://schemas.microsoft.com/office/2007/relationships/stylesWithEffects" Target="stylesWithEffects.xml"/><Relationship Id="rId9" Type="http://schemas.openxmlformats.org/officeDocument/2006/relationships/hyperlink" Target="mailto:uemasul@uemasul.edu.br" TargetMode="External"/><Relationship Id="rId14" Type="http://schemas.openxmlformats.org/officeDocument/2006/relationships/hyperlink" Target="https://pt.wikipedia.org/wiki/BR-010" TargetMode="External"/><Relationship Id="rId22" Type="http://schemas.openxmlformats.org/officeDocument/2006/relationships/hyperlink" Target="https://pt.wikipedia.org/wiki/1954" TargetMode="External"/><Relationship Id="rId27" Type="http://schemas.openxmlformats.org/officeDocument/2006/relationships/hyperlink" Target="https://pt.wikipedia.org/wiki/Autonomia" TargetMode="External"/><Relationship Id="rId30" Type="http://schemas.openxmlformats.org/officeDocument/2006/relationships/hyperlink" Target="https://pt.wikipedia.org/wiki/Brasil"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5E1B-5C64-4CD6-93DF-941A5D5D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116</Pages>
  <Words>33182</Words>
  <Characters>179187</Characters>
  <Application>Microsoft Office Word</Application>
  <DocSecurity>0</DocSecurity>
  <Lines>1493</Lines>
  <Paragraphs>423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3</cp:revision>
  <cp:lastPrinted>2019-02-22T18:27:00Z</cp:lastPrinted>
  <dcterms:created xsi:type="dcterms:W3CDTF">2019-02-22T18:27:00Z</dcterms:created>
  <dcterms:modified xsi:type="dcterms:W3CDTF">2019-02-22T18:30:00Z</dcterms:modified>
</cp:coreProperties>
</file>